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FF6AB1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AE3967">
        <w:rPr>
          <w:rFonts w:ascii="Times New Roman" w:hAnsi="Times New Roman" w:cs="Times New Roman"/>
          <w:b/>
          <w:sz w:val="28"/>
          <w:szCs w:val="28"/>
        </w:rPr>
        <w:t>Чеканихинский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AE3967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Pr="00FF6AB1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AE3967">
        <w:rPr>
          <w:rFonts w:ascii="Times New Roman" w:hAnsi="Times New Roman" w:cs="Times New Roman"/>
          <w:sz w:val="28"/>
          <w:szCs w:val="28"/>
        </w:rPr>
        <w:t>еканихинский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AE3967">
        <w:rPr>
          <w:rFonts w:ascii="Times New Roman" w:eastAsia="Times New Roman" w:hAnsi="Times New Roman" w:cs="Times New Roman"/>
          <w:sz w:val="28"/>
          <w:szCs w:val="28"/>
        </w:rPr>
        <w:t>Чеканихинского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</w:t>
      </w:r>
      <w:r w:rsidRPr="00FF6AB1">
        <w:rPr>
          <w:rFonts w:ascii="Times New Roman" w:eastAsia="Times New Roman" w:hAnsi="Times New Roman" w:cs="Times New Roman"/>
          <w:sz w:val="28"/>
          <w:szCs w:val="28"/>
        </w:rPr>
        <w:t>края по осуществлению внешнего муниципального финансового контроля</w:t>
      </w:r>
      <w:r w:rsidRPr="00FF6AB1">
        <w:rPr>
          <w:rFonts w:ascii="Times New Roman" w:hAnsi="Times New Roman"/>
          <w:sz w:val="28"/>
          <w:szCs w:val="28"/>
        </w:rPr>
        <w:t xml:space="preserve"> от </w:t>
      </w:r>
      <w:r w:rsidR="00824FE4" w:rsidRPr="00FF6AB1">
        <w:rPr>
          <w:rFonts w:ascii="Times New Roman" w:hAnsi="Times New Roman"/>
          <w:sz w:val="28"/>
          <w:szCs w:val="28"/>
        </w:rPr>
        <w:t>14</w:t>
      </w:r>
      <w:r w:rsidRPr="00FF6AB1"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F6AB1"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</w:t>
      </w:r>
      <w:r>
        <w:rPr>
          <w:rFonts w:ascii="Times New Roman" w:hAnsi="Times New Roman"/>
          <w:sz w:val="28"/>
          <w:szCs w:val="28"/>
        </w:rPr>
        <w:t>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FF6AB1">
        <w:rPr>
          <w:rFonts w:ascii="Times New Roman" w:hAnsi="Times New Roman" w:cs="Times New Roman"/>
          <w:sz w:val="28"/>
          <w:szCs w:val="28"/>
        </w:rPr>
        <w:t xml:space="preserve">решения об исполнении </w:t>
      </w:r>
      <w:r w:rsidR="002E237F" w:rsidRPr="00FF6A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E3967" w:rsidRPr="00FF6AB1">
        <w:rPr>
          <w:rFonts w:ascii="Times New Roman" w:hAnsi="Times New Roman" w:cs="Times New Roman"/>
          <w:sz w:val="28"/>
          <w:szCs w:val="28"/>
        </w:rPr>
        <w:t>Чеканихинский</w:t>
      </w:r>
      <w:proofErr w:type="spellEnd"/>
      <w:r w:rsidR="002E237F" w:rsidRPr="00FF6AB1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FF6AB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 w:rsidRPr="00FF6AB1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FF6AB1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 w:rsidRPr="00FF6AB1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FF6AB1">
        <w:rPr>
          <w:rFonts w:ascii="Times New Roman" w:hAnsi="Times New Roman" w:cs="Times New Roman"/>
          <w:sz w:val="28"/>
          <w:szCs w:val="28"/>
        </w:rPr>
        <w:t xml:space="preserve"> представлен в </w:t>
      </w:r>
      <w:r w:rsidR="004E0F4F" w:rsidRPr="00FF6AB1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AE3967" w:rsidRPr="00FF6AB1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="004E0F4F" w:rsidRPr="00FF6AB1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824FE4" w:rsidRPr="00FF6AB1">
        <w:rPr>
          <w:rFonts w:ascii="Times New Roman" w:hAnsi="Times New Roman" w:cs="Times New Roman"/>
          <w:sz w:val="28"/>
          <w:szCs w:val="28"/>
        </w:rPr>
        <w:t>от 28.03.2022 №10</w:t>
      </w:r>
      <w:r w:rsidR="004E0F4F" w:rsidRPr="00FF6AB1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FF6AB1">
        <w:rPr>
          <w:rFonts w:ascii="Times New Roman" w:hAnsi="Times New Roman" w:cs="Times New Roman"/>
          <w:sz w:val="28"/>
          <w:szCs w:val="28"/>
        </w:rPr>
        <w:t>с соблюдением сроков, указанных в пункте 3 статьи 264.4 БК РФ.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7D76" w:rsidRDefault="001E7D7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7D76" w:rsidRPr="00586BA1" w:rsidRDefault="001E7D76" w:rsidP="001E7D76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9D561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Чеканихинско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го сельсовета за 2021 год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FF6AB1" w:rsidRDefault="00565C6D" w:rsidP="002F4C31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</w:t>
      </w:r>
      <w:r w:rsidRPr="00FF6AB1">
        <w:rPr>
          <w:rFonts w:ascii="Times New Roman" w:hAnsi="Times New Roman" w:cs="Times New Roman"/>
          <w:sz w:val="28"/>
          <w:szCs w:val="28"/>
        </w:rPr>
        <w:t>депутатов от 2</w:t>
      </w:r>
      <w:r w:rsidR="00721AF5" w:rsidRPr="00FF6AB1">
        <w:rPr>
          <w:rFonts w:ascii="Times New Roman" w:hAnsi="Times New Roman" w:cs="Times New Roman"/>
          <w:sz w:val="28"/>
          <w:szCs w:val="28"/>
        </w:rPr>
        <w:t>8</w:t>
      </w:r>
      <w:r w:rsidRPr="00FF6AB1">
        <w:rPr>
          <w:rFonts w:ascii="Times New Roman" w:hAnsi="Times New Roman" w:cs="Times New Roman"/>
          <w:sz w:val="28"/>
          <w:szCs w:val="28"/>
        </w:rPr>
        <w:t>.12.2020</w:t>
      </w:r>
      <w:r w:rsidR="00295C4F" w:rsidRPr="00FF6AB1">
        <w:rPr>
          <w:rFonts w:ascii="Times New Roman" w:hAnsi="Times New Roman" w:cs="Times New Roman"/>
          <w:sz w:val="28"/>
          <w:szCs w:val="28"/>
        </w:rPr>
        <w:t xml:space="preserve"> № 12</w:t>
      </w:r>
      <w:r w:rsidR="00E97D70" w:rsidRPr="00FF6A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FF6AB1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6AB1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proofErr w:type="spellStart"/>
      <w:r w:rsidR="00AE3967" w:rsidRPr="00FF6AB1">
        <w:rPr>
          <w:rFonts w:ascii="Times New Roman" w:eastAsia="Times New Roman" w:hAnsi="Times New Roman"/>
          <w:sz w:val="28"/>
          <w:szCs w:val="28"/>
        </w:rPr>
        <w:t>Чеканихинского</w:t>
      </w:r>
      <w:proofErr w:type="spellEnd"/>
      <w:r w:rsidRPr="00FF6AB1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FF6AB1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FF6AB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295C4F" w:rsidRPr="00FF6AB1">
        <w:rPr>
          <w:rFonts w:ascii="Times New Roman" w:eastAsia="Times New Roman" w:hAnsi="Times New Roman"/>
          <w:sz w:val="28"/>
          <w:szCs w:val="28"/>
        </w:rPr>
        <w:t>24.12.2021 № 18</w:t>
      </w:r>
      <w:r w:rsidRPr="00FF6AB1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FD1D01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6AB1">
        <w:rPr>
          <w:rFonts w:ascii="Times New Roman" w:eastAsia="Times New Roman" w:hAnsi="Times New Roman"/>
          <w:sz w:val="28"/>
          <w:szCs w:val="28"/>
        </w:rPr>
        <w:t>Бюджет поселения на 2021 год (с учетом внесенных изменений</w:t>
      </w:r>
      <w:r w:rsidR="00295C4F" w:rsidRPr="00FF6AB1">
        <w:rPr>
          <w:rFonts w:ascii="Times New Roman" w:eastAsia="Times New Roman" w:hAnsi="Times New Roman"/>
          <w:sz w:val="28"/>
          <w:szCs w:val="28"/>
        </w:rPr>
        <w:t xml:space="preserve"> - Решение от 24.12.2021 №18</w:t>
      </w:r>
      <w:r w:rsidR="00B4700F" w:rsidRPr="00FF6AB1">
        <w:rPr>
          <w:rFonts w:ascii="Times New Roman" w:eastAsia="Times New Roman" w:hAnsi="Times New Roman"/>
          <w:sz w:val="28"/>
          <w:szCs w:val="28"/>
        </w:rPr>
        <w:t xml:space="preserve">) </w:t>
      </w:r>
      <w:r w:rsidRPr="00FF6AB1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295C4F" w:rsidRPr="00FF6AB1">
        <w:rPr>
          <w:rFonts w:ascii="Times New Roman" w:eastAsia="Times New Roman" w:hAnsi="Times New Roman"/>
          <w:sz w:val="28"/>
          <w:szCs w:val="28"/>
        </w:rPr>
        <w:t>2439,7</w:t>
      </w:r>
      <w:r w:rsidRPr="00FF6AB1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295C4F" w:rsidRPr="00FF6AB1">
        <w:rPr>
          <w:rFonts w:ascii="Times New Roman" w:eastAsia="Times New Roman" w:hAnsi="Times New Roman"/>
          <w:sz w:val="28"/>
          <w:szCs w:val="28"/>
        </w:rPr>
        <w:t>2070,2</w:t>
      </w:r>
      <w:r w:rsidRPr="00FF6AB1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295C4F" w:rsidRPr="00FF6AB1">
        <w:rPr>
          <w:rFonts w:ascii="Times New Roman" w:eastAsia="Times New Roman" w:hAnsi="Times New Roman"/>
          <w:sz w:val="28"/>
          <w:szCs w:val="28"/>
        </w:rPr>
        <w:t>84,8</w:t>
      </w:r>
      <w:r w:rsidR="00B4700F" w:rsidRPr="00FF6AB1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FF6AB1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295C4F" w:rsidRPr="00FF6AB1">
        <w:rPr>
          <w:rFonts w:ascii="Times New Roman" w:eastAsia="Times New Roman" w:hAnsi="Times New Roman"/>
          <w:sz w:val="28"/>
          <w:szCs w:val="28"/>
        </w:rPr>
        <w:t>2469,7</w:t>
      </w:r>
      <w:r w:rsidR="007430A1" w:rsidRPr="00FF6AB1">
        <w:rPr>
          <w:rFonts w:ascii="Times New Roman" w:eastAsia="Times New Roman" w:hAnsi="Times New Roman"/>
          <w:sz w:val="28"/>
          <w:szCs w:val="28"/>
        </w:rPr>
        <w:t xml:space="preserve"> тыс. рублей, де</w:t>
      </w:r>
      <w:r w:rsidRPr="00FF6AB1">
        <w:rPr>
          <w:rFonts w:ascii="Times New Roman" w:eastAsia="Times New Roman" w:hAnsi="Times New Roman"/>
          <w:sz w:val="28"/>
          <w:szCs w:val="28"/>
        </w:rPr>
        <w:t>фицит бюджета поселения при утверждени</w:t>
      </w:r>
      <w:r w:rsidR="00B4700F" w:rsidRPr="00FF6AB1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295C4F" w:rsidRPr="00FF6AB1">
        <w:rPr>
          <w:rFonts w:ascii="Times New Roman" w:eastAsia="Times New Roman" w:hAnsi="Times New Roman"/>
          <w:sz w:val="28"/>
          <w:szCs w:val="28"/>
        </w:rPr>
        <w:t>30,0</w:t>
      </w:r>
      <w:r w:rsidRPr="00FF6AB1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D82532" w:rsidRDefault="00D82532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33989">
        <w:rPr>
          <w:rFonts w:ascii="Times New Roman" w:eastAsia="Times New Roman" w:hAnsi="Times New Roman"/>
          <w:b/>
          <w:sz w:val="28"/>
          <w:szCs w:val="28"/>
        </w:rPr>
        <w:t>В нарушение ст. 92.1 Бюджетного кодекса Российской Федерации при внесении изменений в решение о бюджете на 2021 год было превышено преде</w:t>
      </w:r>
      <w:r w:rsidR="00295C4F">
        <w:rPr>
          <w:rFonts w:ascii="Times New Roman" w:eastAsia="Times New Roman" w:hAnsi="Times New Roman"/>
          <w:b/>
          <w:sz w:val="28"/>
          <w:szCs w:val="28"/>
        </w:rPr>
        <w:t xml:space="preserve">льное значение дефицита на  </w:t>
      </w:r>
      <w:r w:rsidRPr="0063398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295C4F">
        <w:rPr>
          <w:rFonts w:ascii="Times New Roman" w:eastAsia="Times New Roman" w:hAnsi="Times New Roman"/>
          <w:b/>
          <w:sz w:val="28"/>
          <w:szCs w:val="28"/>
        </w:rPr>
        <w:t xml:space="preserve">11,5 </w:t>
      </w:r>
      <w:r w:rsidRPr="00633989">
        <w:rPr>
          <w:rFonts w:ascii="Times New Roman" w:eastAsia="Times New Roman" w:hAnsi="Times New Roman"/>
          <w:b/>
          <w:sz w:val="28"/>
          <w:szCs w:val="28"/>
        </w:rPr>
        <w:t>тыс. рублей ((</w:t>
      </w:r>
      <w:r w:rsidR="00295C4F">
        <w:rPr>
          <w:rFonts w:ascii="Times New Roman" w:eastAsia="Times New Roman" w:hAnsi="Times New Roman"/>
          <w:b/>
          <w:sz w:val="28"/>
          <w:szCs w:val="28"/>
        </w:rPr>
        <w:t>2439,7-2070,2)*5%=18,5</w:t>
      </w:r>
      <w:r w:rsidRPr="00633989">
        <w:rPr>
          <w:rFonts w:ascii="Times New Roman" w:eastAsia="Times New Roman" w:hAnsi="Times New Roman"/>
          <w:b/>
          <w:sz w:val="28"/>
          <w:szCs w:val="28"/>
        </w:rPr>
        <w:t>)</w:t>
      </w:r>
      <w:r w:rsidR="00633989" w:rsidRPr="00633989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E97D70" w:rsidRDefault="00E97D70" w:rsidP="00217CBF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217CB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217CBF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217CBF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217CBF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FF6AB1" w:rsidRDefault="00F8008D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1029,2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FF6AB1" w:rsidRDefault="00F8008D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2439,7</w:t>
            </w:r>
          </w:p>
        </w:tc>
        <w:tc>
          <w:tcPr>
            <w:tcW w:w="1418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2439,7</w:t>
            </w:r>
          </w:p>
        </w:tc>
        <w:tc>
          <w:tcPr>
            <w:tcW w:w="1224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2438,4</w:t>
            </w:r>
          </w:p>
        </w:tc>
        <w:tc>
          <w:tcPr>
            <w:tcW w:w="1469" w:type="dxa"/>
          </w:tcPr>
          <w:p w:rsidR="00E97D70" w:rsidRPr="00FF6AB1" w:rsidRDefault="00D3042A" w:rsidP="00FD1D01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-</w:t>
            </w:r>
            <w:r w:rsidR="000C694C" w:rsidRPr="00FF6AB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384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99,9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FF6AB1" w:rsidRDefault="00F8008D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1037,1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FF6AB1" w:rsidRDefault="00F8008D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2469,7</w:t>
            </w:r>
          </w:p>
        </w:tc>
        <w:tc>
          <w:tcPr>
            <w:tcW w:w="1418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2438,4</w:t>
            </w:r>
          </w:p>
        </w:tc>
        <w:tc>
          <w:tcPr>
            <w:tcW w:w="1224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2403,9</w:t>
            </w:r>
          </w:p>
        </w:tc>
        <w:tc>
          <w:tcPr>
            <w:tcW w:w="1469" w:type="dxa"/>
          </w:tcPr>
          <w:p w:rsidR="00E97D70" w:rsidRPr="00FF6AB1" w:rsidRDefault="000C694C" w:rsidP="00FD1D01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-34,5</w:t>
            </w:r>
          </w:p>
        </w:tc>
        <w:tc>
          <w:tcPr>
            <w:tcW w:w="1384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98,6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FF6AB1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-</w:t>
            </w:r>
            <w:r w:rsidR="00F8008D" w:rsidRPr="00FF6AB1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-30</w:t>
            </w:r>
          </w:p>
        </w:tc>
        <w:tc>
          <w:tcPr>
            <w:tcW w:w="1418" w:type="dxa"/>
          </w:tcPr>
          <w:p w:rsidR="00E97D70" w:rsidRPr="00FF6AB1" w:rsidRDefault="000C694C" w:rsidP="00FD1D01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24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69" w:type="dxa"/>
          </w:tcPr>
          <w:p w:rsidR="00E97D70" w:rsidRPr="00FF6AB1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384" w:type="dxa"/>
          </w:tcPr>
          <w:p w:rsidR="00E97D70" w:rsidRPr="00FF6AB1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 w:rsidRPr="00FF6AB1">
              <w:rPr>
                <w:rFonts w:ascii="Times New Roman" w:hAnsi="Times New Roman" w:cs="Times New Roman"/>
              </w:rPr>
              <w:t>-</w:t>
            </w:r>
          </w:p>
        </w:tc>
      </w:tr>
    </w:tbl>
    <w:p w:rsidR="00FD1D01" w:rsidRPr="00FD1D01" w:rsidRDefault="00E97D70" w:rsidP="003235E4">
      <w:pPr>
        <w:pStyle w:val="a5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AE3967">
        <w:rPr>
          <w:rFonts w:ascii="Times New Roman" w:hAnsi="Times New Roman" w:cs="Times New Roman"/>
          <w:b/>
          <w:bCs/>
          <w:sz w:val="28"/>
          <w:szCs w:val="28"/>
        </w:rPr>
        <w:t>Чеканихинского</w:t>
      </w:r>
      <w:proofErr w:type="spellEnd"/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FD1D01" w:rsidRPr="00FF6AB1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AC7FB3">
        <w:rPr>
          <w:rFonts w:ascii="Times New Roman" w:hAnsi="Times New Roman" w:cs="Times New Roman"/>
          <w:sz w:val="28"/>
          <w:szCs w:val="28"/>
        </w:rPr>
        <w:t>2438,4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AC7FB3">
        <w:rPr>
          <w:rFonts w:ascii="Times New Roman" w:hAnsi="Times New Roman" w:cs="Times New Roman"/>
          <w:sz w:val="28"/>
          <w:szCs w:val="28"/>
        </w:rPr>
        <w:t>368,2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AC7FB3">
        <w:rPr>
          <w:rFonts w:ascii="Times New Roman" w:hAnsi="Times New Roman" w:cs="Times New Roman"/>
          <w:sz w:val="28"/>
          <w:szCs w:val="28"/>
        </w:rPr>
        <w:t xml:space="preserve">2070,2 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AC7FB3">
        <w:rPr>
          <w:rFonts w:ascii="Times New Roman" w:hAnsi="Times New Roman" w:cs="Times New Roman"/>
          <w:sz w:val="28"/>
          <w:szCs w:val="28"/>
        </w:rPr>
        <w:t>уменьшился на 139,1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FF6AB1">
        <w:rPr>
          <w:rFonts w:ascii="Times New Roman" w:hAnsi="Times New Roman" w:cs="Times New Roman"/>
          <w:sz w:val="28"/>
          <w:szCs w:val="28"/>
        </w:rPr>
        <w:t xml:space="preserve">на </w:t>
      </w:r>
      <w:r w:rsidR="00AC7FB3" w:rsidRPr="00FF6AB1">
        <w:rPr>
          <w:rFonts w:ascii="Times New Roman" w:hAnsi="Times New Roman" w:cs="Times New Roman"/>
          <w:sz w:val="28"/>
          <w:szCs w:val="28"/>
        </w:rPr>
        <w:t>5,4</w:t>
      </w:r>
      <w:r w:rsidR="003765C7" w:rsidRPr="00FF6AB1">
        <w:rPr>
          <w:rFonts w:ascii="Times New Roman" w:hAnsi="Times New Roman" w:cs="Times New Roman"/>
          <w:sz w:val="28"/>
          <w:szCs w:val="28"/>
        </w:rPr>
        <w:t>%.</w:t>
      </w:r>
    </w:p>
    <w:p w:rsidR="003765C7" w:rsidRPr="00FF6AB1" w:rsidRDefault="003765C7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FF6AB1" w:rsidRDefault="00E97D70" w:rsidP="00B26E1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F6AB1">
        <w:rPr>
          <w:rFonts w:ascii="Times New Roman" w:hAnsi="Times New Roman" w:cs="Times New Roman"/>
          <w:sz w:val="28"/>
          <w:szCs w:val="28"/>
        </w:rPr>
        <w:t>Сведения об исполнении доходной части районного бюджета</w:t>
      </w:r>
    </w:p>
    <w:p w:rsidR="00E97D70" w:rsidRPr="00FF6AB1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FF6AB1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RPr="00FF6AB1" w:rsidTr="00346CC7">
        <w:tc>
          <w:tcPr>
            <w:tcW w:w="2093" w:type="dxa"/>
          </w:tcPr>
          <w:p w:rsidR="00E97D70" w:rsidRPr="00FF6AB1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FF6AB1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FF6AB1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FF6AB1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FF6AB1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FF6AB1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FF6AB1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 w:rsidRPr="00FF6AB1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 w:rsidRPr="00FF6AB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 w:rsidRPr="00FF6AB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FF6AB1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FF6AB1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Исполнения к уточненному плану</w:t>
            </w:r>
          </w:p>
        </w:tc>
        <w:tc>
          <w:tcPr>
            <w:tcW w:w="1681" w:type="dxa"/>
          </w:tcPr>
          <w:p w:rsidR="00E97D70" w:rsidRPr="00FF6AB1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RPr="00FF6AB1" w:rsidTr="00CF0F83">
        <w:tc>
          <w:tcPr>
            <w:tcW w:w="2093" w:type="dxa"/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FF6AB1" w:rsidRDefault="003765C7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2577,5</w:t>
            </w:r>
          </w:p>
        </w:tc>
        <w:tc>
          <w:tcPr>
            <w:tcW w:w="1560" w:type="dxa"/>
            <w:vAlign w:val="center"/>
          </w:tcPr>
          <w:p w:rsidR="00733D03" w:rsidRPr="00FF6AB1" w:rsidRDefault="00F8059D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2439,7</w:t>
            </w:r>
          </w:p>
        </w:tc>
        <w:tc>
          <w:tcPr>
            <w:tcW w:w="1417" w:type="dxa"/>
            <w:vAlign w:val="center"/>
          </w:tcPr>
          <w:p w:rsidR="00733D03" w:rsidRPr="00FF6AB1" w:rsidRDefault="00F8059D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2438,4</w:t>
            </w:r>
          </w:p>
        </w:tc>
        <w:tc>
          <w:tcPr>
            <w:tcW w:w="1559" w:type="dxa"/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681" w:type="dxa"/>
            <w:vAlign w:val="center"/>
          </w:tcPr>
          <w:p w:rsidR="00733D03" w:rsidRPr="00FF6AB1" w:rsidRDefault="0075785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RPr="00FF6AB1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128,8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137,6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137,9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5,65</w:t>
            </w:r>
          </w:p>
        </w:tc>
      </w:tr>
      <w:tr w:rsidR="00733D03" w:rsidRPr="00FF6AB1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F8059D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F8059D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</w:t>
            </w:r>
          </w:p>
        </w:tc>
      </w:tr>
      <w:tr w:rsidR="00733D03" w:rsidRPr="00FF6AB1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3,84</w:t>
            </w:r>
          </w:p>
        </w:tc>
      </w:tr>
      <w:tr w:rsidR="00733D03" w:rsidRPr="00FF6AB1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RPr="00FF6AB1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78,7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231,9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230,3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9,44</w:t>
            </w:r>
          </w:p>
        </w:tc>
      </w:tr>
      <w:tr w:rsidR="00733D03" w:rsidRPr="00FF6AB1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</w:t>
            </w:r>
          </w:p>
        </w:tc>
      </w:tr>
      <w:tr w:rsidR="00733D03" w:rsidRPr="00FF6AB1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733D03" w:rsidP="00BA5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BA59FA" w:rsidRPr="00FF6AB1">
              <w:rPr>
                <w:rFonts w:ascii="Times New Roman" w:hAnsi="Times New Roman" w:cs="Times New Roman"/>
                <w:sz w:val="24"/>
                <w:szCs w:val="24"/>
              </w:rPr>
              <w:t>использования имущества,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C4732F" w:rsidRPr="00FF6AB1" w:rsidTr="00C4732F">
        <w:trPr>
          <w:trHeight w:val="95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FF6AB1" w:rsidRDefault="00C4732F" w:rsidP="00BA5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FF6AB1" w:rsidRDefault="00C4732F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FF6AB1" w:rsidRDefault="00C4732F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6,01</w:t>
            </w:r>
          </w:p>
        </w:tc>
      </w:tr>
      <w:tr w:rsidR="00733D03" w:rsidRPr="00FF6AB1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2370,0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FF6AB1" w:rsidRDefault="008C19C0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2070,2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FF6AB1" w:rsidRDefault="008C19C0" w:rsidP="0097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sz w:val="24"/>
                <w:szCs w:val="24"/>
              </w:rPr>
              <w:t>2070,2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FF6AB1" w:rsidRDefault="005C416F" w:rsidP="00972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FF6AB1" w:rsidRDefault="005C416F" w:rsidP="00972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84,90</w:t>
            </w:r>
          </w:p>
        </w:tc>
      </w:tr>
      <w:tr w:rsidR="00733D03" w:rsidRPr="00FF6AB1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1549,1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5C416F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2,21</w:t>
            </w:r>
          </w:p>
        </w:tc>
      </w:tr>
      <w:tr w:rsidR="00BA59FA" w:rsidRPr="00FF6AB1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81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BA59FA" w:rsidRPr="00FF6AB1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81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AA0A2C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41,01</w:t>
            </w:r>
          </w:p>
        </w:tc>
      </w:tr>
      <w:tr w:rsidR="00BA59FA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8C19C0" w:rsidP="0097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BA59FA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FF6AB1" w:rsidRDefault="00AE0321" w:rsidP="009727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40,51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1048EF">
        <w:rPr>
          <w:rFonts w:ascii="Times New Roman" w:hAnsi="Times New Roman" w:cs="Times New Roman"/>
          <w:sz w:val="28"/>
          <w:szCs w:val="28"/>
        </w:rPr>
        <w:t>15,09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1048EF">
        <w:rPr>
          <w:rFonts w:ascii="Times New Roman" w:hAnsi="Times New Roman" w:cs="Times New Roman"/>
          <w:sz w:val="28"/>
          <w:szCs w:val="28"/>
        </w:rPr>
        <w:t>84</w:t>
      </w:r>
      <w:r w:rsidR="005B43B3">
        <w:rPr>
          <w:rFonts w:ascii="Times New Roman" w:hAnsi="Times New Roman" w:cs="Times New Roman"/>
          <w:sz w:val="28"/>
          <w:szCs w:val="28"/>
        </w:rPr>
        <w:t>,</w:t>
      </w:r>
      <w:r w:rsidR="001048EF">
        <w:rPr>
          <w:rFonts w:ascii="Times New Roman" w:hAnsi="Times New Roman" w:cs="Times New Roman"/>
          <w:sz w:val="28"/>
          <w:szCs w:val="28"/>
        </w:rPr>
        <w:t>9</w:t>
      </w:r>
      <w:r w:rsidR="005B43B3">
        <w:rPr>
          <w:rFonts w:ascii="Times New Roman" w:hAnsi="Times New Roman" w:cs="Times New Roman"/>
          <w:sz w:val="28"/>
          <w:szCs w:val="28"/>
        </w:rPr>
        <w:t>1</w:t>
      </w:r>
      <w:r w:rsidRPr="00D22EF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1048EF">
        <w:rPr>
          <w:rFonts w:ascii="Times New Roman" w:hAnsi="Times New Roman" w:cs="Times New Roman"/>
          <w:sz w:val="28"/>
          <w:szCs w:val="28"/>
        </w:rPr>
        <w:t xml:space="preserve"> 1,3 тыс. рублей   меньше </w:t>
      </w:r>
      <w:r w:rsidRPr="00AD218E">
        <w:rPr>
          <w:rFonts w:ascii="Times New Roman" w:hAnsi="Times New Roman" w:cs="Times New Roman"/>
          <w:sz w:val="28"/>
          <w:szCs w:val="28"/>
        </w:rPr>
        <w:t xml:space="preserve">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A112F3">
        <w:rPr>
          <w:rFonts w:ascii="Times New Roman" w:hAnsi="Times New Roman" w:cs="Times New Roman"/>
          <w:sz w:val="28"/>
          <w:szCs w:val="28"/>
        </w:rPr>
        <w:t>увеличились</w:t>
      </w:r>
      <w:r w:rsidR="001048EF">
        <w:rPr>
          <w:rFonts w:ascii="Times New Roman" w:hAnsi="Times New Roman" w:cs="Times New Roman"/>
          <w:sz w:val="28"/>
          <w:szCs w:val="28"/>
        </w:rPr>
        <w:t xml:space="preserve"> на </w:t>
      </w:r>
      <w:r w:rsidR="00A112F3">
        <w:rPr>
          <w:rFonts w:ascii="Times New Roman" w:hAnsi="Times New Roman" w:cs="Times New Roman"/>
          <w:sz w:val="28"/>
          <w:szCs w:val="28"/>
        </w:rPr>
        <w:t>160,7</w:t>
      </w:r>
      <w:r w:rsidR="00926A7B">
        <w:rPr>
          <w:rFonts w:ascii="Times New Roman" w:hAnsi="Times New Roman" w:cs="Times New Roman"/>
          <w:sz w:val="28"/>
          <w:szCs w:val="28"/>
        </w:rPr>
        <w:t xml:space="preserve"> </w:t>
      </w:r>
      <w:r w:rsidR="00CF0F83" w:rsidRPr="000A0135">
        <w:rPr>
          <w:rFonts w:ascii="Times New Roman" w:hAnsi="Times New Roman" w:cs="Times New Roman"/>
          <w:sz w:val="28"/>
          <w:szCs w:val="28"/>
        </w:rPr>
        <w:t>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3235E4">
      <w:pPr>
        <w:pStyle w:val="a5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AE3967">
        <w:rPr>
          <w:rFonts w:ascii="Times New Roman" w:hAnsi="Times New Roman" w:cs="Times New Roman"/>
          <w:b/>
          <w:sz w:val="28"/>
          <w:szCs w:val="28"/>
        </w:rPr>
        <w:t>Чеканихинского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873C16">
        <w:rPr>
          <w:rFonts w:ascii="Times New Roman" w:hAnsi="Times New Roman" w:cs="Times New Roman"/>
          <w:sz w:val="28"/>
          <w:szCs w:val="28"/>
        </w:rPr>
        <w:t>99,6</w:t>
      </w:r>
      <w:r w:rsidRPr="00565FEB">
        <w:rPr>
          <w:rFonts w:ascii="Times New Roman" w:hAnsi="Times New Roman" w:cs="Times New Roman"/>
          <w:sz w:val="28"/>
          <w:szCs w:val="28"/>
        </w:rPr>
        <w:t xml:space="preserve"> %. При плане </w:t>
      </w:r>
      <w:r w:rsidR="00873C16">
        <w:rPr>
          <w:rFonts w:ascii="Times New Roman" w:hAnsi="Times New Roman" w:cs="Times New Roman"/>
          <w:sz w:val="28"/>
          <w:szCs w:val="28"/>
        </w:rPr>
        <w:t>369,5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873C16">
        <w:rPr>
          <w:rFonts w:ascii="Times New Roman" w:hAnsi="Times New Roman" w:cs="Times New Roman"/>
          <w:sz w:val="28"/>
          <w:szCs w:val="28"/>
        </w:rPr>
        <w:t xml:space="preserve">368,2 </w:t>
      </w:r>
      <w:r w:rsidRPr="00565FE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873C16">
        <w:rPr>
          <w:rFonts w:ascii="Times New Roman" w:hAnsi="Times New Roman" w:cs="Times New Roman"/>
          <w:sz w:val="28"/>
          <w:szCs w:val="28"/>
        </w:rPr>
        <w:t>177,4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873C16">
        <w:rPr>
          <w:rFonts w:ascii="Times New Roman" w:hAnsi="Times New Roman" w:cs="Times New Roman"/>
          <w:sz w:val="28"/>
          <w:szCs w:val="28"/>
        </w:rPr>
        <w:t>100,2</w:t>
      </w:r>
      <w:r w:rsidRPr="002B52CF">
        <w:rPr>
          <w:rFonts w:ascii="Times New Roman" w:hAnsi="Times New Roman" w:cs="Times New Roman"/>
          <w:sz w:val="28"/>
          <w:szCs w:val="28"/>
        </w:rPr>
        <w:t xml:space="preserve"> 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873C16">
        <w:rPr>
          <w:rFonts w:ascii="Times New Roman" w:hAnsi="Times New Roman" w:cs="Times New Roman"/>
          <w:sz w:val="28"/>
          <w:szCs w:val="28"/>
        </w:rPr>
        <w:t xml:space="preserve"> годом  увеличились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873C16">
        <w:rPr>
          <w:rFonts w:ascii="Times New Roman" w:hAnsi="Times New Roman" w:cs="Times New Roman"/>
          <w:sz w:val="28"/>
          <w:szCs w:val="28"/>
        </w:rPr>
        <w:t>на 9,1</w:t>
      </w:r>
      <w:r w:rsidRPr="002B52CF">
        <w:rPr>
          <w:rFonts w:ascii="Times New Roman" w:hAnsi="Times New Roman" w:cs="Times New Roman"/>
          <w:sz w:val="28"/>
          <w:szCs w:val="28"/>
        </w:rPr>
        <w:t xml:space="preserve">  тыс. рублей (н</w:t>
      </w:r>
      <w:r w:rsidR="00873C16">
        <w:rPr>
          <w:rFonts w:ascii="Times New Roman" w:hAnsi="Times New Roman" w:cs="Times New Roman"/>
          <w:sz w:val="28"/>
          <w:szCs w:val="28"/>
        </w:rPr>
        <w:t>а 4,4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873C16">
        <w:rPr>
          <w:rFonts w:ascii="Times New Roman" w:hAnsi="Times New Roman" w:cs="Times New Roman"/>
          <w:sz w:val="28"/>
          <w:szCs w:val="28"/>
        </w:rPr>
        <w:t>на  99,3</w:t>
      </w:r>
      <w:r w:rsidRPr="002B52CF">
        <w:rPr>
          <w:rFonts w:ascii="Times New Roman" w:hAnsi="Times New Roman" w:cs="Times New Roman"/>
          <w:sz w:val="28"/>
          <w:szCs w:val="28"/>
        </w:rPr>
        <w:t xml:space="preserve">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</w:t>
      </w:r>
      <w:r w:rsidR="002F272B">
        <w:rPr>
          <w:rFonts w:ascii="Times New Roman" w:hAnsi="Times New Roman" w:cs="Times New Roman"/>
          <w:sz w:val="28"/>
          <w:szCs w:val="28"/>
        </w:rPr>
        <w:t xml:space="preserve">но </w:t>
      </w:r>
      <w:r w:rsidRPr="002B52CF">
        <w:rPr>
          <w:rFonts w:ascii="Times New Roman" w:hAnsi="Times New Roman" w:cs="Times New Roman"/>
          <w:sz w:val="28"/>
          <w:szCs w:val="28"/>
        </w:rPr>
        <w:t>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="002F272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у</w:t>
      </w:r>
      <w:r w:rsidR="00873C16">
        <w:rPr>
          <w:rFonts w:ascii="Times New Roman" w:hAnsi="Times New Roman" w:cs="Times New Roman"/>
          <w:sz w:val="28"/>
          <w:szCs w:val="28"/>
        </w:rPr>
        <w:t>величились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 на </w:t>
      </w:r>
      <w:r w:rsidR="00873C16">
        <w:rPr>
          <w:rFonts w:ascii="Times New Roman" w:hAnsi="Times New Roman" w:cs="Times New Roman"/>
          <w:sz w:val="28"/>
          <w:szCs w:val="28"/>
        </w:rPr>
        <w:t>151,6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73C16">
        <w:rPr>
          <w:rFonts w:ascii="Times New Roman" w:hAnsi="Times New Roman" w:cs="Times New Roman"/>
          <w:sz w:val="28"/>
          <w:szCs w:val="28"/>
        </w:rPr>
        <w:t>на 192,6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% 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AE3967">
        <w:rPr>
          <w:rFonts w:ascii="Times New Roman" w:hAnsi="Times New Roman" w:cs="Times New Roman"/>
          <w:b/>
          <w:sz w:val="28"/>
          <w:szCs w:val="28"/>
        </w:rPr>
        <w:t>Чеканихинского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составили </w:t>
      </w:r>
      <w:r w:rsidR="00191255">
        <w:rPr>
          <w:rFonts w:ascii="Times New Roman" w:hAnsi="Times New Roman" w:cs="Times New Roman"/>
          <w:sz w:val="28"/>
          <w:szCs w:val="28"/>
        </w:rPr>
        <w:t>2070,2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191255">
        <w:rPr>
          <w:rFonts w:ascii="Times New Roman" w:hAnsi="Times New Roman" w:cs="Times New Roman"/>
          <w:sz w:val="28"/>
          <w:szCs w:val="28"/>
        </w:rPr>
        <w:t>на 299,8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91255">
        <w:rPr>
          <w:rFonts w:ascii="Times New Roman" w:hAnsi="Times New Roman" w:cs="Times New Roman"/>
          <w:sz w:val="28"/>
          <w:szCs w:val="28"/>
        </w:rPr>
        <w:t xml:space="preserve"> ниже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191255">
        <w:rPr>
          <w:rFonts w:ascii="Times New Roman" w:hAnsi="Times New Roman" w:cs="Times New Roman"/>
          <w:sz w:val="28"/>
          <w:szCs w:val="28"/>
        </w:rPr>
        <w:t>84,9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191255">
        <w:rPr>
          <w:rFonts w:ascii="Times New Roman" w:hAnsi="Times New Roman" w:cs="Times New Roman"/>
          <w:sz w:val="28"/>
          <w:szCs w:val="28"/>
        </w:rPr>
        <w:t>53,9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191255">
        <w:rPr>
          <w:rFonts w:ascii="Times New Roman" w:hAnsi="Times New Roman" w:cs="Times New Roman"/>
          <w:sz w:val="28"/>
          <w:szCs w:val="28"/>
        </w:rPr>
        <w:t>– 28,3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255" w:rsidRDefault="00191255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субсидии бюджетам сельских поселений – «Грант на обустройство спортивной площадки» в сумме 1000,0 тыс. рублей. (100% к плану).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91255">
        <w:rPr>
          <w:rFonts w:ascii="Times New Roman" w:hAnsi="Times New Roman" w:cs="Times New Roman"/>
          <w:sz w:val="28"/>
          <w:szCs w:val="28"/>
        </w:rPr>
        <w:t xml:space="preserve">28,0 </w:t>
      </w:r>
      <w:r w:rsidRPr="00E06367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191255">
        <w:rPr>
          <w:rFonts w:ascii="Times New Roman" w:hAnsi="Times New Roman" w:cs="Times New Roman"/>
          <w:sz w:val="28"/>
          <w:szCs w:val="28"/>
        </w:rPr>
        <w:t>988,0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4866" w:rsidRPr="00D61CD8" w:rsidRDefault="00E06367" w:rsidP="00FF6A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4866"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AE3967">
        <w:rPr>
          <w:rFonts w:ascii="Times New Roman" w:hAnsi="Times New Roman" w:cs="Times New Roman"/>
          <w:b/>
          <w:bCs/>
          <w:sz w:val="28"/>
          <w:szCs w:val="28"/>
        </w:rPr>
        <w:t>Чеканихинского</w:t>
      </w:r>
      <w:proofErr w:type="spellEnd"/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составляет    </w:t>
      </w:r>
      <w:r w:rsidR="00811959">
        <w:rPr>
          <w:rFonts w:ascii="Times New Roman" w:hAnsi="Times New Roman" w:cs="Times New Roman"/>
          <w:sz w:val="28"/>
          <w:szCs w:val="28"/>
        </w:rPr>
        <w:t>2469,2</w:t>
      </w:r>
      <w:r w:rsidR="00054F28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тыс.</w:t>
      </w:r>
      <w:r w:rsidR="00054F28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рублей, кассовое исполнение расходов за отчетный период составило </w:t>
      </w:r>
      <w:r w:rsidR="00811959">
        <w:rPr>
          <w:rFonts w:ascii="Times New Roman" w:hAnsi="Times New Roman" w:cs="Times New Roman"/>
          <w:sz w:val="28"/>
          <w:szCs w:val="28"/>
        </w:rPr>
        <w:t>2403,4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 или </w:t>
      </w:r>
      <w:r w:rsidR="00811959">
        <w:rPr>
          <w:rFonts w:ascii="Times New Roman" w:hAnsi="Times New Roman" w:cs="Times New Roman"/>
          <w:sz w:val="28"/>
          <w:szCs w:val="28"/>
        </w:rPr>
        <w:t>97,33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811959">
        <w:rPr>
          <w:rFonts w:ascii="Times New Roman" w:hAnsi="Times New Roman" w:cs="Times New Roman"/>
          <w:sz w:val="28"/>
          <w:szCs w:val="28"/>
        </w:rPr>
        <w:t>94,3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811959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811959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2403,4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811959" w:rsidRDefault="00811959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-65,8</w:t>
            </w:r>
          </w:p>
        </w:tc>
        <w:tc>
          <w:tcPr>
            <w:tcW w:w="992" w:type="dxa"/>
          </w:tcPr>
          <w:p w:rsidR="00DA137D" w:rsidRPr="00DA137D" w:rsidRDefault="006446E1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97,33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1075,</w:t>
            </w:r>
            <w:r w:rsidR="00A22AE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A22AE1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A22AE1">
              <w:rPr>
                <w:rFonts w:ascii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992" w:type="dxa"/>
            <w:vAlign w:val="bottom"/>
          </w:tcPr>
          <w:p w:rsidR="00DA137D" w:rsidRPr="00DA137D" w:rsidRDefault="00434F9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99,9</w:t>
            </w:r>
          </w:p>
        </w:tc>
        <w:tc>
          <w:tcPr>
            <w:tcW w:w="992" w:type="dxa"/>
            <w:vAlign w:val="bottom"/>
          </w:tcPr>
          <w:p w:rsidR="00DA137D" w:rsidRPr="00DA137D" w:rsidRDefault="00C4021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44,75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959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11959" w:rsidRPr="00811959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992" w:type="dxa"/>
            <w:vAlign w:val="bottom"/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bottom"/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4021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1,18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81195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A731D" w:rsidP="0081195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1A731D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1A731D">
              <w:rPr>
                <w:rFonts w:ascii="Times New Roman" w:hAnsi="Times New Roman" w:cs="Times New Roman"/>
                <w:b/>
                <w:bCs/>
              </w:rPr>
              <w:t>7,1</w:t>
            </w:r>
          </w:p>
        </w:tc>
        <w:tc>
          <w:tcPr>
            <w:tcW w:w="992" w:type="dxa"/>
            <w:vAlign w:val="bottom"/>
          </w:tcPr>
          <w:p w:rsidR="00DA137D" w:rsidRPr="00DA137D" w:rsidRDefault="006446E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11,25</w:t>
            </w:r>
          </w:p>
        </w:tc>
        <w:tc>
          <w:tcPr>
            <w:tcW w:w="992" w:type="dxa"/>
            <w:vAlign w:val="bottom"/>
          </w:tcPr>
          <w:p w:rsidR="00DA137D" w:rsidRPr="00DA137D" w:rsidRDefault="00C4021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0,04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1A731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1A731D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92" w:type="dxa"/>
            <w:vAlign w:val="bottom"/>
          </w:tcPr>
          <w:p w:rsidR="00DA137D" w:rsidRPr="00DA137D" w:rsidRDefault="006446E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75B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B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C575B" w:rsidRPr="000C575B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A731D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vAlign w:val="bottom"/>
          </w:tcPr>
          <w:p w:rsidR="000C575B" w:rsidRPr="00DA137D" w:rsidRDefault="006446E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="001A731D">
              <w:rPr>
                <w:rFonts w:ascii="Times New Roman" w:hAnsi="Times New Roman" w:cs="Times New Roman"/>
                <w:b/>
                <w:bCs/>
              </w:rPr>
              <w:t>43,7</w:t>
            </w:r>
          </w:p>
        </w:tc>
        <w:tc>
          <w:tcPr>
            <w:tcW w:w="992" w:type="dxa"/>
            <w:vAlign w:val="bottom"/>
          </w:tcPr>
          <w:p w:rsidR="00DA137D" w:rsidRPr="00DA137D" w:rsidRDefault="006446E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21,54</w:t>
            </w:r>
          </w:p>
        </w:tc>
        <w:tc>
          <w:tcPr>
            <w:tcW w:w="992" w:type="dxa"/>
            <w:vAlign w:val="bottom"/>
          </w:tcPr>
          <w:p w:rsidR="00DA137D" w:rsidRPr="00DA137D" w:rsidRDefault="00C4021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0,5</w:t>
            </w:r>
          </w:p>
        </w:tc>
      </w:tr>
      <w:tr w:rsidR="001A731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1A731D" w:rsidRDefault="001A731D" w:rsidP="006A63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731D">
              <w:rPr>
                <w:rFonts w:ascii="Times New Roman" w:hAnsi="Times New Roman" w:cs="Times New Roman"/>
                <w:bCs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1A731D" w:rsidRDefault="001A731D" w:rsidP="006A63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731D">
              <w:rPr>
                <w:rFonts w:ascii="Times New Roman" w:hAnsi="Times New Roman" w:cs="Times New Roman"/>
                <w:bCs/>
              </w:rPr>
              <w:t>12,0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1A731D" w:rsidRDefault="001A731D" w:rsidP="006A63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731D">
              <w:rPr>
                <w:rFonts w:ascii="Times New Roman" w:hAnsi="Times New Roman" w:cs="Times New Roman"/>
                <w:bCs/>
              </w:rPr>
              <w:t>-43,7</w:t>
            </w:r>
          </w:p>
        </w:tc>
        <w:tc>
          <w:tcPr>
            <w:tcW w:w="992" w:type="dxa"/>
            <w:vAlign w:val="bottom"/>
          </w:tcPr>
          <w:p w:rsidR="001A731D" w:rsidRPr="00DA137D" w:rsidRDefault="006446E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21,54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31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1280,2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1A731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-14,5</w:t>
            </w:r>
          </w:p>
        </w:tc>
        <w:tc>
          <w:tcPr>
            <w:tcW w:w="992" w:type="dxa"/>
            <w:vAlign w:val="bottom"/>
          </w:tcPr>
          <w:p w:rsidR="001A731D" w:rsidRPr="00DA137D" w:rsidRDefault="006446E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98,88</w:t>
            </w:r>
          </w:p>
        </w:tc>
        <w:tc>
          <w:tcPr>
            <w:tcW w:w="992" w:type="dxa"/>
            <w:vAlign w:val="bottom"/>
          </w:tcPr>
          <w:p w:rsidR="001A731D" w:rsidRPr="00DA137D" w:rsidRDefault="00C4021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53,27</w:t>
            </w:r>
          </w:p>
        </w:tc>
      </w:tr>
      <w:tr w:rsidR="001A731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1A73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-14,5</w:t>
            </w:r>
          </w:p>
        </w:tc>
        <w:tc>
          <w:tcPr>
            <w:tcW w:w="992" w:type="dxa"/>
            <w:vAlign w:val="bottom"/>
          </w:tcPr>
          <w:p w:rsidR="001A731D" w:rsidRPr="00DA137D" w:rsidRDefault="006446E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98,88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31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40212">
              <w:rPr>
                <w:rFonts w:ascii="Times New Roman" w:hAnsi="Times New Roman" w:cs="Times New Roman"/>
                <w:b/>
                <w:bCs/>
              </w:rPr>
              <w:t>,29</w:t>
            </w:r>
          </w:p>
        </w:tc>
      </w:tr>
      <w:tr w:rsidR="001A731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31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4F9B" w:rsidRDefault="00A22AE1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2AE1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не в полном объёме осваивались бюджетные сред</w:t>
      </w:r>
      <w:r>
        <w:rPr>
          <w:rFonts w:ascii="Times New Roman" w:hAnsi="Times New Roman" w:cs="Times New Roman"/>
          <w:sz w:val="28"/>
          <w:szCs w:val="28"/>
        </w:rPr>
        <w:t>ства, запланированные по 4 разделам</w:t>
      </w:r>
      <w:r w:rsidRPr="00A22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6.</w:t>
      </w:r>
      <w:r w:rsidRPr="00A22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Большинство не исполненных средства в размере 43.7</w:t>
      </w:r>
      <w:r w:rsidRPr="00A22AE1">
        <w:rPr>
          <w:rFonts w:ascii="Times New Roman" w:hAnsi="Times New Roman" w:cs="Times New Roman"/>
          <w:sz w:val="28"/>
          <w:szCs w:val="28"/>
        </w:rPr>
        <w:t xml:space="preserve"> тыс. рублей по разделу «</w:t>
      </w:r>
      <w:r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A22AE1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AE1" w:rsidRDefault="00941872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недостаточного освоения бюджетных ассигнований в контрольно-счетную палату не представлены.</w:t>
      </w:r>
      <w:r w:rsidR="00A22AE1" w:rsidRPr="00A22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</w:t>
      </w:r>
      <w:r w:rsidR="00434F9B">
        <w:rPr>
          <w:rFonts w:ascii="Times New Roman" w:hAnsi="Times New Roman" w:cs="Times New Roman"/>
          <w:sz w:val="28"/>
          <w:szCs w:val="28"/>
        </w:rPr>
        <w:t>а жилищно-коммунальное хозяйство</w:t>
      </w:r>
      <w:r w:rsidRPr="009F4BE1">
        <w:rPr>
          <w:rFonts w:ascii="Times New Roman" w:hAnsi="Times New Roman" w:cs="Times New Roman"/>
          <w:sz w:val="28"/>
          <w:szCs w:val="28"/>
        </w:rPr>
        <w:t xml:space="preserve"> – </w:t>
      </w:r>
      <w:r w:rsidR="00434F9B">
        <w:rPr>
          <w:rFonts w:ascii="Times New Roman" w:hAnsi="Times New Roman" w:cs="Times New Roman"/>
          <w:sz w:val="28"/>
          <w:szCs w:val="28"/>
        </w:rPr>
        <w:t>53,27</w:t>
      </w:r>
      <w:r w:rsidRPr="009F4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434F9B">
        <w:rPr>
          <w:rFonts w:ascii="Times New Roman" w:hAnsi="Times New Roman" w:cs="Times New Roman"/>
          <w:sz w:val="28"/>
          <w:szCs w:val="28"/>
        </w:rPr>
        <w:t>1075,0 тыс. рублей, что составило 99,9</w:t>
      </w:r>
      <w:r w:rsidR="00590F44" w:rsidRPr="009F4BE1">
        <w:rPr>
          <w:rFonts w:ascii="Times New Roman" w:hAnsi="Times New Roman" w:cs="Times New Roman"/>
          <w:sz w:val="28"/>
          <w:szCs w:val="28"/>
        </w:rPr>
        <w:t>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434F9B">
        <w:rPr>
          <w:rFonts w:ascii="Times New Roman" w:hAnsi="Times New Roman" w:cs="Times New Roman"/>
          <w:sz w:val="28"/>
          <w:szCs w:val="28"/>
        </w:rPr>
        <w:t>44,75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434F9B">
        <w:rPr>
          <w:rFonts w:ascii="Times New Roman" w:hAnsi="Times New Roman" w:cs="Times New Roman"/>
          <w:sz w:val="28"/>
          <w:szCs w:val="28"/>
        </w:rPr>
        <w:t xml:space="preserve"> в размере 28,3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B54A1A">
        <w:rPr>
          <w:rFonts w:ascii="Times New Roman" w:hAnsi="Times New Roman" w:cs="Times New Roman"/>
          <w:sz w:val="28"/>
          <w:szCs w:val="28"/>
        </w:rPr>
        <w:t>0,9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</w:t>
      </w:r>
      <w:r w:rsidR="00B54A1A">
        <w:rPr>
          <w:rFonts w:ascii="Times New Roman" w:hAnsi="Times New Roman" w:cs="Times New Roman"/>
          <w:sz w:val="28"/>
          <w:szCs w:val="28"/>
        </w:rPr>
        <w:t>ые назначения исполнены на 11,25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B54A1A">
        <w:rPr>
          <w:rFonts w:ascii="Times New Roman" w:hAnsi="Times New Roman" w:cs="Times New Roman"/>
          <w:sz w:val="28"/>
          <w:szCs w:val="28"/>
        </w:rPr>
        <w:t>12,0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B54A1A">
        <w:rPr>
          <w:rFonts w:ascii="Times New Roman" w:hAnsi="Times New Roman" w:cs="Times New Roman"/>
          <w:sz w:val="28"/>
          <w:szCs w:val="28"/>
        </w:rPr>
        <w:t>ыс. рублей, что составляет 21,54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54A1A">
        <w:rPr>
          <w:rFonts w:ascii="Times New Roman" w:hAnsi="Times New Roman" w:cs="Times New Roman"/>
          <w:sz w:val="28"/>
          <w:szCs w:val="28"/>
        </w:rPr>
        <w:t>0,5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</w:t>
      </w:r>
      <w:r w:rsidR="00B54A1A">
        <w:rPr>
          <w:rFonts w:ascii="Times New Roman" w:hAnsi="Times New Roman" w:cs="Times New Roman"/>
          <w:sz w:val="28"/>
          <w:szCs w:val="28"/>
        </w:rPr>
        <w:t xml:space="preserve"> на очистку дорог от снега</w:t>
      </w:r>
      <w:r w:rsidR="00797E76">
        <w:rPr>
          <w:rFonts w:ascii="Times New Roman" w:hAnsi="Times New Roman" w:cs="Times New Roman"/>
          <w:sz w:val="28"/>
          <w:szCs w:val="28"/>
        </w:rPr>
        <w:t>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>Ос</w:t>
      </w:r>
      <w:r w:rsidR="00B54A1A">
        <w:rPr>
          <w:rStyle w:val="af2"/>
          <w:b w:val="0"/>
          <w:color w:val="000000"/>
          <w:sz w:val="28"/>
          <w:szCs w:val="28"/>
        </w:rPr>
        <w:t>таток неиспользованных средств 43,7</w:t>
      </w:r>
      <w:r w:rsidR="00164FD0">
        <w:rPr>
          <w:rStyle w:val="af2"/>
          <w:b w:val="0"/>
          <w:color w:val="000000"/>
          <w:sz w:val="28"/>
          <w:szCs w:val="28"/>
        </w:rPr>
        <w:t xml:space="preserve"> тыс. рублей.</w:t>
      </w:r>
      <w:r w:rsidR="00745E46">
        <w:rPr>
          <w:rStyle w:val="af2"/>
          <w:b w:val="0"/>
          <w:color w:val="000000"/>
          <w:sz w:val="28"/>
          <w:szCs w:val="28"/>
        </w:rPr>
        <w:t xml:space="preserve"> </w:t>
      </w:r>
    </w:p>
    <w:p w:rsidR="00F744AD" w:rsidRDefault="00F24F44" w:rsidP="002B59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B54A1A">
        <w:rPr>
          <w:rFonts w:ascii="Times New Roman" w:hAnsi="Times New Roman" w:cs="Times New Roman"/>
          <w:sz w:val="28"/>
          <w:szCs w:val="28"/>
        </w:rPr>
        <w:t>1280,2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 по подразделу 0</w:t>
      </w:r>
      <w:r w:rsidR="00B54A1A">
        <w:rPr>
          <w:rFonts w:ascii="Times New Roman" w:hAnsi="Times New Roman" w:cs="Times New Roman"/>
          <w:sz w:val="28"/>
          <w:szCs w:val="28"/>
        </w:rPr>
        <w:t>503 «Благоустройство» на 98,88</w:t>
      </w:r>
      <w:r w:rsidR="002B5900">
        <w:rPr>
          <w:rFonts w:ascii="Times New Roman" w:hAnsi="Times New Roman" w:cs="Times New Roman"/>
          <w:sz w:val="28"/>
          <w:szCs w:val="28"/>
        </w:rPr>
        <w:t>%, в том числе:</w:t>
      </w:r>
    </w:p>
    <w:p w:rsidR="002B5900" w:rsidRDefault="002B5900" w:rsidP="002B59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укладка покрытия из резиновой крошки – 580,5 тыс. рублей;</w:t>
      </w:r>
    </w:p>
    <w:p w:rsidR="002B5900" w:rsidRDefault="002B5900" w:rsidP="002B59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приобретение ограждения - 529,6 тыс. рублей;</w:t>
      </w:r>
    </w:p>
    <w:p w:rsidR="002B5900" w:rsidRDefault="002B5900" w:rsidP="002B59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-спортивное сооружение для обустройства спортивной площадки – 164,1 тыс. рублей.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936845">
        <w:rPr>
          <w:rFonts w:ascii="Times New Roman" w:hAnsi="Times New Roman" w:cs="Times New Roman"/>
          <w:sz w:val="28"/>
          <w:szCs w:val="28"/>
          <w:u w:val="single"/>
        </w:rPr>
        <w:t>ультура, кинематография»</w:t>
      </w:r>
      <w:r w:rsidR="004A34FE" w:rsidRPr="009F4BE1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B54A1A">
        <w:rPr>
          <w:rFonts w:ascii="Times New Roman" w:hAnsi="Times New Roman" w:cs="Times New Roman"/>
          <w:sz w:val="28"/>
          <w:szCs w:val="28"/>
        </w:rPr>
        <w:t>составляет 7,0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F6AB1" w:rsidRDefault="00FF6AB1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F6AB1" w:rsidRDefault="00FF6AB1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AE3967">
        <w:rPr>
          <w:rFonts w:ascii="Times New Roman" w:hAnsi="Times New Roman" w:cs="Times New Roman"/>
          <w:b/>
          <w:bCs/>
          <w:sz w:val="28"/>
          <w:szCs w:val="28"/>
        </w:rPr>
        <w:t>Чеканихинского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AE3967">
        <w:rPr>
          <w:color w:val="auto"/>
          <w:sz w:val="28"/>
          <w:szCs w:val="28"/>
        </w:rPr>
        <w:t>Чеканихинского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Pr="00D202B9" w:rsidRDefault="00E97D70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052292" w:rsidRPr="00D27E7F">
        <w:rPr>
          <w:rFonts w:ascii="Times New Roman" w:hAnsi="Times New Roman" w:cs="Times New Roman"/>
          <w:sz w:val="28"/>
          <w:szCs w:val="28"/>
        </w:rPr>
        <w:t>28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B708C0">
        <w:rPr>
          <w:rFonts w:ascii="Times New Roman" w:hAnsi="Times New Roman" w:cs="Times New Roman"/>
          <w:sz w:val="28"/>
          <w:szCs w:val="28"/>
        </w:rPr>
        <w:t xml:space="preserve">  № 12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</w:t>
      </w:r>
      <w:r w:rsidR="00B708C0">
        <w:rPr>
          <w:rFonts w:ascii="Times New Roman" w:hAnsi="Times New Roman" w:cs="Times New Roman"/>
          <w:sz w:val="28"/>
          <w:szCs w:val="28"/>
        </w:rPr>
        <w:t>трен резервный фонд в размере 0,5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708C0" w:rsidRDefault="00B708C0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43064">
        <w:rPr>
          <w:rFonts w:ascii="Times New Roman" w:hAnsi="Times New Roman" w:cs="Times New Roman"/>
          <w:sz w:val="28"/>
          <w:szCs w:val="28"/>
        </w:rPr>
        <w:t>а № 12</w:t>
      </w:r>
      <w:r>
        <w:rPr>
          <w:rFonts w:ascii="Times New Roman" w:hAnsi="Times New Roman" w:cs="Times New Roman"/>
          <w:sz w:val="28"/>
          <w:szCs w:val="28"/>
        </w:rPr>
        <w:t xml:space="preserve">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13CE" w:rsidRDefault="008113CE" w:rsidP="00CC2F3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AE3967">
        <w:rPr>
          <w:rFonts w:ascii="Times New Roman" w:hAnsi="Times New Roman" w:cs="Times New Roman"/>
          <w:b/>
          <w:sz w:val="28"/>
          <w:szCs w:val="28"/>
        </w:rPr>
        <w:t>Чеканихинского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113CE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>(ф. 05013169) 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</w:t>
      </w:r>
      <w:r w:rsidR="00FB5D9D">
        <w:rPr>
          <w:rFonts w:ascii="Times New Roman" w:hAnsi="Times New Roman" w:cs="Times New Roman"/>
          <w:sz w:val="28"/>
          <w:szCs w:val="28"/>
        </w:rPr>
        <w:t>ая задолженно</w:t>
      </w:r>
      <w:r w:rsidR="00224EA1">
        <w:rPr>
          <w:rFonts w:ascii="Times New Roman" w:hAnsi="Times New Roman" w:cs="Times New Roman"/>
          <w:sz w:val="28"/>
          <w:szCs w:val="28"/>
        </w:rPr>
        <w:t>сть составляет 848,6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 w:rsidR="00224EA1">
        <w:rPr>
          <w:rFonts w:ascii="Times New Roman" w:hAnsi="Times New Roman" w:cs="Times New Roman"/>
          <w:sz w:val="28"/>
          <w:szCs w:val="28"/>
        </w:rPr>
        <w:t>тыс. рублей, кредиторская –845,8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7D70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>По состоянию на 01.01.2022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</w:t>
      </w:r>
      <w:r w:rsidRPr="00FE174E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 </w:t>
      </w:r>
      <w:r w:rsidR="00224EA1">
        <w:rPr>
          <w:rFonts w:ascii="Times New Roman" w:hAnsi="Times New Roman" w:cs="Times New Roman"/>
          <w:sz w:val="28"/>
          <w:szCs w:val="28"/>
        </w:rPr>
        <w:t>848,6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97D70" w:rsidRPr="00FE174E" w:rsidRDefault="00E97D70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 xml:space="preserve">      -  </w:t>
      </w:r>
      <w:r w:rsidR="00224EA1">
        <w:rPr>
          <w:rFonts w:ascii="Times New Roman" w:hAnsi="Times New Roman" w:cs="Times New Roman"/>
          <w:sz w:val="28"/>
          <w:szCs w:val="28"/>
        </w:rPr>
        <w:t>75,1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224EA1">
        <w:rPr>
          <w:rFonts w:ascii="Times New Roman" w:hAnsi="Times New Roman" w:cs="Times New Roman"/>
          <w:sz w:val="28"/>
          <w:szCs w:val="28"/>
        </w:rPr>
        <w:t>по аренде</w:t>
      </w:r>
      <w:r w:rsidRPr="00FE174E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97D70" w:rsidRDefault="00224EA1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769,6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FE174E"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4EA1" w:rsidRDefault="00224EA1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- 3,8 тыс. рублей – задолженность за коммунальные услуги.</w:t>
      </w:r>
    </w:p>
    <w:p w:rsidR="00224EA1" w:rsidRDefault="00224EA1" w:rsidP="0022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>По состоянию на 01.01.2022</w:t>
      </w:r>
      <w:r>
        <w:rPr>
          <w:rFonts w:ascii="Times New Roman" w:hAnsi="Times New Roman" w:cs="Times New Roman"/>
          <w:sz w:val="28"/>
          <w:szCs w:val="28"/>
        </w:rPr>
        <w:t xml:space="preserve"> года кредиторская</w:t>
      </w:r>
      <w:r w:rsidRPr="00FE174E">
        <w:rPr>
          <w:rFonts w:ascii="Times New Roman" w:hAnsi="Times New Roman" w:cs="Times New Roman"/>
          <w:sz w:val="28"/>
          <w:szCs w:val="28"/>
        </w:rPr>
        <w:t xml:space="preserve"> задолженность  составляет  </w:t>
      </w:r>
      <w:r>
        <w:rPr>
          <w:rFonts w:ascii="Times New Roman" w:hAnsi="Times New Roman" w:cs="Times New Roman"/>
          <w:sz w:val="28"/>
          <w:szCs w:val="28"/>
        </w:rPr>
        <w:t>845,8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224EA1" w:rsidRDefault="00224EA1" w:rsidP="0022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- 1,0 тыс. рублей – задолженность за услуги связи;</w:t>
      </w:r>
    </w:p>
    <w:p w:rsidR="00224EA1" w:rsidRPr="00FE174E" w:rsidRDefault="00224EA1" w:rsidP="0022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- 844,8 тыс. рублей - </w:t>
      </w:r>
      <w:r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EA1" w:rsidRPr="00FE174E" w:rsidRDefault="00224EA1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AE3967">
        <w:rPr>
          <w:rFonts w:ascii="Times New Roman" w:hAnsi="Times New Roman" w:cs="Times New Roman"/>
          <w:b/>
          <w:sz w:val="28"/>
          <w:szCs w:val="28"/>
        </w:rPr>
        <w:t>Чеканихинского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 над д</w:t>
      </w:r>
      <w:r w:rsidRPr="00667EFE">
        <w:rPr>
          <w:rFonts w:ascii="Times New Roman" w:hAnsi="Times New Roman" w:cs="Times New Roman"/>
          <w:sz w:val="28"/>
          <w:szCs w:val="28"/>
        </w:rPr>
        <w:t>о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4640DB">
        <w:rPr>
          <w:rFonts w:ascii="Times New Roman" w:hAnsi="Times New Roman" w:cs="Times New Roman"/>
          <w:sz w:val="28"/>
          <w:szCs w:val="28"/>
        </w:rPr>
        <w:t>35,0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 со ст.96 БК РФ в решении РСД 28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4640DB">
        <w:rPr>
          <w:rFonts w:ascii="Times New Roman" w:hAnsi="Times New Roman" w:cs="Times New Roman"/>
          <w:sz w:val="28"/>
          <w:szCs w:val="28"/>
        </w:rPr>
        <w:t>г.  № 12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</w:t>
      </w:r>
      <w:r w:rsidR="00BA04B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4640DB">
        <w:rPr>
          <w:rFonts w:ascii="Times New Roman" w:hAnsi="Times New Roman" w:cs="Times New Roman"/>
          <w:sz w:val="28"/>
          <w:szCs w:val="28"/>
        </w:rPr>
        <w:t>7,9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</w:t>
      </w:r>
      <w:r w:rsidR="004640DB">
        <w:rPr>
          <w:rFonts w:ascii="Times New Roman" w:hAnsi="Times New Roman" w:cs="Times New Roman"/>
          <w:sz w:val="28"/>
          <w:szCs w:val="28"/>
        </w:rPr>
        <w:t xml:space="preserve"> в размере </w:t>
      </w:r>
      <w:proofErr w:type="spellStart"/>
      <w:r w:rsidR="004640DB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="004640DB">
        <w:rPr>
          <w:rFonts w:ascii="Times New Roman" w:hAnsi="Times New Roman" w:cs="Times New Roman"/>
          <w:sz w:val="28"/>
          <w:szCs w:val="28"/>
        </w:rPr>
        <w:t xml:space="preserve"> 35,0 тыс. рублей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0DB" w:rsidRDefault="004640DB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3184"/>
        <w:gridCol w:w="1620"/>
        <w:gridCol w:w="1440"/>
      </w:tblGrid>
      <w:tr w:rsidR="00B344CA" w:rsidRPr="00B344CA" w:rsidTr="0081332B">
        <w:trPr>
          <w:trHeight w:val="629"/>
        </w:trPr>
        <w:tc>
          <w:tcPr>
            <w:tcW w:w="3116" w:type="dxa"/>
            <w:shd w:val="clear" w:color="auto" w:fill="auto"/>
            <w:noWrap/>
          </w:tcPr>
          <w:p w:rsidR="00B344CA" w:rsidRPr="00B344CA" w:rsidRDefault="00B344CA" w:rsidP="0081332B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44CA">
              <w:rPr>
                <w:sz w:val="24"/>
                <w:szCs w:val="24"/>
              </w:rPr>
              <w:t xml:space="preserve">Код </w:t>
            </w:r>
          </w:p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184" w:type="dxa"/>
            <w:shd w:val="clear" w:color="auto" w:fill="auto"/>
            <w:noWrap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44CA" w:rsidRPr="00B344CA" w:rsidTr="0081332B">
        <w:trPr>
          <w:trHeight w:val="1220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000 01 03 00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 от других бюджетов  бюджетной системы Российской Федерации 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000 01 06 00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 финансирования дефицитов бюджетов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4640DB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29530,93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640DB">
              <w:rPr>
                <w:rFonts w:ascii="Times New Roman" w:eastAsia="Times New Roman" w:hAnsi="Times New Roman" w:cs="Times New Roman"/>
                <w:sz w:val="24"/>
                <w:szCs w:val="24"/>
              </w:rPr>
              <w:t>34969,61</w:t>
            </w:r>
          </w:p>
        </w:tc>
      </w:tr>
    </w:tbl>
    <w:p w:rsidR="0040316E" w:rsidRDefault="0040316E" w:rsidP="009414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AE3967">
        <w:rPr>
          <w:rFonts w:ascii="Times New Roman" w:hAnsi="Times New Roman" w:cs="Times New Roman"/>
          <w:color w:val="000000"/>
          <w:sz w:val="28"/>
          <w:szCs w:val="28"/>
        </w:rPr>
        <w:t>Чеканихинского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131667">
        <w:rPr>
          <w:rFonts w:ascii="Times New Roman" w:hAnsi="Times New Roman" w:cs="Times New Roman"/>
          <w:color w:val="000000"/>
          <w:sz w:val="28"/>
          <w:szCs w:val="28"/>
        </w:rPr>
        <w:t>28.12.2020 №12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AE3967">
        <w:rPr>
          <w:rFonts w:ascii="Times New Roman" w:hAnsi="Times New Roman" w:cs="Times New Roman"/>
          <w:color w:val="000000"/>
          <w:sz w:val="28"/>
          <w:szCs w:val="28"/>
        </w:rPr>
        <w:t>Чеканихинский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AE3967">
        <w:rPr>
          <w:rFonts w:ascii="Times New Roman" w:hAnsi="Times New Roman" w:cs="Times New Roman"/>
          <w:color w:val="000000"/>
          <w:sz w:val="28"/>
          <w:szCs w:val="28"/>
        </w:rPr>
        <w:t>Чеканихинского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lastRenderedPageBreak/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AE3967">
        <w:rPr>
          <w:color w:val="000000"/>
          <w:sz w:val="28"/>
          <w:szCs w:val="28"/>
        </w:rPr>
        <w:t>Чеканихинского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131667" w:rsidRDefault="00131667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800A12" w:rsidRPr="00FF6AB1" w:rsidRDefault="00800A12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AE3967"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Чеканихинский</w:t>
      </w:r>
      <w:proofErr w:type="spellEnd"/>
      <w:r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решения Совета депутатов </w:t>
      </w:r>
      <w:proofErr w:type="spellStart"/>
      <w:r w:rsidR="00AE3967"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Чеканихинского</w:t>
      </w:r>
      <w:proofErr w:type="spellEnd"/>
      <w:r w:rsidR="008F75C7"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сельсовета,</w:t>
      </w:r>
      <w:r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постановления Администрации сельсовета об утверждении отчетов об исполнении бюдж</w:t>
      </w:r>
      <w:r w:rsidR="008F75C7"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ета сельсовета за</w:t>
      </w:r>
      <w:r w:rsidR="004A238E"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1 квартал,</w:t>
      </w:r>
      <w:r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пол</w:t>
      </w:r>
      <w:r w:rsidR="0009449A"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FF6AB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AE3967">
        <w:rPr>
          <w:rFonts w:ascii="Times New Roman" w:eastAsia="Times New Roman" w:hAnsi="Times New Roman" w:cs="Times New Roman"/>
          <w:sz w:val="28"/>
          <w:szCs w:val="28"/>
        </w:rPr>
        <w:t>Чеканихинский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AE3967">
        <w:rPr>
          <w:rFonts w:ascii="Times New Roman" w:eastAsia="Times New Roman" w:hAnsi="Times New Roman" w:cs="Times New Roman"/>
          <w:sz w:val="28"/>
          <w:szCs w:val="28"/>
        </w:rPr>
        <w:t>Чеканихинского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AE3967">
        <w:rPr>
          <w:rFonts w:ascii="Times New Roman" w:hAnsi="Times New Roman" w:cs="Times New Roman"/>
          <w:color w:val="000000"/>
          <w:sz w:val="28"/>
          <w:szCs w:val="28"/>
        </w:rPr>
        <w:t>Чеканихинского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517B8">
        <w:rPr>
          <w:rFonts w:ascii="Times New Roman" w:hAnsi="Times New Roman" w:cs="Times New Roman"/>
          <w:color w:val="000000"/>
          <w:sz w:val="28"/>
          <w:szCs w:val="28"/>
        </w:rPr>
        <w:t>28.12.2020 №12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AE3967">
        <w:rPr>
          <w:rFonts w:ascii="Times New Roman" w:hAnsi="Times New Roman" w:cs="Times New Roman"/>
          <w:color w:val="000000"/>
          <w:sz w:val="28"/>
          <w:szCs w:val="28"/>
        </w:rPr>
        <w:t>Чеканихинский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P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представл</w:t>
      </w:r>
      <w:r w:rsidR="00351429">
        <w:rPr>
          <w:rFonts w:ascii="Times New Roman" w:hAnsi="Times New Roman" w:cs="Times New Roman"/>
          <w:sz w:val="28"/>
          <w:szCs w:val="28"/>
        </w:rPr>
        <w:t xml:space="preserve">енная Администрацией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="00351429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>сельсовета, в целом, соответствует Инструкции № 191н</w:t>
      </w:r>
      <w:proofErr w:type="gramStart"/>
      <w:r w:rsidR="00CB32C0" w:rsidRPr="00CB32C0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AE3967">
        <w:rPr>
          <w:rFonts w:ascii="Times New Roman" w:eastAsia="Times New Roman" w:hAnsi="Times New Roman" w:cs="Times New Roman"/>
          <w:sz w:val="28"/>
          <w:szCs w:val="28"/>
        </w:rPr>
        <w:t>Чеканихинского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600BA6" w:rsidRPr="00132180" w:rsidRDefault="00600BA6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 исполнении районного бюджета исходить из необходимости соблюдения сбалансированности бюджета;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AE3967">
        <w:rPr>
          <w:rFonts w:ascii="Times New Roman" w:hAnsi="Times New Roman" w:cs="Times New Roman"/>
          <w:sz w:val="28"/>
          <w:szCs w:val="28"/>
        </w:rPr>
        <w:t>Чеканихинского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AE39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Чеканихинский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AE3967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Чеканихинскому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сельскому</w:t>
      </w:r>
      <w:proofErr w:type="gram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рассмотреть и утвердить 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Чеканихинский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BA6" w:rsidRPr="004B421E" w:rsidRDefault="00600BA6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sectPr w:rsidR="00E97D70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CD0" w:rsidRDefault="00507CD0" w:rsidP="00527227">
      <w:pPr>
        <w:spacing w:after="0" w:line="240" w:lineRule="auto"/>
      </w:pPr>
      <w:r>
        <w:separator/>
      </w:r>
    </w:p>
  </w:endnote>
  <w:endnote w:type="continuationSeparator" w:id="0">
    <w:p w:rsidR="00507CD0" w:rsidRDefault="00507CD0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CD0" w:rsidRDefault="00507CD0" w:rsidP="00527227">
      <w:pPr>
        <w:spacing w:after="0" w:line="240" w:lineRule="auto"/>
      </w:pPr>
      <w:r>
        <w:separator/>
      </w:r>
    </w:p>
  </w:footnote>
  <w:footnote w:type="continuationSeparator" w:id="0">
    <w:p w:rsidR="00507CD0" w:rsidRDefault="00507CD0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6A63F6" w:rsidRDefault="00297B94">
        <w:pPr>
          <w:pStyle w:val="a7"/>
          <w:jc w:val="center"/>
        </w:pPr>
        <w:fldSimple w:instr=" PAGE   \* MERGEFORMAT ">
          <w:r w:rsidR="009D5613">
            <w:rPr>
              <w:noProof/>
            </w:rPr>
            <w:t>3</w:t>
          </w:r>
        </w:fldSimple>
      </w:p>
    </w:sdtContent>
  </w:sdt>
  <w:p w:rsidR="006A63F6" w:rsidRDefault="006A63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2EE670F5"/>
    <w:multiLevelType w:val="multilevel"/>
    <w:tmpl w:val="621C4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3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  <w:b/>
      </w:rPr>
    </w:lvl>
  </w:abstractNum>
  <w:abstractNum w:abstractNumId="6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4"/>
  </w:num>
  <w:num w:numId="13">
    <w:abstractNumId w:val="0"/>
  </w:num>
  <w:num w:numId="14">
    <w:abstractNumId w:val="8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15DCD"/>
    <w:rsid w:val="00052292"/>
    <w:rsid w:val="00054F28"/>
    <w:rsid w:val="0009449A"/>
    <w:rsid w:val="000A0135"/>
    <w:rsid w:val="000B078A"/>
    <w:rsid w:val="000B0E6D"/>
    <w:rsid w:val="000C575B"/>
    <w:rsid w:val="000C694C"/>
    <w:rsid w:val="000E4873"/>
    <w:rsid w:val="001048EF"/>
    <w:rsid w:val="00115819"/>
    <w:rsid w:val="00124BEE"/>
    <w:rsid w:val="001260C3"/>
    <w:rsid w:val="00131667"/>
    <w:rsid w:val="00132180"/>
    <w:rsid w:val="001326BA"/>
    <w:rsid w:val="00133393"/>
    <w:rsid w:val="001616A3"/>
    <w:rsid w:val="00161B07"/>
    <w:rsid w:val="00164FD0"/>
    <w:rsid w:val="001677F6"/>
    <w:rsid w:val="001719CA"/>
    <w:rsid w:val="00172551"/>
    <w:rsid w:val="00191255"/>
    <w:rsid w:val="001946CA"/>
    <w:rsid w:val="00197E07"/>
    <w:rsid w:val="001A731D"/>
    <w:rsid w:val="001C7F5E"/>
    <w:rsid w:val="001D6D45"/>
    <w:rsid w:val="001E7D76"/>
    <w:rsid w:val="00214951"/>
    <w:rsid w:val="00217CBF"/>
    <w:rsid w:val="00224EA1"/>
    <w:rsid w:val="002350AC"/>
    <w:rsid w:val="002359E1"/>
    <w:rsid w:val="002414E6"/>
    <w:rsid w:val="00251082"/>
    <w:rsid w:val="002541E5"/>
    <w:rsid w:val="002564B5"/>
    <w:rsid w:val="00263B39"/>
    <w:rsid w:val="002703B4"/>
    <w:rsid w:val="00276216"/>
    <w:rsid w:val="00293875"/>
    <w:rsid w:val="002957CC"/>
    <w:rsid w:val="00295C4F"/>
    <w:rsid w:val="00297B94"/>
    <w:rsid w:val="002B2E0D"/>
    <w:rsid w:val="002B52CF"/>
    <w:rsid w:val="002B5900"/>
    <w:rsid w:val="002B7602"/>
    <w:rsid w:val="002C0889"/>
    <w:rsid w:val="002D1F9E"/>
    <w:rsid w:val="002E237F"/>
    <w:rsid w:val="002E3077"/>
    <w:rsid w:val="002F272B"/>
    <w:rsid w:val="002F4C31"/>
    <w:rsid w:val="002F6B9A"/>
    <w:rsid w:val="003075A4"/>
    <w:rsid w:val="0032271D"/>
    <w:rsid w:val="003235E4"/>
    <w:rsid w:val="00324C12"/>
    <w:rsid w:val="00327C4F"/>
    <w:rsid w:val="0033356D"/>
    <w:rsid w:val="0033617B"/>
    <w:rsid w:val="00343ADD"/>
    <w:rsid w:val="00346CC7"/>
    <w:rsid w:val="00351429"/>
    <w:rsid w:val="003765C7"/>
    <w:rsid w:val="00386350"/>
    <w:rsid w:val="00392A56"/>
    <w:rsid w:val="00392E8F"/>
    <w:rsid w:val="003B0EBE"/>
    <w:rsid w:val="003B5690"/>
    <w:rsid w:val="003C6885"/>
    <w:rsid w:val="003D1D2F"/>
    <w:rsid w:val="003E678F"/>
    <w:rsid w:val="003E6DBA"/>
    <w:rsid w:val="00401F3E"/>
    <w:rsid w:val="0040316E"/>
    <w:rsid w:val="004167AE"/>
    <w:rsid w:val="004276F4"/>
    <w:rsid w:val="00434F9B"/>
    <w:rsid w:val="0045707A"/>
    <w:rsid w:val="004640DB"/>
    <w:rsid w:val="004761F3"/>
    <w:rsid w:val="00484BCE"/>
    <w:rsid w:val="00486768"/>
    <w:rsid w:val="0049239B"/>
    <w:rsid w:val="004A238E"/>
    <w:rsid w:val="004A34FE"/>
    <w:rsid w:val="004B213C"/>
    <w:rsid w:val="004B421E"/>
    <w:rsid w:val="004E0F4F"/>
    <w:rsid w:val="004E1BBC"/>
    <w:rsid w:val="004E6866"/>
    <w:rsid w:val="004E7604"/>
    <w:rsid w:val="004F603D"/>
    <w:rsid w:val="00507CD0"/>
    <w:rsid w:val="0052622B"/>
    <w:rsid w:val="00527227"/>
    <w:rsid w:val="00532516"/>
    <w:rsid w:val="005341CC"/>
    <w:rsid w:val="005462B0"/>
    <w:rsid w:val="00555327"/>
    <w:rsid w:val="00565C6D"/>
    <w:rsid w:val="00585A64"/>
    <w:rsid w:val="0059078C"/>
    <w:rsid w:val="00590F44"/>
    <w:rsid w:val="00597481"/>
    <w:rsid w:val="005B14D7"/>
    <w:rsid w:val="005B3000"/>
    <w:rsid w:val="005B437F"/>
    <w:rsid w:val="005B43B3"/>
    <w:rsid w:val="005C416F"/>
    <w:rsid w:val="005C6002"/>
    <w:rsid w:val="005E01F8"/>
    <w:rsid w:val="005E0363"/>
    <w:rsid w:val="005E09D4"/>
    <w:rsid w:val="005F3AB7"/>
    <w:rsid w:val="005F6F3F"/>
    <w:rsid w:val="00600BA6"/>
    <w:rsid w:val="00614408"/>
    <w:rsid w:val="00633989"/>
    <w:rsid w:val="006364D2"/>
    <w:rsid w:val="006446E1"/>
    <w:rsid w:val="00653137"/>
    <w:rsid w:val="0065679B"/>
    <w:rsid w:val="00667EFE"/>
    <w:rsid w:val="00670F09"/>
    <w:rsid w:val="00674FD5"/>
    <w:rsid w:val="006A63F6"/>
    <w:rsid w:val="006A74E6"/>
    <w:rsid w:val="006B34EE"/>
    <w:rsid w:val="006C2E2F"/>
    <w:rsid w:val="006C4FB2"/>
    <w:rsid w:val="00702EAF"/>
    <w:rsid w:val="00721AF5"/>
    <w:rsid w:val="00723183"/>
    <w:rsid w:val="007235F9"/>
    <w:rsid w:val="00731B4B"/>
    <w:rsid w:val="00733D03"/>
    <w:rsid w:val="0074123F"/>
    <w:rsid w:val="007430A1"/>
    <w:rsid w:val="00745E46"/>
    <w:rsid w:val="007565EF"/>
    <w:rsid w:val="00757851"/>
    <w:rsid w:val="00763957"/>
    <w:rsid w:val="00764C2B"/>
    <w:rsid w:val="007667F6"/>
    <w:rsid w:val="00770C62"/>
    <w:rsid w:val="0077603F"/>
    <w:rsid w:val="007767F4"/>
    <w:rsid w:val="00783C91"/>
    <w:rsid w:val="00794B0A"/>
    <w:rsid w:val="00797E76"/>
    <w:rsid w:val="007A6E67"/>
    <w:rsid w:val="007B65A2"/>
    <w:rsid w:val="007C024F"/>
    <w:rsid w:val="007C79E5"/>
    <w:rsid w:val="007D1251"/>
    <w:rsid w:val="007E4884"/>
    <w:rsid w:val="007F4FD5"/>
    <w:rsid w:val="007F6FA0"/>
    <w:rsid w:val="00800A12"/>
    <w:rsid w:val="008113CE"/>
    <w:rsid w:val="00811959"/>
    <w:rsid w:val="0081332B"/>
    <w:rsid w:val="008246C8"/>
    <w:rsid w:val="00824FE4"/>
    <w:rsid w:val="0083069B"/>
    <w:rsid w:val="00840B88"/>
    <w:rsid w:val="008469C9"/>
    <w:rsid w:val="0084721A"/>
    <w:rsid w:val="00853DC8"/>
    <w:rsid w:val="0085471E"/>
    <w:rsid w:val="00873C16"/>
    <w:rsid w:val="00884588"/>
    <w:rsid w:val="00884ED5"/>
    <w:rsid w:val="008850C3"/>
    <w:rsid w:val="0088567F"/>
    <w:rsid w:val="008936F1"/>
    <w:rsid w:val="00894492"/>
    <w:rsid w:val="00894866"/>
    <w:rsid w:val="008A0E19"/>
    <w:rsid w:val="008C19C0"/>
    <w:rsid w:val="008D1550"/>
    <w:rsid w:val="008D5D01"/>
    <w:rsid w:val="008D7C42"/>
    <w:rsid w:val="008E2C2E"/>
    <w:rsid w:val="008E45E9"/>
    <w:rsid w:val="008E6258"/>
    <w:rsid w:val="008F75C7"/>
    <w:rsid w:val="009001E4"/>
    <w:rsid w:val="00903B3F"/>
    <w:rsid w:val="00926A7B"/>
    <w:rsid w:val="00933E21"/>
    <w:rsid w:val="00934B58"/>
    <w:rsid w:val="00936845"/>
    <w:rsid w:val="00941477"/>
    <w:rsid w:val="00941872"/>
    <w:rsid w:val="009607D9"/>
    <w:rsid w:val="009727F3"/>
    <w:rsid w:val="00972DA4"/>
    <w:rsid w:val="0098263C"/>
    <w:rsid w:val="009B682F"/>
    <w:rsid w:val="009D5613"/>
    <w:rsid w:val="009E3B4E"/>
    <w:rsid w:val="009E476B"/>
    <w:rsid w:val="009F4BE1"/>
    <w:rsid w:val="00A03C76"/>
    <w:rsid w:val="00A112F3"/>
    <w:rsid w:val="00A22AE1"/>
    <w:rsid w:val="00A24A68"/>
    <w:rsid w:val="00A30BD7"/>
    <w:rsid w:val="00A35BC2"/>
    <w:rsid w:val="00A54C8B"/>
    <w:rsid w:val="00A66AFA"/>
    <w:rsid w:val="00A66B19"/>
    <w:rsid w:val="00A706F3"/>
    <w:rsid w:val="00A93E8C"/>
    <w:rsid w:val="00AA04B8"/>
    <w:rsid w:val="00AA0A2C"/>
    <w:rsid w:val="00AA26CF"/>
    <w:rsid w:val="00AA3863"/>
    <w:rsid w:val="00AB13B7"/>
    <w:rsid w:val="00AB23B1"/>
    <w:rsid w:val="00AB4A29"/>
    <w:rsid w:val="00AC7FB3"/>
    <w:rsid w:val="00AD2837"/>
    <w:rsid w:val="00AD2E52"/>
    <w:rsid w:val="00AE0321"/>
    <w:rsid w:val="00AE3967"/>
    <w:rsid w:val="00AF1108"/>
    <w:rsid w:val="00B12EE1"/>
    <w:rsid w:val="00B14990"/>
    <w:rsid w:val="00B20737"/>
    <w:rsid w:val="00B2243B"/>
    <w:rsid w:val="00B25C6D"/>
    <w:rsid w:val="00B26326"/>
    <w:rsid w:val="00B26E12"/>
    <w:rsid w:val="00B344CA"/>
    <w:rsid w:val="00B35410"/>
    <w:rsid w:val="00B35B7F"/>
    <w:rsid w:val="00B4700F"/>
    <w:rsid w:val="00B54A1A"/>
    <w:rsid w:val="00B6461F"/>
    <w:rsid w:val="00B708C0"/>
    <w:rsid w:val="00B711DF"/>
    <w:rsid w:val="00B76775"/>
    <w:rsid w:val="00B773DB"/>
    <w:rsid w:val="00B83D6D"/>
    <w:rsid w:val="00B910AB"/>
    <w:rsid w:val="00BA04B1"/>
    <w:rsid w:val="00BA59FA"/>
    <w:rsid w:val="00BC0B81"/>
    <w:rsid w:val="00BC36C6"/>
    <w:rsid w:val="00BD3F57"/>
    <w:rsid w:val="00BE507B"/>
    <w:rsid w:val="00C04527"/>
    <w:rsid w:val="00C343F4"/>
    <w:rsid w:val="00C40212"/>
    <w:rsid w:val="00C40BD7"/>
    <w:rsid w:val="00C4732F"/>
    <w:rsid w:val="00C517B8"/>
    <w:rsid w:val="00C5464F"/>
    <w:rsid w:val="00C60E79"/>
    <w:rsid w:val="00C62EDA"/>
    <w:rsid w:val="00C777BD"/>
    <w:rsid w:val="00C921F3"/>
    <w:rsid w:val="00CB16D4"/>
    <w:rsid w:val="00CB32C0"/>
    <w:rsid w:val="00CB6B50"/>
    <w:rsid w:val="00CC2F39"/>
    <w:rsid w:val="00CE0DE7"/>
    <w:rsid w:val="00CF0F83"/>
    <w:rsid w:val="00CF394A"/>
    <w:rsid w:val="00CF7B5F"/>
    <w:rsid w:val="00D27E7F"/>
    <w:rsid w:val="00D3042A"/>
    <w:rsid w:val="00D34404"/>
    <w:rsid w:val="00D345BB"/>
    <w:rsid w:val="00D429A1"/>
    <w:rsid w:val="00D43064"/>
    <w:rsid w:val="00D43F15"/>
    <w:rsid w:val="00D60C71"/>
    <w:rsid w:val="00D743C8"/>
    <w:rsid w:val="00D82532"/>
    <w:rsid w:val="00D95DC5"/>
    <w:rsid w:val="00D9657A"/>
    <w:rsid w:val="00DA137D"/>
    <w:rsid w:val="00DA5357"/>
    <w:rsid w:val="00DB7C02"/>
    <w:rsid w:val="00DD0526"/>
    <w:rsid w:val="00DD4251"/>
    <w:rsid w:val="00DE73CD"/>
    <w:rsid w:val="00E06367"/>
    <w:rsid w:val="00E3749C"/>
    <w:rsid w:val="00E42998"/>
    <w:rsid w:val="00E62661"/>
    <w:rsid w:val="00E62C3E"/>
    <w:rsid w:val="00E81B51"/>
    <w:rsid w:val="00E97D70"/>
    <w:rsid w:val="00EC15A1"/>
    <w:rsid w:val="00EC3C74"/>
    <w:rsid w:val="00ED3198"/>
    <w:rsid w:val="00ED49D5"/>
    <w:rsid w:val="00ED4FDF"/>
    <w:rsid w:val="00EE0439"/>
    <w:rsid w:val="00EE10CA"/>
    <w:rsid w:val="00EE41E9"/>
    <w:rsid w:val="00EF3A24"/>
    <w:rsid w:val="00F00118"/>
    <w:rsid w:val="00F24F44"/>
    <w:rsid w:val="00F57E35"/>
    <w:rsid w:val="00F72818"/>
    <w:rsid w:val="00F744AD"/>
    <w:rsid w:val="00F74B49"/>
    <w:rsid w:val="00F75CED"/>
    <w:rsid w:val="00F8008D"/>
    <w:rsid w:val="00F8059D"/>
    <w:rsid w:val="00F848FB"/>
    <w:rsid w:val="00F84CF3"/>
    <w:rsid w:val="00F902A1"/>
    <w:rsid w:val="00F930FC"/>
    <w:rsid w:val="00FB5D9D"/>
    <w:rsid w:val="00FD1D01"/>
    <w:rsid w:val="00FD3A8E"/>
    <w:rsid w:val="00FE174E"/>
    <w:rsid w:val="00FF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37C45-9990-4ECB-805C-E933AC60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10</Pages>
  <Words>2991</Words>
  <Characters>17053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247</cp:revision>
  <dcterms:created xsi:type="dcterms:W3CDTF">2022-02-08T04:26:00Z</dcterms:created>
  <dcterms:modified xsi:type="dcterms:W3CDTF">2022-04-15T03:37:00Z</dcterms:modified>
</cp:coreProperties>
</file>