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0C4852">
        <w:rPr>
          <w:rFonts w:ascii="Times New Roman" w:hAnsi="Times New Roman" w:cs="Times New Roman"/>
          <w:b/>
          <w:sz w:val="28"/>
          <w:szCs w:val="28"/>
        </w:rPr>
        <w:t>Нижнегусихинский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C7217F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C4852">
        <w:rPr>
          <w:rFonts w:ascii="Times New Roman" w:hAnsi="Times New Roman" w:cs="Times New Roman"/>
          <w:sz w:val="28"/>
          <w:szCs w:val="28"/>
        </w:rPr>
        <w:t>ижнегусихинский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0C4852">
        <w:rPr>
          <w:rFonts w:ascii="Times New Roman" w:eastAsia="Times New Roman" w:hAnsi="Times New Roman" w:cs="Times New Roman"/>
          <w:sz w:val="28"/>
          <w:szCs w:val="28"/>
        </w:rPr>
        <w:t>Нижнегусихинского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B52778">
        <w:rPr>
          <w:rFonts w:ascii="Times New Roman" w:hAnsi="Times New Roman"/>
          <w:sz w:val="28"/>
          <w:szCs w:val="28"/>
        </w:rPr>
        <w:t xml:space="preserve"> от 21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B52778">
        <w:rPr>
          <w:rFonts w:ascii="Times New Roman" w:hAnsi="Times New Roman" w:cs="Times New Roman"/>
          <w:sz w:val="28"/>
          <w:szCs w:val="28"/>
        </w:rPr>
        <w:t>от 29.03.2022 №32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0C485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Нижнегусихинского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721AF5" w:rsidRPr="00721AF5">
        <w:rPr>
          <w:rFonts w:ascii="Times New Roman" w:hAnsi="Times New Roman" w:cs="Times New Roman"/>
          <w:sz w:val="28"/>
          <w:szCs w:val="28"/>
        </w:rPr>
        <w:t>8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B52778">
        <w:rPr>
          <w:rFonts w:ascii="Times New Roman" w:hAnsi="Times New Roman" w:cs="Times New Roman"/>
          <w:sz w:val="28"/>
          <w:szCs w:val="28"/>
        </w:rPr>
        <w:t xml:space="preserve"> № 1</w:t>
      </w:r>
      <w:r w:rsidR="00721AF5" w:rsidRPr="00721AF5">
        <w:rPr>
          <w:rFonts w:ascii="Times New Roman" w:hAnsi="Times New Roman" w:cs="Times New Roman"/>
          <w:sz w:val="28"/>
          <w:szCs w:val="28"/>
        </w:rPr>
        <w:t>0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0C4852">
        <w:rPr>
          <w:rFonts w:ascii="Times New Roman" w:eastAsia="Times New Roman" w:hAnsi="Times New Roman"/>
          <w:sz w:val="28"/>
          <w:szCs w:val="28"/>
        </w:rPr>
        <w:t>Нижнегусихинского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B52778">
        <w:rPr>
          <w:rFonts w:ascii="Times New Roman" w:eastAsia="Times New Roman" w:hAnsi="Times New Roman"/>
          <w:sz w:val="28"/>
          <w:szCs w:val="28"/>
        </w:rPr>
        <w:t>17.12.2021 №19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B52778">
        <w:rPr>
          <w:rFonts w:ascii="Times New Roman" w:eastAsia="Times New Roman" w:hAnsi="Times New Roman"/>
          <w:sz w:val="28"/>
          <w:szCs w:val="28"/>
        </w:rPr>
        <w:t xml:space="preserve"> - Решение от 17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B52778">
        <w:rPr>
          <w:rFonts w:ascii="Times New Roman" w:eastAsia="Times New Roman" w:hAnsi="Times New Roman"/>
          <w:sz w:val="28"/>
          <w:szCs w:val="28"/>
        </w:rPr>
        <w:t xml:space="preserve"> №19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B52778">
        <w:rPr>
          <w:rFonts w:ascii="Times New Roman" w:eastAsia="Times New Roman" w:hAnsi="Times New Roman"/>
          <w:sz w:val="28"/>
          <w:szCs w:val="28"/>
        </w:rPr>
        <w:t>1954,8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B52778">
        <w:rPr>
          <w:rFonts w:ascii="Times New Roman" w:eastAsia="Times New Roman" w:hAnsi="Times New Roman"/>
          <w:sz w:val="28"/>
          <w:szCs w:val="28"/>
        </w:rPr>
        <w:t>983,4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B52778">
        <w:rPr>
          <w:rFonts w:ascii="Times New Roman" w:eastAsia="Times New Roman" w:hAnsi="Times New Roman"/>
          <w:sz w:val="28"/>
          <w:szCs w:val="28"/>
        </w:rPr>
        <w:t>50,3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B52778">
        <w:rPr>
          <w:rFonts w:ascii="Times New Roman" w:eastAsia="Times New Roman" w:hAnsi="Times New Roman"/>
          <w:sz w:val="28"/>
          <w:szCs w:val="28"/>
        </w:rPr>
        <w:t>2002,2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B52778">
        <w:rPr>
          <w:rFonts w:ascii="Times New Roman" w:eastAsia="Times New Roman" w:hAnsi="Times New Roman"/>
          <w:sz w:val="28"/>
          <w:szCs w:val="28"/>
        </w:rPr>
        <w:t>47,4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B52778">
        <w:rPr>
          <w:rFonts w:ascii="Times New Roman" w:eastAsia="Times New Roman" w:hAnsi="Times New Roman"/>
          <w:sz w:val="28"/>
          <w:szCs w:val="28"/>
        </w:rPr>
        <w:t>1954,8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B52778">
        <w:rPr>
          <w:rFonts w:ascii="Times New Roman" w:eastAsia="Times New Roman" w:hAnsi="Times New Roman"/>
          <w:sz w:val="28"/>
          <w:szCs w:val="28"/>
        </w:rPr>
        <w:t>2002,2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B52778">
        <w:rPr>
          <w:rFonts w:ascii="Times New Roman" w:eastAsia="Times New Roman" w:hAnsi="Times New Roman"/>
          <w:sz w:val="28"/>
          <w:szCs w:val="28"/>
        </w:rPr>
        <w:t>, с де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фицитом бюджета в сумме </w:t>
      </w:r>
      <w:r w:rsidR="00B52778">
        <w:rPr>
          <w:rFonts w:ascii="Times New Roman" w:eastAsia="Times New Roman" w:hAnsi="Times New Roman"/>
          <w:sz w:val="28"/>
          <w:szCs w:val="28"/>
        </w:rPr>
        <w:t>47,4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1492E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71492E">
        <w:rPr>
          <w:rFonts w:ascii="Times New Roman" w:eastAsia="Times New Roman" w:hAnsi="Times New Roman"/>
          <w:sz w:val="28"/>
          <w:szCs w:val="28"/>
        </w:rPr>
        <w:t xml:space="preserve"> Однако идентичные характеристики бюджета поселения отражены в Решении от 17.12.2021 №19.</w:t>
      </w:r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="000C4852">
        <w:rPr>
          <w:rFonts w:ascii="Times New Roman" w:eastAsia="Times New Roman" w:hAnsi="Times New Roman"/>
          <w:b/>
          <w:sz w:val="28"/>
          <w:szCs w:val="28"/>
        </w:rPr>
        <w:t>Нижнегусихинский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lastRenderedPageBreak/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1954,8</w:t>
            </w:r>
          </w:p>
        </w:tc>
        <w:tc>
          <w:tcPr>
            <w:tcW w:w="1418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17D29">
              <w:rPr>
                <w:rFonts w:ascii="Times New Roman" w:hAnsi="Times New Roman" w:cs="Times New Roman"/>
              </w:rPr>
              <w:t>954,8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17D29">
              <w:rPr>
                <w:rFonts w:ascii="Times New Roman" w:hAnsi="Times New Roman" w:cs="Times New Roman"/>
              </w:rPr>
              <w:t>930,3</w:t>
            </w:r>
          </w:p>
        </w:tc>
        <w:tc>
          <w:tcPr>
            <w:tcW w:w="1469" w:type="dxa"/>
          </w:tcPr>
          <w:p w:rsidR="00E97D70" w:rsidRPr="006C5BBB" w:rsidRDefault="00E17D29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-24,5</w:t>
            </w:r>
          </w:p>
        </w:tc>
        <w:tc>
          <w:tcPr>
            <w:tcW w:w="1384" w:type="dxa"/>
          </w:tcPr>
          <w:p w:rsidR="00E97D70" w:rsidRPr="006C5BBB" w:rsidRDefault="00B218F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2002,2</w:t>
            </w:r>
          </w:p>
        </w:tc>
        <w:tc>
          <w:tcPr>
            <w:tcW w:w="1418" w:type="dxa"/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2002,2</w:t>
            </w:r>
          </w:p>
        </w:tc>
        <w:tc>
          <w:tcPr>
            <w:tcW w:w="1224" w:type="dxa"/>
          </w:tcPr>
          <w:p w:rsidR="00E97D70" w:rsidRPr="006C5BBB" w:rsidRDefault="000B66FB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  <w:r w:rsidR="00E17D2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69" w:type="dxa"/>
          </w:tcPr>
          <w:p w:rsidR="00E97D70" w:rsidRPr="006C5BBB" w:rsidRDefault="000B66FB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</w:t>
            </w:r>
            <w:r w:rsidR="00E17D29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84" w:type="dxa"/>
          </w:tcPr>
          <w:p w:rsidR="00E97D70" w:rsidRPr="006C5BBB" w:rsidRDefault="00B218F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6167F7">
              <w:rPr>
                <w:rFonts w:ascii="Times New Roman" w:hAnsi="Times New Roman" w:cs="Times New Roman"/>
              </w:rPr>
              <w:t>1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7D29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-47,4</w:t>
            </w:r>
          </w:p>
        </w:tc>
        <w:tc>
          <w:tcPr>
            <w:tcW w:w="1418" w:type="dxa"/>
          </w:tcPr>
          <w:p w:rsidR="00E97D70" w:rsidRPr="006C5BBB" w:rsidRDefault="00E17D29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-47,4</w:t>
            </w:r>
          </w:p>
        </w:tc>
        <w:tc>
          <w:tcPr>
            <w:tcW w:w="1224" w:type="dxa"/>
          </w:tcPr>
          <w:p w:rsidR="00E97D70" w:rsidRPr="006C5BBB" w:rsidRDefault="00E17D29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-54,6</w:t>
            </w:r>
          </w:p>
        </w:tc>
        <w:tc>
          <w:tcPr>
            <w:tcW w:w="1469" w:type="dxa"/>
          </w:tcPr>
          <w:p w:rsidR="00E97D70" w:rsidRPr="006C5BBB" w:rsidRDefault="00B218F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-7,2</w:t>
            </w:r>
          </w:p>
        </w:tc>
        <w:tc>
          <w:tcPr>
            <w:tcW w:w="1384" w:type="dxa"/>
          </w:tcPr>
          <w:p w:rsidR="00E97D70" w:rsidRPr="006C5BBB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0C4852">
        <w:rPr>
          <w:rFonts w:ascii="Times New Roman" w:hAnsi="Times New Roman" w:cs="Times New Roman"/>
          <w:b/>
          <w:bCs/>
          <w:sz w:val="28"/>
          <w:szCs w:val="28"/>
        </w:rPr>
        <w:t>Нижнегусихинского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85AB1">
        <w:rPr>
          <w:rFonts w:ascii="Times New Roman" w:hAnsi="Times New Roman" w:cs="Times New Roman"/>
          <w:sz w:val="28"/>
          <w:szCs w:val="28"/>
        </w:rPr>
        <w:t>1930,3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E85AB1">
        <w:rPr>
          <w:rFonts w:ascii="Times New Roman" w:hAnsi="Times New Roman" w:cs="Times New Roman"/>
          <w:sz w:val="28"/>
          <w:szCs w:val="28"/>
        </w:rPr>
        <w:t>946,9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E85AB1">
        <w:rPr>
          <w:rFonts w:ascii="Times New Roman" w:hAnsi="Times New Roman" w:cs="Times New Roman"/>
          <w:sz w:val="28"/>
          <w:szCs w:val="28"/>
        </w:rPr>
        <w:t>983,4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E85AB1">
        <w:rPr>
          <w:rFonts w:ascii="Times New Roman" w:hAnsi="Times New Roman" w:cs="Times New Roman"/>
          <w:sz w:val="28"/>
          <w:szCs w:val="28"/>
        </w:rPr>
        <w:t>увеличился на 525,7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85AB1">
        <w:rPr>
          <w:rFonts w:ascii="Times New Roman" w:hAnsi="Times New Roman" w:cs="Times New Roman"/>
          <w:sz w:val="28"/>
          <w:szCs w:val="28"/>
        </w:rPr>
        <w:t>37,4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1404,6</w:t>
            </w:r>
          </w:p>
        </w:tc>
        <w:tc>
          <w:tcPr>
            <w:tcW w:w="1560" w:type="dxa"/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1954,8</w:t>
            </w:r>
          </w:p>
        </w:tc>
        <w:tc>
          <w:tcPr>
            <w:tcW w:w="1417" w:type="dxa"/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1930,3</w:t>
            </w:r>
          </w:p>
        </w:tc>
        <w:tc>
          <w:tcPr>
            <w:tcW w:w="1559" w:type="dxa"/>
            <w:vAlign w:val="center"/>
          </w:tcPr>
          <w:p w:rsidR="00733D03" w:rsidRPr="00D22EFF" w:rsidRDefault="00DF43BB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974CF3">
        <w:trPr>
          <w:trHeight w:val="529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974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74CF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791,4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67304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67304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36,4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060A5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D10BBB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351,7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3740F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3740F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12,7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1FB3" w:rsidP="00DF43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974CF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F3" w:rsidRPr="00D22EFF" w:rsidRDefault="00AE1FB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733D0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974CF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310C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A18F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060DD9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261,5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06A8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06A8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983,4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AE1FB3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50,9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060DD9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F43BB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FA518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060DD9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F43BB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FA518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060DD9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06A8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FA518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F93109">
        <w:rPr>
          <w:rFonts w:ascii="Times New Roman" w:hAnsi="Times New Roman" w:cs="Times New Roman"/>
          <w:sz w:val="28"/>
          <w:szCs w:val="28"/>
        </w:rPr>
        <w:t>49,1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F93109">
        <w:rPr>
          <w:rFonts w:ascii="Times New Roman" w:hAnsi="Times New Roman" w:cs="Times New Roman"/>
          <w:sz w:val="28"/>
          <w:szCs w:val="28"/>
        </w:rPr>
        <w:t>50,9</w:t>
      </w:r>
      <w:r w:rsidRPr="00D22EF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F93109">
        <w:rPr>
          <w:rFonts w:ascii="Times New Roman" w:hAnsi="Times New Roman" w:cs="Times New Roman"/>
          <w:sz w:val="28"/>
          <w:szCs w:val="28"/>
        </w:rPr>
        <w:t>24,5</w:t>
      </w:r>
      <w:r w:rsidR="00CF0F83">
        <w:rPr>
          <w:rFonts w:ascii="Times New Roman" w:hAnsi="Times New Roman" w:cs="Times New Roman"/>
          <w:sz w:val="28"/>
          <w:szCs w:val="28"/>
        </w:rPr>
        <w:t xml:space="preserve">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F93109">
        <w:rPr>
          <w:rFonts w:ascii="Times New Roman" w:hAnsi="Times New Roman" w:cs="Times New Roman"/>
          <w:sz w:val="28"/>
          <w:szCs w:val="28"/>
        </w:rPr>
        <w:t>уменьшились  на 196,2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0C4852">
        <w:rPr>
          <w:rFonts w:ascii="Times New Roman" w:hAnsi="Times New Roman" w:cs="Times New Roman"/>
          <w:b/>
          <w:sz w:val="28"/>
          <w:szCs w:val="28"/>
        </w:rPr>
        <w:t>Нижнегусихинского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920285">
        <w:rPr>
          <w:rFonts w:ascii="Times New Roman" w:hAnsi="Times New Roman" w:cs="Times New Roman"/>
          <w:sz w:val="28"/>
          <w:szCs w:val="28"/>
        </w:rPr>
        <w:t>97,5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</w:t>
      </w:r>
      <w:r w:rsidR="00920285">
        <w:rPr>
          <w:rFonts w:ascii="Times New Roman" w:hAnsi="Times New Roman" w:cs="Times New Roman"/>
          <w:sz w:val="28"/>
          <w:szCs w:val="28"/>
        </w:rPr>
        <w:t xml:space="preserve"> </w:t>
      </w:r>
      <w:r w:rsidRPr="00565FEB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920285">
        <w:rPr>
          <w:rFonts w:ascii="Times New Roman" w:hAnsi="Times New Roman" w:cs="Times New Roman"/>
          <w:sz w:val="28"/>
          <w:szCs w:val="28"/>
        </w:rPr>
        <w:t>971,4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920285">
        <w:rPr>
          <w:rFonts w:ascii="Times New Roman" w:hAnsi="Times New Roman" w:cs="Times New Roman"/>
          <w:sz w:val="28"/>
          <w:szCs w:val="28"/>
        </w:rPr>
        <w:t>946,9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920285">
        <w:rPr>
          <w:rFonts w:ascii="Times New Roman" w:hAnsi="Times New Roman" w:cs="Times New Roman"/>
          <w:sz w:val="28"/>
          <w:szCs w:val="28"/>
        </w:rPr>
        <w:t>82,8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>Налоговые  доходы  р</w:t>
      </w:r>
      <w:r w:rsidR="00920285">
        <w:rPr>
          <w:rFonts w:ascii="Times New Roman" w:hAnsi="Times New Roman" w:cs="Times New Roman"/>
          <w:sz w:val="28"/>
          <w:szCs w:val="28"/>
        </w:rPr>
        <w:t>айонного  бюджета  выполнены на 97,1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920285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920285">
        <w:rPr>
          <w:rFonts w:ascii="Times New Roman" w:hAnsi="Times New Roman" w:cs="Times New Roman"/>
          <w:sz w:val="28"/>
          <w:szCs w:val="28"/>
        </w:rPr>
        <w:t>на  89,3</w:t>
      </w:r>
      <w:r w:rsidRPr="002B52CF">
        <w:rPr>
          <w:rFonts w:ascii="Times New Roman" w:hAnsi="Times New Roman" w:cs="Times New Roman"/>
          <w:sz w:val="28"/>
          <w:szCs w:val="28"/>
        </w:rPr>
        <w:t>тыс. рублей (н</w:t>
      </w:r>
      <w:r w:rsidR="00920285">
        <w:rPr>
          <w:rFonts w:ascii="Times New Roman" w:hAnsi="Times New Roman" w:cs="Times New Roman"/>
          <w:sz w:val="28"/>
          <w:szCs w:val="28"/>
        </w:rPr>
        <w:t>а 11,3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920285">
        <w:rPr>
          <w:rFonts w:ascii="Times New Roman" w:hAnsi="Times New Roman" w:cs="Times New Roman"/>
          <w:sz w:val="28"/>
          <w:szCs w:val="28"/>
        </w:rPr>
        <w:t xml:space="preserve">на  </w:t>
      </w:r>
      <w:r w:rsidR="008430E4">
        <w:rPr>
          <w:rFonts w:ascii="Times New Roman" w:hAnsi="Times New Roman" w:cs="Times New Roman"/>
          <w:sz w:val="28"/>
          <w:szCs w:val="28"/>
        </w:rPr>
        <w:t>98,4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и  у</w:t>
      </w:r>
      <w:r w:rsidR="008430E4">
        <w:rPr>
          <w:rFonts w:ascii="Times New Roman" w:hAnsi="Times New Roman" w:cs="Times New Roman"/>
          <w:sz w:val="28"/>
          <w:szCs w:val="28"/>
        </w:rPr>
        <w:t>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8430E4">
        <w:rPr>
          <w:rFonts w:ascii="Times New Roman" w:hAnsi="Times New Roman" w:cs="Times New Roman"/>
          <w:sz w:val="28"/>
          <w:szCs w:val="28"/>
        </w:rPr>
        <w:t xml:space="preserve">107,0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8430E4">
        <w:rPr>
          <w:rFonts w:ascii="Times New Roman" w:hAnsi="Times New Roman" w:cs="Times New Roman"/>
          <w:sz w:val="28"/>
          <w:szCs w:val="28"/>
        </w:rPr>
        <w:t>на 30,4</w:t>
      </w:r>
      <w:r w:rsidRPr="002B52CF">
        <w:rPr>
          <w:rFonts w:ascii="Times New Roman" w:hAnsi="Times New Roman" w:cs="Times New Roman"/>
          <w:sz w:val="28"/>
          <w:szCs w:val="28"/>
        </w:rPr>
        <w:t>%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2B52CF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0C4852">
        <w:rPr>
          <w:rFonts w:ascii="Times New Roman" w:hAnsi="Times New Roman" w:cs="Times New Roman"/>
          <w:b/>
          <w:sz w:val="28"/>
          <w:szCs w:val="28"/>
        </w:rPr>
        <w:t>Нижнегусихинского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3C205A">
        <w:rPr>
          <w:rFonts w:ascii="Times New Roman" w:hAnsi="Times New Roman" w:cs="Times New Roman"/>
          <w:sz w:val="28"/>
          <w:szCs w:val="28"/>
        </w:rPr>
        <w:t>983,4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3C205A">
        <w:rPr>
          <w:rFonts w:ascii="Times New Roman" w:hAnsi="Times New Roman" w:cs="Times New Roman"/>
          <w:sz w:val="28"/>
          <w:szCs w:val="28"/>
        </w:rPr>
        <w:t>на 721,9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3C205A">
        <w:rPr>
          <w:rFonts w:ascii="Times New Roman" w:hAnsi="Times New Roman" w:cs="Times New Roman"/>
          <w:sz w:val="28"/>
          <w:szCs w:val="28"/>
        </w:rPr>
        <w:t>50,9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3C205A">
        <w:rPr>
          <w:rFonts w:ascii="Times New Roman" w:hAnsi="Times New Roman" w:cs="Times New Roman"/>
          <w:sz w:val="28"/>
          <w:szCs w:val="28"/>
        </w:rPr>
        <w:t>37,9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3C205A">
        <w:rPr>
          <w:rFonts w:ascii="Times New Roman" w:hAnsi="Times New Roman" w:cs="Times New Roman"/>
          <w:sz w:val="28"/>
          <w:szCs w:val="28"/>
        </w:rPr>
        <w:t>– 67,4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05A">
        <w:rPr>
          <w:rFonts w:ascii="Times New Roman" w:hAnsi="Times New Roman" w:cs="Times New Roman"/>
          <w:sz w:val="28"/>
          <w:szCs w:val="28"/>
        </w:rPr>
        <w:t>в сумме 75,5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3C205A">
        <w:rPr>
          <w:rFonts w:ascii="Times New Roman" w:hAnsi="Times New Roman" w:cs="Times New Roman"/>
          <w:sz w:val="28"/>
          <w:szCs w:val="28"/>
        </w:rPr>
        <w:t>802,6</w:t>
      </w:r>
      <w:r w:rsidR="00864A32">
        <w:rPr>
          <w:rFonts w:ascii="Times New Roman" w:hAnsi="Times New Roman" w:cs="Times New Roman"/>
          <w:sz w:val="28"/>
          <w:szCs w:val="28"/>
        </w:rPr>
        <w:t xml:space="preserve"> </w:t>
      </w:r>
      <w:r w:rsidRPr="00E06367">
        <w:rPr>
          <w:rFonts w:ascii="Times New Roman" w:hAnsi="Times New Roman" w:cs="Times New Roman"/>
          <w:sz w:val="28"/>
          <w:szCs w:val="28"/>
        </w:rPr>
        <w:t>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0C4852">
        <w:rPr>
          <w:rFonts w:ascii="Times New Roman" w:hAnsi="Times New Roman" w:cs="Times New Roman"/>
          <w:b/>
          <w:bCs/>
          <w:sz w:val="28"/>
          <w:szCs w:val="28"/>
        </w:rPr>
        <w:t>Нижнегусихинского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64A3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</w:t>
      </w:r>
      <w:r w:rsidR="006167F7">
        <w:rPr>
          <w:rFonts w:ascii="Times New Roman" w:hAnsi="Times New Roman" w:cs="Times New Roman"/>
          <w:sz w:val="28"/>
          <w:szCs w:val="28"/>
        </w:rPr>
        <w:t xml:space="preserve">2002,2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6167F7">
        <w:rPr>
          <w:rFonts w:ascii="Times New Roman" w:hAnsi="Times New Roman" w:cs="Times New Roman"/>
          <w:sz w:val="28"/>
          <w:szCs w:val="28"/>
        </w:rPr>
        <w:t>1984,9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6167F7">
        <w:rPr>
          <w:rFonts w:ascii="Times New Roman" w:hAnsi="Times New Roman" w:cs="Times New Roman"/>
          <w:sz w:val="28"/>
          <w:szCs w:val="28"/>
        </w:rPr>
        <w:t>99,1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6167F7">
        <w:rPr>
          <w:rFonts w:ascii="Times New Roman" w:hAnsi="Times New Roman" w:cs="Times New Roman"/>
          <w:sz w:val="28"/>
          <w:szCs w:val="28"/>
        </w:rPr>
        <w:t>147,5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6167F7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6167F7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1984,9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6167F7" w:rsidRDefault="00D34404" w:rsidP="00616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6167F7">
              <w:rPr>
                <w:rFonts w:ascii="Times New Roman" w:hAnsi="Times New Roman" w:cs="Times New Roman"/>
                <w:b/>
              </w:rPr>
              <w:t>17,3</w:t>
            </w:r>
          </w:p>
        </w:tc>
        <w:tc>
          <w:tcPr>
            <w:tcW w:w="992" w:type="dxa"/>
          </w:tcPr>
          <w:p w:rsidR="00DA137D" w:rsidRPr="00DA137D" w:rsidRDefault="006167F7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99,1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F174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F174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1345,5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67,8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Pr="002F1748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  <w:p w:rsidR="00D34404" w:rsidRPr="002F1748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</w:t>
            </w:r>
            <w:r w:rsidR="005029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2F174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3,4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3E1F09" w:rsidRPr="00DA137D" w:rsidRDefault="003E1F09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12108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63,5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F09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9" w:rsidRPr="00DA137D" w:rsidRDefault="004D347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F09" w:rsidRPr="00DA137D" w:rsidRDefault="003E1F09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F09" w:rsidRPr="00DA137D" w:rsidRDefault="003E1F09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F09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F09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3E1F09" w:rsidRPr="008568EB" w:rsidRDefault="008568E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-1,9</w:t>
            </w:r>
          </w:p>
        </w:tc>
        <w:tc>
          <w:tcPr>
            <w:tcW w:w="992" w:type="dxa"/>
            <w:vAlign w:val="bottom"/>
          </w:tcPr>
          <w:p w:rsidR="003E1F09" w:rsidRPr="00DA137D" w:rsidRDefault="0012108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3E1F09" w:rsidRPr="00DA137D" w:rsidRDefault="003E1F09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0296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0296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50296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2,9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515,</w:t>
            </w:r>
            <w:r w:rsidR="00C615A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F726BA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F726BA">
              <w:rPr>
                <w:rFonts w:ascii="Times New Roman" w:hAnsi="Times New Roman" w:cs="Times New Roman"/>
                <w:b/>
                <w:bCs/>
              </w:rPr>
              <w:t>15,</w:t>
            </w:r>
            <w:r w:rsidR="00C615A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DA137D" w:rsidRPr="00DA137D" w:rsidRDefault="0012108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97,0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25,2</w:t>
            </w:r>
          </w:p>
        </w:tc>
      </w:tr>
      <w:tr w:rsidR="00F726BA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F726BA" w:rsidRPr="00F726BA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F726BA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  <w:r w:rsidR="00C61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F726BA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F726BA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F726BA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A96D0A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</w:t>
            </w:r>
            <w:r w:rsidR="00F726B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6BA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</w:t>
      </w:r>
      <w:r w:rsidR="006745F1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49239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745F1">
        <w:rPr>
          <w:rFonts w:ascii="Times New Roman" w:hAnsi="Times New Roman" w:cs="Times New Roman"/>
          <w:sz w:val="28"/>
          <w:szCs w:val="28"/>
        </w:rPr>
        <w:t>99,1%</w:t>
      </w:r>
      <w:r w:rsidRPr="009F4BE1">
        <w:rPr>
          <w:rFonts w:ascii="Times New Roman" w:hAnsi="Times New Roman" w:cs="Times New Roman"/>
          <w:sz w:val="28"/>
          <w:szCs w:val="28"/>
        </w:rPr>
        <w:t>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6745F1">
        <w:rPr>
          <w:rFonts w:ascii="Times New Roman" w:hAnsi="Times New Roman" w:cs="Times New Roman"/>
          <w:sz w:val="28"/>
          <w:szCs w:val="28"/>
        </w:rPr>
        <w:t>67,8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</w:t>
      </w:r>
      <w:r w:rsidR="002A5502">
        <w:rPr>
          <w:rFonts w:ascii="Times New Roman" w:hAnsi="Times New Roman" w:cs="Times New Roman"/>
          <w:sz w:val="28"/>
          <w:szCs w:val="28"/>
        </w:rPr>
        <w:t>тчётный год  исполнены в объеме 1345,5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6745F1">
        <w:rPr>
          <w:rFonts w:ascii="Times New Roman" w:hAnsi="Times New Roman" w:cs="Times New Roman"/>
          <w:sz w:val="28"/>
          <w:szCs w:val="28"/>
        </w:rPr>
        <w:t>67,8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2A5502">
        <w:rPr>
          <w:rFonts w:ascii="Times New Roman" w:hAnsi="Times New Roman" w:cs="Times New Roman"/>
          <w:sz w:val="28"/>
          <w:szCs w:val="28"/>
        </w:rPr>
        <w:t xml:space="preserve"> в размере 67,4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2A5502">
        <w:rPr>
          <w:rFonts w:ascii="Times New Roman" w:hAnsi="Times New Roman" w:cs="Times New Roman"/>
          <w:sz w:val="28"/>
          <w:szCs w:val="28"/>
        </w:rPr>
        <w:t>3,3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</w:t>
      </w:r>
      <w:r w:rsidR="002A5502">
        <w:rPr>
          <w:rFonts w:ascii="Times New Roman" w:hAnsi="Times New Roman" w:cs="Times New Roman"/>
          <w:sz w:val="28"/>
          <w:szCs w:val="28"/>
        </w:rPr>
        <w:t>ые назначения исполнены на 63,5</w:t>
      </w:r>
      <w:r w:rsidRPr="00F24F44">
        <w:rPr>
          <w:rFonts w:ascii="Times New Roman" w:hAnsi="Times New Roman" w:cs="Times New Roman"/>
          <w:sz w:val="28"/>
          <w:szCs w:val="28"/>
        </w:rPr>
        <w:t>%. Все эти средс</w:t>
      </w:r>
      <w:r w:rsidR="0049239B">
        <w:rPr>
          <w:rFonts w:ascii="Times New Roman" w:hAnsi="Times New Roman" w:cs="Times New Roman"/>
          <w:sz w:val="28"/>
          <w:szCs w:val="28"/>
        </w:rPr>
        <w:t xml:space="preserve">тва направлены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  <w:r w:rsidR="002A5502">
        <w:rPr>
          <w:rFonts w:ascii="Times New Roman" w:hAnsi="Times New Roman" w:cs="Times New Roman"/>
          <w:color w:val="000000"/>
          <w:sz w:val="28"/>
          <w:szCs w:val="28"/>
        </w:rPr>
        <w:t xml:space="preserve"> Остаток не использованных средств составляет 1,9 тыс. рублей.</w:t>
      </w:r>
    </w:p>
    <w:p w:rsidR="00164FD0" w:rsidRPr="00FE1332" w:rsidRDefault="00F24F44" w:rsidP="002A5502">
      <w:pPr>
        <w:pStyle w:val="a6"/>
        <w:spacing w:before="0" w:after="0" w:line="330" w:lineRule="atLeast"/>
        <w:ind w:firstLine="709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222FD8">
        <w:rPr>
          <w:rFonts w:ascii="Times New Roman" w:hAnsi="Times New Roman" w:cs="Times New Roman"/>
          <w:sz w:val="28"/>
          <w:szCs w:val="28"/>
        </w:rPr>
        <w:t>57,0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222FD8">
        <w:rPr>
          <w:rFonts w:ascii="Times New Roman" w:hAnsi="Times New Roman" w:cs="Times New Roman"/>
          <w:sz w:val="28"/>
          <w:szCs w:val="28"/>
        </w:rPr>
        <w:t>ыс. рублей, что составляет 100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22FD8">
        <w:rPr>
          <w:rFonts w:ascii="Times New Roman" w:hAnsi="Times New Roman" w:cs="Times New Roman"/>
          <w:sz w:val="28"/>
          <w:szCs w:val="28"/>
        </w:rPr>
        <w:t>2,9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</w:t>
      </w:r>
      <w:r w:rsidRPr="00F24F44">
        <w:rPr>
          <w:rFonts w:ascii="Times New Roman" w:hAnsi="Times New Roman" w:cs="Times New Roman"/>
          <w:sz w:val="28"/>
          <w:szCs w:val="28"/>
        </w:rPr>
        <w:lastRenderedPageBreak/>
        <w:t>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B8" w:rsidRDefault="00F24F44" w:rsidP="00222FD8">
      <w:pPr>
        <w:pStyle w:val="a6"/>
        <w:spacing w:before="0" w:after="0" w:line="33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4C30B8">
        <w:rPr>
          <w:rFonts w:ascii="Times New Roman" w:hAnsi="Times New Roman" w:cs="Times New Roman"/>
          <w:sz w:val="28"/>
          <w:szCs w:val="28"/>
        </w:rPr>
        <w:t>500,2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4C30B8">
        <w:rPr>
          <w:rFonts w:ascii="Times New Roman" w:hAnsi="Times New Roman" w:cs="Times New Roman"/>
          <w:sz w:val="28"/>
          <w:szCs w:val="28"/>
        </w:rPr>
        <w:t>:</w:t>
      </w:r>
    </w:p>
    <w:p w:rsidR="004C30B8" w:rsidRDefault="004C30B8" w:rsidP="00222FD8">
      <w:pPr>
        <w:pStyle w:val="a6"/>
        <w:spacing w:before="0" w:after="0" w:line="33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подразделу 0502 «Коммунальное хозяйство» в сумме 477,0 тыс. рублей на реализацию государственной программы Алтайского края «обеспечение населения Алтайского края жилищно-коммунальными услугами» для капитального ремонта объектов теплоснабжения;</w:t>
      </w:r>
    </w:p>
    <w:p w:rsidR="00222FD8" w:rsidRDefault="004C30B8" w:rsidP="00222FD8">
      <w:pPr>
        <w:pStyle w:val="a6"/>
        <w:spacing w:before="0" w:after="0" w:line="330" w:lineRule="atLeast"/>
        <w:ind w:firstLine="709"/>
        <w:jc w:val="both"/>
        <w:rPr>
          <w:rStyle w:val="af2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 xml:space="preserve">503 «Благоустройство» </w:t>
      </w:r>
      <w:r>
        <w:rPr>
          <w:rFonts w:ascii="Times New Roman" w:hAnsi="Times New Roman" w:cs="Times New Roman"/>
          <w:sz w:val="28"/>
          <w:szCs w:val="28"/>
        </w:rPr>
        <w:t>в сумме 23,2 тыс. рублей или на 60,1</w:t>
      </w:r>
      <w:r w:rsidR="00F744A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F744AD">
        <w:rPr>
          <w:rFonts w:ascii="Times New Roman" w:hAnsi="Times New Roman" w:cs="Times New Roman"/>
          <w:sz w:val="28"/>
          <w:szCs w:val="28"/>
        </w:rPr>
        <w:t>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="00222FD8">
        <w:rPr>
          <w:rStyle w:val="af2"/>
          <w:b w:val="0"/>
          <w:color w:val="000000"/>
          <w:sz w:val="28"/>
          <w:szCs w:val="28"/>
        </w:rPr>
        <w:t xml:space="preserve">Остаток неиспользованных средств </w:t>
      </w:r>
      <w:r>
        <w:rPr>
          <w:rStyle w:val="af2"/>
          <w:b w:val="0"/>
          <w:color w:val="000000"/>
          <w:sz w:val="28"/>
          <w:szCs w:val="28"/>
        </w:rPr>
        <w:t>15,4</w:t>
      </w:r>
      <w:r w:rsidR="00222FD8">
        <w:rPr>
          <w:rStyle w:val="af2"/>
          <w:b w:val="0"/>
          <w:color w:val="000000"/>
          <w:sz w:val="28"/>
          <w:szCs w:val="28"/>
        </w:rPr>
        <w:t xml:space="preserve"> тыс. рублей. Сведения о причинах неисполнения бюджетных ассигнований в контрольно-счетную палату не представлены.</w:t>
      </w:r>
    </w:p>
    <w:p w:rsidR="004C30B8" w:rsidRPr="00FE1332" w:rsidRDefault="004C30B8" w:rsidP="00222FD8">
      <w:pPr>
        <w:pStyle w:val="a6"/>
        <w:spacing w:before="0" w:after="0" w:line="330" w:lineRule="atLeast"/>
        <w:ind w:firstLine="709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>
        <w:rPr>
          <w:rFonts w:ascii="Times New Roman" w:hAnsi="Times New Roman" w:cs="Times New Roman"/>
          <w:sz w:val="28"/>
          <w:szCs w:val="28"/>
        </w:rPr>
        <w:t>ей сумме расходов составляет 25,2</w:t>
      </w:r>
      <w:r w:rsidRPr="00F24F44">
        <w:rPr>
          <w:rFonts w:ascii="Times New Roman" w:hAnsi="Times New Roman" w:cs="Times New Roman"/>
          <w:sz w:val="28"/>
          <w:szCs w:val="28"/>
        </w:rPr>
        <w:t>%.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4C30B8">
        <w:rPr>
          <w:rFonts w:ascii="Times New Roman" w:hAnsi="Times New Roman" w:cs="Times New Roman"/>
          <w:sz w:val="28"/>
          <w:szCs w:val="28"/>
        </w:rPr>
        <w:t>составляет 6,7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4C30B8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4C30B8"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4C30B8">
        <w:rPr>
          <w:rFonts w:ascii="Times New Roman" w:hAnsi="Times New Roman" w:cs="Times New Roman"/>
          <w:sz w:val="28"/>
          <w:szCs w:val="28"/>
        </w:rPr>
        <w:t>4,8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0C4852">
        <w:rPr>
          <w:rFonts w:ascii="Times New Roman" w:hAnsi="Times New Roman" w:cs="Times New Roman"/>
          <w:b/>
          <w:bCs/>
          <w:sz w:val="28"/>
          <w:szCs w:val="28"/>
        </w:rPr>
        <w:t>Нижнегусихинского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0C4852">
        <w:rPr>
          <w:color w:val="auto"/>
          <w:sz w:val="28"/>
          <w:szCs w:val="28"/>
        </w:rPr>
        <w:t>Нижнегусихинского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EC4255">
        <w:rPr>
          <w:rFonts w:ascii="Times New Roman" w:hAnsi="Times New Roman" w:cs="Times New Roman"/>
          <w:sz w:val="28"/>
          <w:szCs w:val="28"/>
        </w:rPr>
        <w:t xml:space="preserve">  №  1</w:t>
      </w:r>
      <w:r w:rsidR="00052292" w:rsidRPr="00D27E7F">
        <w:rPr>
          <w:rFonts w:ascii="Times New Roman" w:hAnsi="Times New Roman" w:cs="Times New Roman"/>
          <w:sz w:val="28"/>
          <w:szCs w:val="28"/>
        </w:rPr>
        <w:t>0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мотрен резервный фонд в размере 10,0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FC4159" w:rsidRDefault="00674FD5" w:rsidP="00FC415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AB6FA7">
        <w:rPr>
          <w:rFonts w:ascii="Times New Roman" w:hAnsi="Times New Roman" w:cs="Times New Roman"/>
          <w:sz w:val="28"/>
          <w:szCs w:val="28"/>
        </w:rPr>
        <w:t xml:space="preserve"> сельсовета № 1</w:t>
      </w:r>
      <w:r>
        <w:rPr>
          <w:rFonts w:ascii="Times New Roman" w:hAnsi="Times New Roman" w:cs="Times New Roman"/>
          <w:sz w:val="28"/>
          <w:szCs w:val="28"/>
        </w:rPr>
        <w:t>0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FC4159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4,8 тыс. рублей, на доплату к пенсии.</w:t>
      </w: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0C4852">
        <w:rPr>
          <w:rFonts w:ascii="Times New Roman" w:hAnsi="Times New Roman" w:cs="Times New Roman"/>
          <w:b/>
          <w:sz w:val="28"/>
          <w:szCs w:val="28"/>
        </w:rPr>
        <w:t>Нижнегусихинского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1A02C9" w:rsidRDefault="001A02C9" w:rsidP="001A02C9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1A02C9">
        <w:rPr>
          <w:rFonts w:ascii="Times New Roman" w:hAnsi="Times New Roman" w:cs="Times New Roman"/>
          <w:sz w:val="28"/>
          <w:szCs w:val="28"/>
        </w:rPr>
        <w:t>Согласно Сведениям по дебиторской и кредиторской задолженности (ф. 05013169) по состоянию на 01.01.2022:</w:t>
      </w:r>
    </w:p>
    <w:p w:rsidR="001A02C9" w:rsidRDefault="001A02C9" w:rsidP="001A02C9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A02C9">
        <w:rPr>
          <w:rFonts w:ascii="Times New Roman" w:hAnsi="Times New Roman" w:cs="Times New Roman"/>
          <w:sz w:val="28"/>
          <w:szCs w:val="28"/>
        </w:rPr>
        <w:t xml:space="preserve"> дебиторска</w:t>
      </w:r>
      <w:r w:rsidR="00C5477C">
        <w:rPr>
          <w:rFonts w:ascii="Times New Roman" w:hAnsi="Times New Roman" w:cs="Times New Roman"/>
          <w:sz w:val="28"/>
          <w:szCs w:val="28"/>
        </w:rPr>
        <w:t>я задолженность составляет 777,2</w:t>
      </w:r>
      <w:r w:rsidRPr="001A02C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5477C">
        <w:rPr>
          <w:rFonts w:ascii="Times New Roman" w:hAnsi="Times New Roman" w:cs="Times New Roman"/>
          <w:sz w:val="28"/>
          <w:szCs w:val="28"/>
        </w:rPr>
        <w:t>по налоговым начислениям</w:t>
      </w:r>
      <w:r w:rsidRPr="001A02C9">
        <w:rPr>
          <w:rFonts w:ascii="Times New Roman" w:hAnsi="Times New Roman" w:cs="Times New Roman"/>
          <w:sz w:val="28"/>
          <w:szCs w:val="28"/>
        </w:rPr>
        <w:t xml:space="preserve"> будущих периодов;</w:t>
      </w:r>
    </w:p>
    <w:p w:rsidR="001A02C9" w:rsidRPr="001A02C9" w:rsidRDefault="001A02C9" w:rsidP="001A02C9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1A02C9">
        <w:rPr>
          <w:rFonts w:ascii="Times New Roman" w:hAnsi="Times New Roman" w:cs="Times New Roman"/>
          <w:sz w:val="28"/>
          <w:szCs w:val="28"/>
        </w:rPr>
        <w:lastRenderedPageBreak/>
        <w:t>- кредиторская задолженность  составляет</w:t>
      </w:r>
      <w:r w:rsidR="00C5477C">
        <w:rPr>
          <w:rFonts w:ascii="Times New Roman" w:hAnsi="Times New Roman" w:cs="Times New Roman"/>
          <w:sz w:val="28"/>
          <w:szCs w:val="28"/>
        </w:rPr>
        <w:t xml:space="preserve"> 186,3</w:t>
      </w:r>
      <w:r w:rsidRPr="001A02C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A02C9" w:rsidRDefault="00C5477C" w:rsidP="001A02C9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- 7,0</w:t>
      </w:r>
      <w:r w:rsidR="001A02C9" w:rsidRPr="001A02C9">
        <w:rPr>
          <w:rFonts w:ascii="Times New Roman" w:hAnsi="Times New Roman" w:cs="Times New Roman"/>
          <w:sz w:val="28"/>
          <w:szCs w:val="28"/>
        </w:rPr>
        <w:t xml:space="preserve"> тыс. рублей – по коду счета 302.0 «Расчеты по принятым обязательствам»;  </w:t>
      </w:r>
    </w:p>
    <w:p w:rsidR="001A02C9" w:rsidRPr="001A02C9" w:rsidRDefault="00C5477C" w:rsidP="001A02C9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179,3</w:t>
      </w:r>
      <w:r w:rsidR="001A02C9" w:rsidRPr="001A02C9">
        <w:rPr>
          <w:rFonts w:ascii="Times New Roman" w:hAnsi="Times New Roman" w:cs="Times New Roman"/>
          <w:sz w:val="28"/>
          <w:szCs w:val="28"/>
        </w:rPr>
        <w:t xml:space="preserve"> тыс. рублей – по доходам будущих периодов.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0C4852">
        <w:rPr>
          <w:rFonts w:ascii="Times New Roman" w:hAnsi="Times New Roman" w:cs="Times New Roman"/>
          <w:b/>
          <w:sz w:val="28"/>
          <w:szCs w:val="28"/>
        </w:rPr>
        <w:t>Нижнегусихинского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297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297512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</w:t>
      </w:r>
      <w:r w:rsidR="00A534A4">
        <w:rPr>
          <w:rFonts w:ascii="Times New Roman" w:hAnsi="Times New Roman" w:cs="Times New Roman"/>
          <w:sz w:val="28"/>
          <w:szCs w:val="28"/>
        </w:rPr>
        <w:t xml:space="preserve"> над </w:t>
      </w:r>
      <w:r w:rsidR="00297512">
        <w:rPr>
          <w:rFonts w:ascii="Times New Roman" w:hAnsi="Times New Roman" w:cs="Times New Roman"/>
          <w:sz w:val="28"/>
          <w:szCs w:val="28"/>
        </w:rPr>
        <w:t>до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297512">
        <w:rPr>
          <w:rFonts w:ascii="Times New Roman" w:hAnsi="Times New Roman" w:cs="Times New Roman"/>
          <w:sz w:val="28"/>
          <w:szCs w:val="28"/>
        </w:rPr>
        <w:t>54,6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297512">
        <w:rPr>
          <w:rFonts w:ascii="Times New Roman" w:hAnsi="Times New Roman" w:cs="Times New Roman"/>
          <w:sz w:val="28"/>
          <w:szCs w:val="28"/>
        </w:rPr>
        <w:t>г. №1</w:t>
      </w:r>
      <w:r w:rsidR="00B773DB" w:rsidRPr="00667EFE">
        <w:rPr>
          <w:rFonts w:ascii="Times New Roman" w:hAnsi="Times New Roman" w:cs="Times New Roman"/>
          <w:sz w:val="28"/>
          <w:szCs w:val="28"/>
        </w:rPr>
        <w:t>0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="00297512">
        <w:rPr>
          <w:rFonts w:ascii="Times New Roman" w:hAnsi="Times New Roman" w:cs="Times New Roman"/>
          <w:sz w:val="28"/>
          <w:szCs w:val="28"/>
        </w:rPr>
        <w:t>56,1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297512">
        <w:rPr>
          <w:rFonts w:ascii="Times New Roman" w:hAnsi="Times New Roman" w:cs="Times New Roman"/>
          <w:sz w:val="28"/>
          <w:szCs w:val="28"/>
        </w:rPr>
        <w:t>де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фицита </w:t>
      </w:r>
      <w:r w:rsidR="00297512">
        <w:rPr>
          <w:rFonts w:ascii="Times New Roman" w:hAnsi="Times New Roman" w:cs="Times New Roman"/>
          <w:sz w:val="28"/>
          <w:szCs w:val="28"/>
        </w:rPr>
        <w:t>54,6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890"/>
        <w:gridCol w:w="1620"/>
        <w:gridCol w:w="1440"/>
      </w:tblGrid>
      <w:tr w:rsidR="00276216" w:rsidRPr="00276216" w:rsidTr="00A03C76">
        <w:trPr>
          <w:trHeight w:val="629"/>
        </w:trPr>
        <w:tc>
          <w:tcPr>
            <w:tcW w:w="2410" w:type="dxa"/>
            <w:shd w:val="clear" w:color="auto" w:fill="auto"/>
            <w:noWrap/>
          </w:tcPr>
          <w:p w:rsidR="00276216" w:rsidRPr="00276216" w:rsidRDefault="00276216" w:rsidP="00A03C76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6216">
              <w:rPr>
                <w:sz w:val="24"/>
                <w:szCs w:val="24"/>
              </w:rPr>
              <w:t xml:space="preserve">Код </w:t>
            </w:r>
          </w:p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890" w:type="dxa"/>
            <w:shd w:val="clear" w:color="auto" w:fill="auto"/>
            <w:noWrap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276216" w:rsidRPr="00276216" w:rsidTr="00B51C63">
        <w:trPr>
          <w:trHeight w:val="347"/>
        </w:trPr>
        <w:tc>
          <w:tcPr>
            <w:tcW w:w="241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6216" w:rsidRPr="00276216" w:rsidTr="00B51C63">
        <w:trPr>
          <w:trHeight w:val="525"/>
        </w:trPr>
        <w:tc>
          <w:tcPr>
            <w:tcW w:w="2410" w:type="dxa"/>
            <w:shd w:val="clear" w:color="auto" w:fill="auto"/>
          </w:tcPr>
          <w:p w:rsidR="00276216" w:rsidRPr="00276216" w:rsidRDefault="00276216" w:rsidP="00595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</w:t>
            </w:r>
          </w:p>
        </w:tc>
        <w:tc>
          <w:tcPr>
            <w:tcW w:w="3890" w:type="dxa"/>
            <w:shd w:val="clear" w:color="auto" w:fill="auto"/>
          </w:tcPr>
          <w:p w:rsidR="00276216" w:rsidRPr="00276216" w:rsidRDefault="00276216" w:rsidP="00595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595EDE" w:rsidP="00595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595EDE" w:rsidP="00595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0C4852">
        <w:rPr>
          <w:rFonts w:ascii="Times New Roman" w:hAnsi="Times New Roman" w:cs="Times New Roman"/>
          <w:color w:val="000000"/>
          <w:sz w:val="28"/>
          <w:szCs w:val="28"/>
        </w:rPr>
        <w:t>Нижнегусихинского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9B3B60">
        <w:rPr>
          <w:rFonts w:ascii="Times New Roman" w:hAnsi="Times New Roman" w:cs="Times New Roman"/>
          <w:color w:val="000000"/>
          <w:sz w:val="28"/>
          <w:szCs w:val="28"/>
        </w:rPr>
        <w:t>28.12.2020 №10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0C4852">
        <w:rPr>
          <w:rFonts w:ascii="Times New Roman" w:hAnsi="Times New Roman" w:cs="Times New Roman"/>
          <w:color w:val="000000"/>
          <w:sz w:val="28"/>
          <w:szCs w:val="28"/>
        </w:rPr>
        <w:t>Нижнегусихинский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0C4852">
        <w:rPr>
          <w:rFonts w:ascii="Times New Roman" w:hAnsi="Times New Roman" w:cs="Times New Roman"/>
          <w:color w:val="000000"/>
          <w:sz w:val="28"/>
          <w:szCs w:val="28"/>
        </w:rPr>
        <w:t>Нижнегусихинского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0C4852">
        <w:rPr>
          <w:color w:val="000000"/>
          <w:sz w:val="28"/>
          <w:szCs w:val="28"/>
        </w:rPr>
        <w:t>Нижнегусихинского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 xml:space="preserve">ие к деятельности </w:t>
      </w:r>
      <w:proofErr w:type="spellStart"/>
      <w:r w:rsidR="000C4852">
        <w:rPr>
          <w:sz w:val="28"/>
          <w:szCs w:val="28"/>
          <w:bdr w:val="none" w:sz="0" w:space="0" w:color="auto" w:frame="1"/>
        </w:rPr>
        <w:t>Нижнегусихинского</w:t>
      </w:r>
      <w:proofErr w:type="spellEnd"/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09449A" w:rsidRPr="005977B7" w:rsidRDefault="00800A12" w:rsidP="00B51C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0C485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Нижнегусихинский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 xml:space="preserve">Алтайского края отсутствуют решения Совета депутатов </w:t>
      </w:r>
      <w:proofErr w:type="spellStart"/>
      <w:r w:rsidR="000C485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Нижнегусихинского</w:t>
      </w:r>
      <w:proofErr w:type="spellEnd"/>
      <w:r w:rsidR="00B51C6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 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«О внесении изменений в решение «О бюджете </w:t>
      </w:r>
      <w:proofErr w:type="spellStart"/>
      <w:r w:rsidR="000C485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Нижнегусихинского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 на 2021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год»;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0C4852">
        <w:rPr>
          <w:rFonts w:ascii="Times New Roman" w:eastAsia="Times New Roman" w:hAnsi="Times New Roman" w:cs="Times New Roman"/>
          <w:sz w:val="28"/>
          <w:szCs w:val="28"/>
        </w:rPr>
        <w:t>Нижнегусихинский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0C4852">
        <w:rPr>
          <w:rFonts w:ascii="Times New Roman" w:eastAsia="Times New Roman" w:hAnsi="Times New Roman" w:cs="Times New Roman"/>
          <w:sz w:val="28"/>
          <w:szCs w:val="28"/>
        </w:rPr>
        <w:t>Нижнегусихинского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0C4852">
        <w:rPr>
          <w:rFonts w:ascii="Times New Roman" w:hAnsi="Times New Roman" w:cs="Times New Roman"/>
          <w:color w:val="000000"/>
          <w:sz w:val="28"/>
          <w:szCs w:val="28"/>
        </w:rPr>
        <w:t>Нижнегусихинского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44F1D">
        <w:rPr>
          <w:rFonts w:ascii="Times New Roman" w:hAnsi="Times New Roman" w:cs="Times New Roman"/>
          <w:color w:val="000000"/>
          <w:sz w:val="28"/>
          <w:szCs w:val="28"/>
        </w:rPr>
        <w:t>28.12.2020 №1</w:t>
      </w:r>
      <w:r w:rsidR="00A54C8B" w:rsidRPr="00AD2E5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0C4852">
        <w:rPr>
          <w:rFonts w:ascii="Times New Roman" w:hAnsi="Times New Roman" w:cs="Times New Roman"/>
          <w:color w:val="000000"/>
          <w:sz w:val="28"/>
          <w:szCs w:val="28"/>
        </w:rPr>
        <w:t>Нижнегусихинский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0C4852">
        <w:rPr>
          <w:rFonts w:ascii="Times New Roman" w:eastAsia="Times New Roman" w:hAnsi="Times New Roman" w:cs="Times New Roman"/>
          <w:sz w:val="28"/>
          <w:szCs w:val="28"/>
        </w:rPr>
        <w:t>Нижнегусихинского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0C4852">
        <w:rPr>
          <w:rFonts w:ascii="Times New Roman" w:hAnsi="Times New Roman" w:cs="Times New Roman"/>
          <w:sz w:val="28"/>
          <w:szCs w:val="28"/>
        </w:rPr>
        <w:t>Нижнегусихинского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0C48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Нижнегусихинский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B3B60" w:rsidRPr="00AD2E52" w:rsidRDefault="009B3B60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0C4852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Нижнегусихинскому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Нижнегусихинский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2A9" w:rsidRDefault="006B12A9" w:rsidP="00527227">
      <w:pPr>
        <w:spacing w:after="0" w:line="240" w:lineRule="auto"/>
      </w:pPr>
      <w:r>
        <w:separator/>
      </w:r>
    </w:p>
  </w:endnote>
  <w:endnote w:type="continuationSeparator" w:id="0">
    <w:p w:rsidR="006B12A9" w:rsidRDefault="006B12A9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2A9" w:rsidRDefault="006B12A9" w:rsidP="00527227">
      <w:pPr>
        <w:spacing w:after="0" w:line="240" w:lineRule="auto"/>
      </w:pPr>
      <w:r>
        <w:separator/>
      </w:r>
    </w:p>
  </w:footnote>
  <w:footnote w:type="continuationSeparator" w:id="0">
    <w:p w:rsidR="006B12A9" w:rsidRDefault="006B12A9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920285" w:rsidRDefault="00920285">
        <w:pPr>
          <w:pStyle w:val="a7"/>
          <w:jc w:val="center"/>
        </w:pPr>
        <w:fldSimple w:instr=" PAGE   \* MERGEFORMAT ">
          <w:r w:rsidR="00F44F1D">
            <w:rPr>
              <w:noProof/>
            </w:rPr>
            <w:t>8</w:t>
          </w:r>
        </w:fldSimple>
      </w:p>
    </w:sdtContent>
  </w:sdt>
  <w:p w:rsidR="00920285" w:rsidRDefault="0092028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04E1"/>
    <w:rsid w:val="00046897"/>
    <w:rsid w:val="00052292"/>
    <w:rsid w:val="00060A55"/>
    <w:rsid w:val="00060DD9"/>
    <w:rsid w:val="00063E46"/>
    <w:rsid w:val="0009449A"/>
    <w:rsid w:val="000A0135"/>
    <w:rsid w:val="000B078A"/>
    <w:rsid w:val="000B0E6D"/>
    <w:rsid w:val="000B66FB"/>
    <w:rsid w:val="000C4852"/>
    <w:rsid w:val="000C4B5B"/>
    <w:rsid w:val="000E4873"/>
    <w:rsid w:val="00115819"/>
    <w:rsid w:val="00121080"/>
    <w:rsid w:val="00124BEE"/>
    <w:rsid w:val="001260C3"/>
    <w:rsid w:val="00126C9A"/>
    <w:rsid w:val="00132180"/>
    <w:rsid w:val="00133393"/>
    <w:rsid w:val="001616A3"/>
    <w:rsid w:val="00164FD0"/>
    <w:rsid w:val="001677F6"/>
    <w:rsid w:val="001719CA"/>
    <w:rsid w:val="00172551"/>
    <w:rsid w:val="0018414F"/>
    <w:rsid w:val="001946CA"/>
    <w:rsid w:val="00197E07"/>
    <w:rsid w:val="001A02C9"/>
    <w:rsid w:val="001C0E46"/>
    <w:rsid w:val="001D6414"/>
    <w:rsid w:val="00222FD8"/>
    <w:rsid w:val="002310C1"/>
    <w:rsid w:val="002350AC"/>
    <w:rsid w:val="0023740F"/>
    <w:rsid w:val="00241B40"/>
    <w:rsid w:val="00251082"/>
    <w:rsid w:val="00263B39"/>
    <w:rsid w:val="002703B4"/>
    <w:rsid w:val="00275633"/>
    <w:rsid w:val="00276216"/>
    <w:rsid w:val="00293875"/>
    <w:rsid w:val="00297512"/>
    <w:rsid w:val="002A5502"/>
    <w:rsid w:val="002B2E0D"/>
    <w:rsid w:val="002B52CF"/>
    <w:rsid w:val="002B7602"/>
    <w:rsid w:val="002B7942"/>
    <w:rsid w:val="002C0201"/>
    <w:rsid w:val="002C0889"/>
    <w:rsid w:val="002E237F"/>
    <w:rsid w:val="002E3077"/>
    <w:rsid w:val="002F1748"/>
    <w:rsid w:val="002F6785"/>
    <w:rsid w:val="002F6B9A"/>
    <w:rsid w:val="003075A4"/>
    <w:rsid w:val="0032271D"/>
    <w:rsid w:val="00327C4F"/>
    <w:rsid w:val="00331BDF"/>
    <w:rsid w:val="0033356D"/>
    <w:rsid w:val="00334A5D"/>
    <w:rsid w:val="0033617B"/>
    <w:rsid w:val="00343ADD"/>
    <w:rsid w:val="00346CC7"/>
    <w:rsid w:val="00386350"/>
    <w:rsid w:val="00393ABE"/>
    <w:rsid w:val="003B0EBE"/>
    <w:rsid w:val="003C205A"/>
    <w:rsid w:val="003C6885"/>
    <w:rsid w:val="003D1D2F"/>
    <w:rsid w:val="003E1F09"/>
    <w:rsid w:val="003E5B0F"/>
    <w:rsid w:val="003E6DBA"/>
    <w:rsid w:val="00401F3E"/>
    <w:rsid w:val="004167AE"/>
    <w:rsid w:val="004276F4"/>
    <w:rsid w:val="00444D75"/>
    <w:rsid w:val="004761F3"/>
    <w:rsid w:val="00486768"/>
    <w:rsid w:val="0049239B"/>
    <w:rsid w:val="004A34FE"/>
    <w:rsid w:val="004B421E"/>
    <w:rsid w:val="004C0445"/>
    <w:rsid w:val="004C30B8"/>
    <w:rsid w:val="004D347B"/>
    <w:rsid w:val="004E0F4F"/>
    <w:rsid w:val="004E1BBC"/>
    <w:rsid w:val="004F603D"/>
    <w:rsid w:val="00502963"/>
    <w:rsid w:val="00524687"/>
    <w:rsid w:val="00527227"/>
    <w:rsid w:val="00532516"/>
    <w:rsid w:val="005462B0"/>
    <w:rsid w:val="00565C6D"/>
    <w:rsid w:val="00576C4B"/>
    <w:rsid w:val="00583580"/>
    <w:rsid w:val="00585A64"/>
    <w:rsid w:val="00586BA1"/>
    <w:rsid w:val="00590F44"/>
    <w:rsid w:val="00595EDE"/>
    <w:rsid w:val="00597481"/>
    <w:rsid w:val="005977B7"/>
    <w:rsid w:val="005A1370"/>
    <w:rsid w:val="005A18F9"/>
    <w:rsid w:val="005B14D7"/>
    <w:rsid w:val="005B437F"/>
    <w:rsid w:val="005C416F"/>
    <w:rsid w:val="005C6002"/>
    <w:rsid w:val="005E01F8"/>
    <w:rsid w:val="005E0363"/>
    <w:rsid w:val="005E09D4"/>
    <w:rsid w:val="005F3AB7"/>
    <w:rsid w:val="005F6F3F"/>
    <w:rsid w:val="00614408"/>
    <w:rsid w:val="006167F7"/>
    <w:rsid w:val="006179AA"/>
    <w:rsid w:val="006364D2"/>
    <w:rsid w:val="00644167"/>
    <w:rsid w:val="00653137"/>
    <w:rsid w:val="0065679B"/>
    <w:rsid w:val="00667EFE"/>
    <w:rsid w:val="00670F09"/>
    <w:rsid w:val="00673044"/>
    <w:rsid w:val="006745F1"/>
    <w:rsid w:val="00674FD5"/>
    <w:rsid w:val="006A74E6"/>
    <w:rsid w:val="006B12A9"/>
    <w:rsid w:val="006B34EE"/>
    <w:rsid w:val="006B56EF"/>
    <w:rsid w:val="006C131A"/>
    <w:rsid w:val="006C1AA6"/>
    <w:rsid w:val="006C2E2F"/>
    <w:rsid w:val="006C4FB2"/>
    <w:rsid w:val="006E47E2"/>
    <w:rsid w:val="00702EAF"/>
    <w:rsid w:val="00710550"/>
    <w:rsid w:val="00713398"/>
    <w:rsid w:val="0071492E"/>
    <w:rsid w:val="007218FE"/>
    <w:rsid w:val="00721AF5"/>
    <w:rsid w:val="00723183"/>
    <w:rsid w:val="007235F9"/>
    <w:rsid w:val="00731B4B"/>
    <w:rsid w:val="00733D03"/>
    <w:rsid w:val="0074123F"/>
    <w:rsid w:val="0075007E"/>
    <w:rsid w:val="007565EF"/>
    <w:rsid w:val="00757851"/>
    <w:rsid w:val="00763957"/>
    <w:rsid w:val="00764C2B"/>
    <w:rsid w:val="007667F6"/>
    <w:rsid w:val="00770C62"/>
    <w:rsid w:val="0077603F"/>
    <w:rsid w:val="00783C91"/>
    <w:rsid w:val="00794B0A"/>
    <w:rsid w:val="00797E76"/>
    <w:rsid w:val="007A07CE"/>
    <w:rsid w:val="007A0A82"/>
    <w:rsid w:val="007A6E67"/>
    <w:rsid w:val="007B65A2"/>
    <w:rsid w:val="007C386F"/>
    <w:rsid w:val="007C45F6"/>
    <w:rsid w:val="007C79E5"/>
    <w:rsid w:val="007D1251"/>
    <w:rsid w:val="007F6FA0"/>
    <w:rsid w:val="00800A12"/>
    <w:rsid w:val="008113CE"/>
    <w:rsid w:val="008246C8"/>
    <w:rsid w:val="0083069B"/>
    <w:rsid w:val="008430E4"/>
    <w:rsid w:val="008469C9"/>
    <w:rsid w:val="0085471E"/>
    <w:rsid w:val="0085631C"/>
    <w:rsid w:val="008568EB"/>
    <w:rsid w:val="00864A32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9001E4"/>
    <w:rsid w:val="00903B3F"/>
    <w:rsid w:val="00906A8D"/>
    <w:rsid w:val="00920285"/>
    <w:rsid w:val="009238B2"/>
    <w:rsid w:val="00933E21"/>
    <w:rsid w:val="00934B58"/>
    <w:rsid w:val="009607D9"/>
    <w:rsid w:val="00972DA4"/>
    <w:rsid w:val="00974CF3"/>
    <w:rsid w:val="0098263C"/>
    <w:rsid w:val="009B3B60"/>
    <w:rsid w:val="009B682F"/>
    <w:rsid w:val="009C7002"/>
    <w:rsid w:val="009E3B4E"/>
    <w:rsid w:val="009E476B"/>
    <w:rsid w:val="009F4BE1"/>
    <w:rsid w:val="00A03C76"/>
    <w:rsid w:val="00A20307"/>
    <w:rsid w:val="00A24A68"/>
    <w:rsid w:val="00A26A93"/>
    <w:rsid w:val="00A30BD7"/>
    <w:rsid w:val="00A35BC2"/>
    <w:rsid w:val="00A474DD"/>
    <w:rsid w:val="00A534A4"/>
    <w:rsid w:val="00A54C8B"/>
    <w:rsid w:val="00A66AFA"/>
    <w:rsid w:val="00A66B19"/>
    <w:rsid w:val="00A706F3"/>
    <w:rsid w:val="00A84532"/>
    <w:rsid w:val="00A96D0A"/>
    <w:rsid w:val="00AA04B8"/>
    <w:rsid w:val="00AA26CF"/>
    <w:rsid w:val="00AB23B1"/>
    <w:rsid w:val="00AB6FA7"/>
    <w:rsid w:val="00AD2837"/>
    <w:rsid w:val="00AD2E52"/>
    <w:rsid w:val="00AE1FB3"/>
    <w:rsid w:val="00B12EE1"/>
    <w:rsid w:val="00B14990"/>
    <w:rsid w:val="00B218FC"/>
    <w:rsid w:val="00B25C6D"/>
    <w:rsid w:val="00B26326"/>
    <w:rsid w:val="00B4700F"/>
    <w:rsid w:val="00B51C63"/>
    <w:rsid w:val="00B52778"/>
    <w:rsid w:val="00B711DF"/>
    <w:rsid w:val="00B76775"/>
    <w:rsid w:val="00B773DB"/>
    <w:rsid w:val="00B83D6D"/>
    <w:rsid w:val="00B84A57"/>
    <w:rsid w:val="00B910AB"/>
    <w:rsid w:val="00BA04B1"/>
    <w:rsid w:val="00BA787F"/>
    <w:rsid w:val="00BB6F49"/>
    <w:rsid w:val="00BD3F57"/>
    <w:rsid w:val="00C04527"/>
    <w:rsid w:val="00C343F4"/>
    <w:rsid w:val="00C5464F"/>
    <w:rsid w:val="00C5477C"/>
    <w:rsid w:val="00C615A3"/>
    <w:rsid w:val="00C62EDA"/>
    <w:rsid w:val="00C7217F"/>
    <w:rsid w:val="00C777BD"/>
    <w:rsid w:val="00C809BE"/>
    <w:rsid w:val="00C921F3"/>
    <w:rsid w:val="00CB16D4"/>
    <w:rsid w:val="00CB32C0"/>
    <w:rsid w:val="00CC2F39"/>
    <w:rsid w:val="00CD0497"/>
    <w:rsid w:val="00CF0F83"/>
    <w:rsid w:val="00CF1EBC"/>
    <w:rsid w:val="00CF394A"/>
    <w:rsid w:val="00D10BBB"/>
    <w:rsid w:val="00D27E7F"/>
    <w:rsid w:val="00D34404"/>
    <w:rsid w:val="00D345BB"/>
    <w:rsid w:val="00D429A1"/>
    <w:rsid w:val="00D60C71"/>
    <w:rsid w:val="00D67C13"/>
    <w:rsid w:val="00D95DC5"/>
    <w:rsid w:val="00D9657A"/>
    <w:rsid w:val="00DA137D"/>
    <w:rsid w:val="00DA5357"/>
    <w:rsid w:val="00DB60EC"/>
    <w:rsid w:val="00DB7C02"/>
    <w:rsid w:val="00DD0526"/>
    <w:rsid w:val="00DD4251"/>
    <w:rsid w:val="00DE73CD"/>
    <w:rsid w:val="00DF43BB"/>
    <w:rsid w:val="00E06367"/>
    <w:rsid w:val="00E17D29"/>
    <w:rsid w:val="00E26D58"/>
    <w:rsid w:val="00E3749C"/>
    <w:rsid w:val="00E42998"/>
    <w:rsid w:val="00E57A0A"/>
    <w:rsid w:val="00E62C3E"/>
    <w:rsid w:val="00E81718"/>
    <w:rsid w:val="00E81B51"/>
    <w:rsid w:val="00E85AB1"/>
    <w:rsid w:val="00E97D70"/>
    <w:rsid w:val="00EC15A1"/>
    <w:rsid w:val="00EC4255"/>
    <w:rsid w:val="00ED3198"/>
    <w:rsid w:val="00ED4FDF"/>
    <w:rsid w:val="00EE0439"/>
    <w:rsid w:val="00EE10CA"/>
    <w:rsid w:val="00EE41E9"/>
    <w:rsid w:val="00F00118"/>
    <w:rsid w:val="00F2152D"/>
    <w:rsid w:val="00F24F44"/>
    <w:rsid w:val="00F44F1D"/>
    <w:rsid w:val="00F56756"/>
    <w:rsid w:val="00F57E35"/>
    <w:rsid w:val="00F726BA"/>
    <w:rsid w:val="00F72818"/>
    <w:rsid w:val="00F744AD"/>
    <w:rsid w:val="00F74B49"/>
    <w:rsid w:val="00F75CED"/>
    <w:rsid w:val="00F84CF3"/>
    <w:rsid w:val="00F902A1"/>
    <w:rsid w:val="00F930FC"/>
    <w:rsid w:val="00F93109"/>
    <w:rsid w:val="00FA0BD8"/>
    <w:rsid w:val="00FA203B"/>
    <w:rsid w:val="00FA5180"/>
    <w:rsid w:val="00FB3363"/>
    <w:rsid w:val="00FB366A"/>
    <w:rsid w:val="00FB44B8"/>
    <w:rsid w:val="00FC4159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47EFB-E891-429B-9970-099B8C0B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10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247</cp:revision>
  <dcterms:created xsi:type="dcterms:W3CDTF">2022-02-08T04:26:00Z</dcterms:created>
  <dcterms:modified xsi:type="dcterms:W3CDTF">2022-04-22T04:54:00Z</dcterms:modified>
</cp:coreProperties>
</file>