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5404E5">
              <w:rPr>
                <w:sz w:val="28"/>
                <w:szCs w:val="28"/>
              </w:rPr>
              <w:t>50</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5404E5"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Красноярский</w:t>
      </w:r>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r w:rsidR="005404E5">
        <w:rPr>
          <w:rFonts w:ascii="Times New Roman" w:hAnsi="Times New Roman"/>
          <w:bCs/>
          <w:sz w:val="28"/>
          <w:szCs w:val="28"/>
        </w:rPr>
        <w:t>Красноярский</w:t>
      </w:r>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Град</w:t>
      </w:r>
      <w:r w:rsidRPr="00EB004E">
        <w:rPr>
          <w:rFonts w:ascii="Times New Roman" w:hAnsi="Times New Roman"/>
          <w:sz w:val="28"/>
          <w:szCs w:val="28"/>
        </w:rPr>
        <w:t>о</w:t>
      </w:r>
      <w:r w:rsidRPr="00EB004E">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r w:rsidR="005404E5">
        <w:rPr>
          <w:rFonts w:ascii="Times New Roman" w:hAnsi="Times New Roman"/>
          <w:bCs/>
          <w:sz w:val="28"/>
          <w:szCs w:val="28"/>
        </w:rPr>
        <w:t>Красноярский</w:t>
      </w:r>
      <w:r w:rsidR="004F68E1" w:rsidRPr="00EB004E">
        <w:rPr>
          <w:rFonts w:ascii="Times New Roman" w:hAnsi="Times New Roman"/>
          <w:sz w:val="28"/>
          <w:szCs w:val="28"/>
        </w:rPr>
        <w:t xml:space="preserve"> сел</w:t>
      </w:r>
      <w:r w:rsidR="004F68E1" w:rsidRPr="00EB004E">
        <w:rPr>
          <w:rFonts w:ascii="Times New Roman" w:hAnsi="Times New Roman"/>
          <w:sz w:val="28"/>
          <w:szCs w:val="28"/>
        </w:rPr>
        <w:t>ь</w:t>
      </w:r>
      <w:r w:rsidR="004F68E1" w:rsidRPr="00EB004E">
        <w:rPr>
          <w:rFonts w:ascii="Times New Roman" w:hAnsi="Times New Roman"/>
          <w:sz w:val="28"/>
          <w:szCs w:val="28"/>
        </w:rPr>
        <w:t>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сельских поселений и расчетные показатели максимально допустимого уровня терр</w:t>
      </w:r>
      <w:r w:rsidRPr="00EB004E">
        <w:rPr>
          <w:rFonts w:ascii="Times New Roman" w:hAnsi="Times New Roman"/>
          <w:sz w:val="28"/>
          <w:szCs w:val="28"/>
        </w:rPr>
        <w:t>и</w:t>
      </w:r>
      <w:r w:rsidRPr="00EB004E">
        <w:rPr>
          <w:rFonts w:ascii="Times New Roman" w:hAnsi="Times New Roman"/>
          <w:sz w:val="28"/>
          <w:szCs w:val="28"/>
        </w:rPr>
        <w:t>тор</w:t>
      </w:r>
      <w:r w:rsidRPr="00EB004E">
        <w:rPr>
          <w:rFonts w:ascii="Times New Roman" w:hAnsi="Times New Roman"/>
          <w:sz w:val="28"/>
          <w:szCs w:val="28"/>
        </w:rPr>
        <w:t>и</w:t>
      </w:r>
      <w:r w:rsidRPr="00EB004E">
        <w:rPr>
          <w:rFonts w:ascii="Times New Roman" w:hAnsi="Times New Roman"/>
          <w:sz w:val="28"/>
          <w:szCs w:val="28"/>
        </w:rPr>
        <w:t>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r w:rsidR="005404E5">
        <w:rPr>
          <w:rFonts w:ascii="Times New Roman" w:hAnsi="Times New Roman"/>
          <w:bCs/>
          <w:sz w:val="28"/>
          <w:szCs w:val="28"/>
        </w:rPr>
        <w:t>Красноярский</w:t>
      </w:r>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r w:rsidR="005404E5">
        <w:rPr>
          <w:rFonts w:ascii="Times New Roman" w:hAnsi="Times New Roman"/>
          <w:bCs/>
          <w:sz w:val="28"/>
          <w:szCs w:val="28"/>
        </w:rPr>
        <w:t>Красноярский</w:t>
      </w:r>
      <w:r w:rsidR="00F20ABB" w:rsidRPr="00EB004E">
        <w:rPr>
          <w:rFonts w:ascii="Times New Roman" w:hAnsi="Times New Roman"/>
          <w:sz w:val="28"/>
          <w:szCs w:val="28"/>
        </w:rPr>
        <w:t xml:space="preserve"> сельс</w:t>
      </w:r>
      <w:r w:rsidR="00F20ABB" w:rsidRPr="00EB004E">
        <w:rPr>
          <w:rFonts w:ascii="Times New Roman" w:hAnsi="Times New Roman"/>
          <w:sz w:val="28"/>
          <w:szCs w:val="28"/>
        </w:rPr>
        <w:t>о</w:t>
      </w:r>
      <w:r w:rsidR="00F20ABB" w:rsidRPr="00EB004E">
        <w:rPr>
          <w:rFonts w:ascii="Times New Roman" w:hAnsi="Times New Roman"/>
          <w:sz w:val="28"/>
          <w:szCs w:val="28"/>
        </w:rPr>
        <w:t>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r w:rsidR="005404E5">
        <w:rPr>
          <w:bCs/>
          <w:sz w:val="28"/>
          <w:szCs w:val="28"/>
        </w:rPr>
        <w:t>Красноярский</w:t>
      </w:r>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 xml:space="preserve">входит </w:t>
      </w:r>
      <w:r w:rsidR="005404E5">
        <w:rPr>
          <w:sz w:val="28"/>
          <w:szCs w:val="28"/>
        </w:rPr>
        <w:t>два</w:t>
      </w:r>
      <w:r w:rsidRPr="00EB004E">
        <w:rPr>
          <w:rFonts w:cs="Arial"/>
          <w:color w:val="000000"/>
          <w:sz w:val="28"/>
          <w:szCs w:val="28"/>
        </w:rPr>
        <w:t xml:space="preserve"> сельск</w:t>
      </w:r>
      <w:r w:rsidR="005404E5">
        <w:rPr>
          <w:rFonts w:cs="Arial"/>
          <w:color w:val="000000"/>
          <w:sz w:val="28"/>
          <w:szCs w:val="28"/>
        </w:rPr>
        <w:t>их</w:t>
      </w:r>
      <w:r w:rsidRPr="00EB004E">
        <w:rPr>
          <w:rFonts w:cs="Arial"/>
          <w:color w:val="000000"/>
          <w:sz w:val="28"/>
          <w:szCs w:val="28"/>
        </w:rPr>
        <w:t xml:space="preserve"> поселени</w:t>
      </w:r>
      <w:r w:rsidR="005404E5">
        <w:rPr>
          <w:rFonts w:cs="Arial"/>
          <w:color w:val="000000"/>
          <w:sz w:val="28"/>
          <w:szCs w:val="28"/>
        </w:rPr>
        <w:t>я</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r w:rsidR="005404E5">
        <w:rPr>
          <w:bCs/>
          <w:sz w:val="28"/>
          <w:szCs w:val="28"/>
        </w:rPr>
        <w:t>Красноярский</w:t>
      </w:r>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r w:rsidR="005404E5">
        <w:rPr>
          <w:rFonts w:ascii="Times New Roman" w:hAnsi="Times New Roman"/>
          <w:bCs/>
          <w:sz w:val="28"/>
          <w:szCs w:val="28"/>
        </w:rPr>
        <w:t>Красноярский</w:t>
      </w:r>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w:t>
      </w:r>
      <w:r w:rsidRPr="00EB004E">
        <w:rPr>
          <w:rFonts w:ascii="Times New Roman" w:hAnsi="Times New Roman"/>
          <w:sz w:val="28"/>
          <w:szCs w:val="28"/>
        </w:rPr>
        <w:t>й</w:t>
      </w:r>
      <w:r w:rsidRPr="00EB004E">
        <w:rPr>
          <w:rFonts w:ascii="Times New Roman" w:hAnsi="Times New Roman"/>
          <w:sz w:val="28"/>
          <w:szCs w:val="28"/>
        </w:rPr>
        <w:t>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r w:rsidR="005404E5">
        <w:rPr>
          <w:rFonts w:ascii="Times New Roman" w:hAnsi="Times New Roman"/>
          <w:bCs/>
          <w:sz w:val="28"/>
          <w:szCs w:val="28"/>
        </w:rPr>
        <w:t>Красноярский</w:t>
      </w:r>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w:t>
      </w:r>
      <w:r w:rsidRPr="00EB004E">
        <w:rPr>
          <w:rFonts w:ascii="Times New Roman" w:hAnsi="Times New Roman"/>
          <w:sz w:val="28"/>
          <w:szCs w:val="28"/>
        </w:rPr>
        <w:t>е</w:t>
      </w:r>
      <w:r w:rsidRPr="00EB004E">
        <w:rPr>
          <w:rFonts w:ascii="Times New Roman" w:hAnsi="Times New Roman"/>
          <w:sz w:val="28"/>
          <w:szCs w:val="28"/>
        </w:rPr>
        <w:t>дусматривающая размещение линейных объектов федерального значения, линейных объектов краевого значения, линейных объектов местного знач</w:t>
      </w:r>
      <w:r w:rsidRPr="00EB004E">
        <w:rPr>
          <w:rFonts w:ascii="Times New Roman" w:hAnsi="Times New Roman"/>
          <w:sz w:val="28"/>
          <w:szCs w:val="28"/>
        </w:rPr>
        <w:t>е</w:t>
      </w:r>
      <w:r w:rsidRPr="00EB004E">
        <w:rPr>
          <w:rFonts w:ascii="Times New Roman" w:hAnsi="Times New Roman"/>
          <w:sz w:val="28"/>
          <w:szCs w:val="28"/>
        </w:rPr>
        <w:t>ния, утверждается на срок не менее чем двадцать лет. В иных случаях ук</w:t>
      </w:r>
      <w:r w:rsidRPr="00EB004E">
        <w:rPr>
          <w:rFonts w:ascii="Times New Roman" w:hAnsi="Times New Roman"/>
          <w:sz w:val="28"/>
          <w:szCs w:val="28"/>
        </w:rPr>
        <w:t>а</w:t>
      </w:r>
      <w:r w:rsidRPr="00EB004E">
        <w:rPr>
          <w:rFonts w:ascii="Times New Roman" w:hAnsi="Times New Roman"/>
          <w:sz w:val="28"/>
          <w:szCs w:val="28"/>
        </w:rPr>
        <w:t>занная схема территориального планирования утверждается на срок не менее чем десять лет. Генеральные планы поселений утверждаются на срок не м</w:t>
      </w:r>
      <w:r w:rsidRPr="00EB004E">
        <w:rPr>
          <w:rFonts w:ascii="Times New Roman" w:hAnsi="Times New Roman"/>
          <w:sz w:val="28"/>
          <w:szCs w:val="28"/>
        </w:rPr>
        <w:t>е</w:t>
      </w:r>
      <w:r w:rsidRPr="00EB004E">
        <w:rPr>
          <w:rFonts w:ascii="Times New Roman" w:hAnsi="Times New Roman"/>
          <w:sz w:val="28"/>
          <w:szCs w:val="28"/>
        </w:rPr>
        <w:t>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283978" w:rsidRPr="00EB004E">
        <w:fldChar w:fldCharType="begin"/>
      </w:r>
      <w:r w:rsidR="00932393" w:rsidRPr="00EB004E">
        <w:instrText>HYPERLINK "garantF1://93198.1000"</w:instrText>
      </w:r>
      <w:r w:rsidR="00283978" w:rsidRPr="00EB004E">
        <w:fldChar w:fldCharType="separate"/>
      </w:r>
      <w:r w:rsidRPr="00EB004E">
        <w:rPr>
          <w:sz w:val="28"/>
          <w:szCs w:val="28"/>
        </w:rPr>
        <w:t>Порядок</w:t>
      </w:r>
      <w:r w:rsidR="00283978"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3C9" w:rsidRDefault="00A413C9">
      <w:r>
        <w:separator/>
      </w:r>
    </w:p>
  </w:endnote>
  <w:endnote w:type="continuationSeparator" w:id="0">
    <w:p w:rsidR="00A413C9" w:rsidRDefault="00A413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283978"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3C9" w:rsidRDefault="00A413C9">
      <w:r>
        <w:separator/>
      </w:r>
    </w:p>
  </w:footnote>
  <w:footnote w:type="continuationSeparator" w:id="0">
    <w:p w:rsidR="00A413C9" w:rsidRDefault="00A413C9">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283978"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283978"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5404E5">
      <w:rPr>
        <w:rStyle w:val="ac"/>
        <w:noProof/>
        <w:sz w:val="24"/>
        <w:szCs w:val="24"/>
      </w:rPr>
      <w:t>3</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3978"/>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4E5"/>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3C9"/>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148</Pages>
  <Words>51502</Words>
  <Characters>293566</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344380</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2</cp:revision>
  <cp:lastPrinted>2015-08-26T09:43:00Z</cp:lastPrinted>
  <dcterms:created xsi:type="dcterms:W3CDTF">2022-10-11T07:03:00Z</dcterms:created>
  <dcterms:modified xsi:type="dcterms:W3CDTF">2022-10-11T07:03:00Z</dcterms:modified>
</cp:coreProperties>
</file>