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096185">
              <w:rPr>
                <w:sz w:val="28"/>
                <w:szCs w:val="28"/>
              </w:rPr>
              <w:t xml:space="preserve"> 0</w:t>
            </w:r>
            <w:r w:rsidR="00E13276">
              <w:rPr>
                <w:sz w:val="28"/>
                <w:szCs w:val="28"/>
              </w:rPr>
              <w:t>4.08</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096185">
        <w:rPr>
          <w:b/>
          <w:sz w:val="32"/>
          <w:szCs w:val="32"/>
          <w:lang w:eastAsia="ar-SA"/>
        </w:rPr>
        <w:t>0</w:t>
      </w:r>
      <w:r w:rsidR="00E13276">
        <w:rPr>
          <w:b/>
          <w:sz w:val="32"/>
          <w:szCs w:val="32"/>
          <w:lang w:eastAsia="ar-SA"/>
        </w:rPr>
        <w:t>5</w:t>
      </w:r>
      <w:r w:rsidR="00096185">
        <w:rPr>
          <w:b/>
          <w:sz w:val="32"/>
          <w:szCs w:val="32"/>
          <w:lang w:eastAsia="ar-SA"/>
        </w:rPr>
        <w:t xml:space="preserve"> </w:t>
      </w:r>
      <w:r w:rsidR="00E13276">
        <w:rPr>
          <w:b/>
          <w:sz w:val="32"/>
          <w:szCs w:val="32"/>
          <w:lang w:eastAsia="ar-SA"/>
        </w:rPr>
        <w:t>августа</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E13276" w:rsidRPr="00E13276" w:rsidRDefault="00E13276" w:rsidP="002B4F26">
      <w:pPr>
        <w:tabs>
          <w:tab w:val="left" w:pos="7800"/>
        </w:tabs>
        <w:jc w:val="center"/>
        <w:rPr>
          <w:b/>
          <w:sz w:val="28"/>
          <w:szCs w:val="28"/>
        </w:rPr>
      </w:pPr>
      <w:r w:rsidRPr="00E13276">
        <w:rPr>
          <w:b/>
          <w:sz w:val="28"/>
          <w:szCs w:val="28"/>
        </w:rPr>
        <w:t xml:space="preserve">ШТОРМОВОЕ ПРЕДУПРЕЖДЕНИЕ № 33 </w:t>
      </w:r>
    </w:p>
    <w:p w:rsidR="002B4F26" w:rsidRPr="00E13276" w:rsidRDefault="00E13276" w:rsidP="002B4F26">
      <w:pPr>
        <w:tabs>
          <w:tab w:val="left" w:pos="7800"/>
        </w:tabs>
        <w:jc w:val="center"/>
        <w:rPr>
          <w:b/>
          <w:sz w:val="28"/>
          <w:szCs w:val="28"/>
          <w:lang w:eastAsia="en-US"/>
        </w:rPr>
      </w:pPr>
      <w:r w:rsidRPr="00E13276">
        <w:rPr>
          <w:b/>
          <w:sz w:val="28"/>
          <w:szCs w:val="28"/>
        </w:rPr>
        <w:t>В Алтайском крае в период с 31 июля по 05 августа 2024 года местами ожидается аномально жаркая погода с максимальны</w:t>
      </w:r>
      <w:r w:rsidRPr="00E13276">
        <w:rPr>
          <w:b/>
          <w:sz w:val="28"/>
          <w:szCs w:val="28"/>
        </w:rPr>
        <w:t xml:space="preserve">ми температурами +30°С и выше. </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2B4F26">
        <w:rPr>
          <w:b/>
          <w:sz w:val="32"/>
          <w:szCs w:val="32"/>
        </w:rPr>
        <w:t>0</w:t>
      </w:r>
      <w:r w:rsidR="00E13276">
        <w:rPr>
          <w:b/>
          <w:sz w:val="32"/>
          <w:szCs w:val="32"/>
        </w:rPr>
        <w:t>5</w:t>
      </w:r>
      <w:r w:rsidR="00096185">
        <w:rPr>
          <w:b/>
          <w:sz w:val="32"/>
          <w:szCs w:val="32"/>
        </w:rPr>
        <w:t>.0</w:t>
      </w:r>
      <w:r w:rsidR="00E13276">
        <w:rPr>
          <w:b/>
          <w:sz w:val="32"/>
          <w:szCs w:val="32"/>
        </w:rPr>
        <w:t>8</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E13276" w:rsidRDefault="00CE3FAA" w:rsidP="002B4F26">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2B4F26">
        <w:rPr>
          <w:sz w:val="28"/>
          <w:szCs w:val="28"/>
        </w:rPr>
        <w:t>переменная облачность</w:t>
      </w:r>
      <w:r w:rsidR="002B4F26" w:rsidRPr="00346231">
        <w:rPr>
          <w:sz w:val="28"/>
          <w:szCs w:val="28"/>
        </w:rPr>
        <w:t xml:space="preserve">. </w:t>
      </w:r>
      <w:r w:rsidR="00E13276">
        <w:rPr>
          <w:sz w:val="28"/>
          <w:szCs w:val="28"/>
        </w:rPr>
        <w:t xml:space="preserve">Небольшой дождь, гроза. </w:t>
      </w:r>
    </w:p>
    <w:p w:rsidR="002B4F26" w:rsidRPr="0076239F" w:rsidRDefault="00E13276" w:rsidP="002B4F26">
      <w:pPr>
        <w:tabs>
          <w:tab w:val="left" w:pos="7800"/>
        </w:tabs>
        <w:jc w:val="both"/>
        <w:rPr>
          <w:sz w:val="28"/>
          <w:szCs w:val="28"/>
        </w:rPr>
      </w:pPr>
      <w:r>
        <w:rPr>
          <w:sz w:val="28"/>
          <w:szCs w:val="28"/>
        </w:rPr>
        <w:t>Ветер переменный 3</w:t>
      </w:r>
      <w:r w:rsidR="002B4F26">
        <w:rPr>
          <w:sz w:val="28"/>
          <w:szCs w:val="28"/>
        </w:rPr>
        <w:t>-5</w:t>
      </w:r>
      <w:r w:rsidR="002B4F26" w:rsidRPr="00800383">
        <w:rPr>
          <w:sz w:val="28"/>
          <w:szCs w:val="28"/>
        </w:rPr>
        <w:t xml:space="preserve"> м/с, по</w:t>
      </w:r>
      <w:r>
        <w:rPr>
          <w:sz w:val="28"/>
          <w:szCs w:val="28"/>
        </w:rPr>
        <w:t>рывы до 16</w:t>
      </w:r>
      <w:r w:rsidR="002B4F26">
        <w:rPr>
          <w:sz w:val="28"/>
          <w:szCs w:val="28"/>
        </w:rPr>
        <w:t xml:space="preserve"> м/с. </w:t>
      </w:r>
      <w:r w:rsidR="002B4F26" w:rsidRPr="008D49DE">
        <w:rPr>
          <w:sz w:val="28"/>
          <w:szCs w:val="28"/>
        </w:rPr>
        <w:t xml:space="preserve">Температура ночью </w:t>
      </w:r>
      <w:r>
        <w:rPr>
          <w:sz w:val="28"/>
          <w:szCs w:val="28"/>
        </w:rPr>
        <w:t>+19</w:t>
      </w:r>
      <w:r w:rsidR="002B4F26" w:rsidRPr="0076239F">
        <w:rPr>
          <w:bCs/>
          <w:sz w:val="28"/>
          <w:szCs w:val="28"/>
        </w:rPr>
        <w:t>°С</w:t>
      </w:r>
      <w:r w:rsidR="002B4F26" w:rsidRPr="0076239F">
        <w:rPr>
          <w:sz w:val="28"/>
          <w:szCs w:val="28"/>
        </w:rPr>
        <w:t xml:space="preserve"> </w:t>
      </w:r>
      <w:r w:rsidR="002B4F26">
        <w:rPr>
          <w:sz w:val="28"/>
          <w:szCs w:val="28"/>
        </w:rPr>
        <w:t>+</w:t>
      </w:r>
      <w:r>
        <w:rPr>
          <w:sz w:val="28"/>
          <w:szCs w:val="28"/>
        </w:rPr>
        <w:t>21</w:t>
      </w:r>
      <w:r w:rsidR="002B4F26" w:rsidRPr="0076239F">
        <w:rPr>
          <w:bCs/>
          <w:sz w:val="28"/>
          <w:szCs w:val="28"/>
        </w:rPr>
        <w:t>°С</w:t>
      </w:r>
      <w:r w:rsidR="002B4F26" w:rsidRPr="0076239F">
        <w:rPr>
          <w:sz w:val="28"/>
          <w:szCs w:val="28"/>
        </w:rPr>
        <w:t xml:space="preserve">, днем </w:t>
      </w:r>
      <w:r>
        <w:rPr>
          <w:sz w:val="28"/>
          <w:szCs w:val="28"/>
        </w:rPr>
        <w:t>+25</w:t>
      </w:r>
      <w:r w:rsidR="002B4F26" w:rsidRPr="0076239F">
        <w:rPr>
          <w:bCs/>
          <w:sz w:val="28"/>
          <w:szCs w:val="28"/>
        </w:rPr>
        <w:t>°С</w:t>
      </w:r>
      <w:r w:rsidR="002B4F26" w:rsidRPr="0076239F">
        <w:rPr>
          <w:sz w:val="28"/>
          <w:szCs w:val="28"/>
        </w:rPr>
        <w:t xml:space="preserve"> </w:t>
      </w:r>
      <w:r w:rsidR="002B4F26">
        <w:rPr>
          <w:sz w:val="28"/>
          <w:szCs w:val="28"/>
        </w:rPr>
        <w:t>+2</w:t>
      </w:r>
      <w:r>
        <w:rPr>
          <w:sz w:val="28"/>
          <w:szCs w:val="28"/>
        </w:rPr>
        <w:t>7</w:t>
      </w:r>
      <w:r w:rsidR="002B4F26" w:rsidRPr="0076239F">
        <w:rPr>
          <w:bCs/>
          <w:sz w:val="28"/>
          <w:szCs w:val="28"/>
        </w:rPr>
        <w:t>°С</w:t>
      </w:r>
      <w:r w:rsidR="002B4F26" w:rsidRPr="00B07F30">
        <w:rPr>
          <w:sz w:val="28"/>
          <w:szCs w:val="28"/>
        </w:rPr>
        <w:t>.</w:t>
      </w:r>
    </w:p>
    <w:p w:rsidR="00D008F2" w:rsidRDefault="004A18CC" w:rsidP="001B3738">
      <w:pPr>
        <w:tabs>
          <w:tab w:val="left" w:pos="7800"/>
        </w:tabs>
        <w:jc w:val="both"/>
        <w:rPr>
          <w:b/>
          <w:sz w:val="32"/>
          <w:szCs w:val="32"/>
          <w:lang w:eastAsia="ar-SA"/>
        </w:rPr>
      </w:pPr>
      <w:r>
        <w:rPr>
          <w:b/>
          <w:sz w:val="32"/>
          <w:szCs w:val="32"/>
          <w:lang w:eastAsia="ar-SA"/>
        </w:rPr>
        <w:t xml:space="preserve">  </w:t>
      </w:r>
    </w:p>
    <w:p w:rsidR="00C4079E" w:rsidRPr="0082286E" w:rsidRDefault="00D008F2"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2B4F2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096185" w:rsidRPr="00096185">
        <w:rPr>
          <w:sz w:val="28"/>
          <w:szCs w:val="28"/>
        </w:rPr>
        <w:t xml:space="preserve">а также погодных условий </w:t>
      </w:r>
      <w:r w:rsidR="00E13276" w:rsidRPr="00D008F2">
        <w:rPr>
          <w:b/>
          <w:sz w:val="28"/>
          <w:szCs w:val="28"/>
        </w:rPr>
        <w:t>(кратковременные дожди, грозы)</w:t>
      </w:r>
      <w:r w:rsidR="00E13276">
        <w:rPr>
          <w:sz w:val="28"/>
          <w:szCs w:val="28"/>
        </w:rPr>
        <w:t xml:space="preserve"> </w:t>
      </w:r>
      <w:r w:rsidR="00B33A48" w:rsidRPr="00A343BC">
        <w:rPr>
          <w:sz w:val="28"/>
          <w:szCs w:val="28"/>
        </w:rPr>
        <w:t>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lastRenderedPageBreak/>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2832E5" w:rsidP="00E84F4A">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E84F4A" w:rsidRDefault="00E84F4A" w:rsidP="001F70DB">
      <w:pPr>
        <w:tabs>
          <w:tab w:val="left" w:pos="567"/>
        </w:tabs>
        <w:suppressAutoHyphens/>
        <w:jc w:val="both"/>
        <w:rPr>
          <w:b/>
          <w:sz w:val="32"/>
          <w:szCs w:val="32"/>
        </w:rPr>
      </w:pPr>
    </w:p>
    <w:p w:rsidR="00E13276" w:rsidRPr="00E13276" w:rsidRDefault="00E13276" w:rsidP="002832E5">
      <w:pPr>
        <w:tabs>
          <w:tab w:val="left" w:pos="567"/>
        </w:tabs>
        <w:suppressAutoHyphens/>
        <w:ind w:firstLine="567"/>
        <w:jc w:val="both"/>
        <w:rPr>
          <w:b/>
          <w:sz w:val="28"/>
          <w:szCs w:val="28"/>
        </w:rPr>
      </w:pPr>
      <w:r w:rsidRPr="00E13276">
        <w:rPr>
          <w:b/>
          <w:sz w:val="28"/>
          <w:szCs w:val="28"/>
        </w:rPr>
        <w:t xml:space="preserve">                                     </w:t>
      </w:r>
      <w:r w:rsidRPr="00E13276">
        <w:rPr>
          <w:b/>
          <w:sz w:val="28"/>
          <w:szCs w:val="28"/>
        </w:rPr>
        <w:t xml:space="preserve">ШТОРМОВОЕ ПРЕДУПРЕЖДЕНИЕ № 31-1 </w:t>
      </w:r>
    </w:p>
    <w:p w:rsidR="00096185" w:rsidRPr="00E13276" w:rsidRDefault="00E13276" w:rsidP="002832E5">
      <w:pPr>
        <w:tabs>
          <w:tab w:val="left" w:pos="567"/>
        </w:tabs>
        <w:suppressAutoHyphens/>
        <w:ind w:firstLine="567"/>
        <w:jc w:val="both"/>
        <w:rPr>
          <w:b/>
          <w:sz w:val="28"/>
          <w:szCs w:val="28"/>
        </w:rPr>
      </w:pPr>
      <w:r w:rsidRPr="00E13276">
        <w:rPr>
          <w:b/>
          <w:sz w:val="28"/>
          <w:szCs w:val="28"/>
        </w:rPr>
        <w:t>В Алтайском крае в период с 1 по 5 августа 2024 года местами ожидается высокая пожароопасность (4 класса).</w:t>
      </w:r>
    </w:p>
    <w:p w:rsidR="002832E5" w:rsidRDefault="001F70DB" w:rsidP="002832E5">
      <w:pPr>
        <w:tabs>
          <w:tab w:val="left" w:pos="567"/>
        </w:tabs>
        <w:suppressAutoHyphens/>
        <w:ind w:firstLine="567"/>
        <w:jc w:val="both"/>
        <w:rPr>
          <w:sz w:val="28"/>
          <w:szCs w:val="28"/>
        </w:rPr>
      </w:pPr>
      <w:r w:rsidRPr="001F70DB">
        <w:rPr>
          <w:sz w:val="28"/>
          <w:szCs w:val="28"/>
        </w:rPr>
        <w:t xml:space="preserve"> По данным Алтайского ЦГМС на территории </w:t>
      </w:r>
      <w:r w:rsidRPr="00D008F2">
        <w:rPr>
          <w:b/>
          <w:sz w:val="28"/>
          <w:szCs w:val="28"/>
        </w:rPr>
        <w:t>Усть-Пристанского района</w:t>
      </w:r>
      <w:r w:rsidR="00E13276" w:rsidRPr="00D008F2">
        <w:rPr>
          <w:b/>
          <w:sz w:val="28"/>
          <w:szCs w:val="28"/>
        </w:rPr>
        <w:t xml:space="preserve"> </w:t>
      </w:r>
      <w:r w:rsidR="00D008F2">
        <w:rPr>
          <w:sz w:val="28"/>
          <w:szCs w:val="28"/>
        </w:rPr>
        <w:t>ожидается горимость 2</w:t>
      </w:r>
      <w:r>
        <w:rPr>
          <w:sz w:val="28"/>
          <w:szCs w:val="28"/>
        </w:rPr>
        <w:t xml:space="preserve"> </w:t>
      </w:r>
      <w:r w:rsidRPr="001F70DB">
        <w:rPr>
          <w:sz w:val="28"/>
          <w:szCs w:val="28"/>
        </w:rPr>
        <w:t>класса.</w:t>
      </w:r>
    </w:p>
    <w:p w:rsidR="00E13276" w:rsidRPr="00E13276" w:rsidRDefault="001F70DB" w:rsidP="002832E5">
      <w:pPr>
        <w:tabs>
          <w:tab w:val="left" w:pos="567"/>
        </w:tabs>
        <w:suppressAutoHyphens/>
        <w:ind w:firstLine="567"/>
        <w:jc w:val="both"/>
        <w:rPr>
          <w:sz w:val="28"/>
          <w:szCs w:val="28"/>
        </w:rPr>
      </w:pPr>
      <w:r w:rsidRPr="001F70DB">
        <w:rPr>
          <w:sz w:val="28"/>
          <w:szCs w:val="28"/>
        </w:rPr>
        <w:t>В связи с высоким классом пожароопасности,</w:t>
      </w:r>
      <w:r w:rsidR="00E84F4A" w:rsidRPr="00E84F4A">
        <w:t xml:space="preserve"> </w:t>
      </w:r>
      <w:r w:rsidRPr="001F70DB">
        <w:rPr>
          <w:sz w:val="28"/>
          <w:szCs w:val="28"/>
        </w:rPr>
        <w:t xml:space="preserve">а также в результате деятельности человека </w:t>
      </w:r>
      <w:r w:rsidRPr="001B3738">
        <w:rPr>
          <w:b/>
          <w:sz w:val="28"/>
          <w:szCs w:val="28"/>
        </w:rPr>
        <w:t>(отжиги, палы, неосторожное обращение с огнём)</w:t>
      </w:r>
      <w:r w:rsidR="00E13276">
        <w:rPr>
          <w:b/>
          <w:sz w:val="28"/>
          <w:szCs w:val="28"/>
        </w:rPr>
        <w:t>,</w:t>
      </w:r>
      <w:r w:rsidRPr="001F70DB">
        <w:rPr>
          <w:sz w:val="28"/>
          <w:szCs w:val="28"/>
        </w:rPr>
        <w:t xml:space="preserve"> </w:t>
      </w:r>
      <w:r w:rsidR="00E13276" w:rsidRPr="00E13276">
        <w:rPr>
          <w:sz w:val="28"/>
          <w:szCs w:val="28"/>
        </w:rPr>
        <w:t xml:space="preserve">а также из-за погодных условий </w:t>
      </w:r>
      <w:r w:rsidR="00E13276" w:rsidRPr="00E13276">
        <w:rPr>
          <w:b/>
          <w:sz w:val="28"/>
          <w:szCs w:val="28"/>
        </w:rPr>
        <w:t>(аномально жаркая погода)</w:t>
      </w:r>
      <w:r w:rsidR="00E13276" w:rsidRPr="00E13276">
        <w:rPr>
          <w:sz w:val="28"/>
          <w:szCs w:val="28"/>
        </w:rPr>
        <w:t xml:space="preserve"> на всей территории </w:t>
      </w:r>
      <w:r w:rsidR="00E13276" w:rsidRPr="00E13276">
        <w:rPr>
          <w:b/>
          <w:sz w:val="28"/>
          <w:szCs w:val="28"/>
        </w:rPr>
        <w:t>Усть-Пристанского района</w:t>
      </w:r>
      <w:r w:rsidR="00E13276" w:rsidRPr="00E13276">
        <w:rPr>
          <w:sz w:val="28"/>
          <w:szCs w:val="28"/>
        </w:rPr>
        <w:t xml:space="preserve"> возможно возникновение природных (ландшафтных) пожаров</w:t>
      </w:r>
    </w:p>
    <w:p w:rsidR="00E13276" w:rsidRDefault="00E13276" w:rsidP="002832E5">
      <w:pPr>
        <w:tabs>
          <w:tab w:val="left" w:pos="567"/>
        </w:tabs>
        <w:suppressAutoHyphens/>
        <w:ind w:firstLine="567"/>
        <w:jc w:val="both"/>
        <w:rPr>
          <w:b/>
          <w:sz w:val="32"/>
          <w:szCs w:val="32"/>
        </w:rPr>
      </w:pPr>
    </w:p>
    <w:p w:rsidR="002832E5" w:rsidRDefault="002832E5" w:rsidP="002832E5">
      <w:pPr>
        <w:tabs>
          <w:tab w:val="left" w:pos="567"/>
        </w:tabs>
        <w:suppressAutoHyphens/>
        <w:ind w:firstLine="567"/>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E13276" w:rsidRDefault="00E13276" w:rsidP="002832E5">
      <w:pPr>
        <w:tabs>
          <w:tab w:val="left" w:pos="7800"/>
        </w:tabs>
        <w:jc w:val="both"/>
        <w:rPr>
          <w:sz w:val="28"/>
          <w:szCs w:val="28"/>
        </w:rPr>
      </w:pPr>
    </w:p>
    <w:p w:rsidR="00E13276" w:rsidRPr="00E13276" w:rsidRDefault="00E13276" w:rsidP="00E13276">
      <w:pPr>
        <w:tabs>
          <w:tab w:val="left" w:pos="7800"/>
        </w:tabs>
        <w:jc w:val="both"/>
        <w:rPr>
          <w:sz w:val="28"/>
          <w:szCs w:val="28"/>
        </w:rPr>
      </w:pPr>
      <w:r w:rsidRPr="00E13276">
        <w:rPr>
          <w:sz w:val="28"/>
          <w:szCs w:val="28"/>
        </w:rPr>
        <w:t>В связи с погодными условиями (на больше части территории кратковременные дожди, грозы), а также по причине отсутствия либо загрязнения ливневых стоков и водопропускных сооружений) возможны локальные подтопления низменных участков местности, а также резкие подъёмы уровней и выход воды из русел малых рек, реагирующих на выпадение сильных осадков.</w:t>
      </w:r>
    </w:p>
    <w:p w:rsidR="002832E5" w:rsidRDefault="002832E5" w:rsidP="002832E5">
      <w:pPr>
        <w:tabs>
          <w:tab w:val="left" w:pos="7800"/>
        </w:tabs>
        <w:jc w:val="both"/>
        <w:rPr>
          <w:sz w:val="28"/>
          <w:szCs w:val="28"/>
        </w:rPr>
      </w:pP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BD3160" w:rsidRPr="00B47112" w:rsidRDefault="002832E5" w:rsidP="00B47112">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r w:rsidR="00FE19DE">
        <w:rPr>
          <w:b/>
          <w:sz w:val="32"/>
          <w:szCs w:val="32"/>
        </w:rPr>
        <w:t xml:space="preserve">  </w:t>
      </w:r>
    </w:p>
    <w:p w:rsidR="00E13276" w:rsidRDefault="00BD3160" w:rsidP="00BD3160">
      <w:pPr>
        <w:tabs>
          <w:tab w:val="left" w:pos="567"/>
        </w:tabs>
        <w:suppressAutoHyphens/>
        <w:jc w:val="both"/>
        <w:rPr>
          <w:b/>
          <w:sz w:val="32"/>
          <w:szCs w:val="32"/>
        </w:rPr>
      </w:pPr>
      <w:r>
        <w:rPr>
          <w:b/>
          <w:sz w:val="32"/>
          <w:szCs w:val="32"/>
        </w:rPr>
        <w:t xml:space="preserve">       </w:t>
      </w:r>
    </w:p>
    <w:p w:rsidR="00BD3160" w:rsidRPr="007B6B30" w:rsidRDefault="00E13276" w:rsidP="00BD3160">
      <w:pPr>
        <w:tabs>
          <w:tab w:val="left" w:pos="567"/>
        </w:tabs>
        <w:suppressAutoHyphens/>
        <w:jc w:val="both"/>
        <w:rPr>
          <w:b/>
          <w:sz w:val="32"/>
          <w:szCs w:val="32"/>
        </w:rPr>
      </w:pPr>
      <w:r>
        <w:rPr>
          <w:b/>
          <w:sz w:val="32"/>
          <w:szCs w:val="32"/>
        </w:rPr>
        <w:t xml:space="preserve">         </w:t>
      </w:r>
      <w:r w:rsidR="00BD3160">
        <w:rPr>
          <w:b/>
          <w:sz w:val="32"/>
          <w:szCs w:val="32"/>
        </w:rPr>
        <w:t xml:space="preserve"> </w:t>
      </w:r>
      <w:r w:rsidR="001F70DB">
        <w:rPr>
          <w:b/>
          <w:sz w:val="32"/>
          <w:szCs w:val="32"/>
        </w:rPr>
        <w:t>7</w:t>
      </w:r>
      <w:r w:rsidR="00BD3160">
        <w:rPr>
          <w:b/>
          <w:sz w:val="32"/>
          <w:szCs w:val="32"/>
        </w:rPr>
        <w:t>.</w:t>
      </w:r>
      <w:r w:rsidR="00BD3160" w:rsidRPr="007B6B30">
        <w:rPr>
          <w:b/>
          <w:sz w:val="32"/>
          <w:szCs w:val="32"/>
        </w:rPr>
        <w:t xml:space="preserve"> Вероятность риска на объектах энергетики.</w:t>
      </w:r>
    </w:p>
    <w:p w:rsidR="00BD3160" w:rsidRDefault="00BD3160" w:rsidP="002B4F26">
      <w:pPr>
        <w:tabs>
          <w:tab w:val="left" w:pos="7800"/>
        </w:tabs>
        <w:jc w:val="both"/>
        <w:rPr>
          <w:b/>
          <w:sz w:val="32"/>
          <w:szCs w:val="32"/>
        </w:rPr>
      </w:pPr>
      <w:r w:rsidRPr="008547BF">
        <w:rPr>
          <w:sz w:val="28"/>
          <w:szCs w:val="28"/>
        </w:rPr>
        <w:t>В связи с прогнозируемыми погодными условиями</w:t>
      </w:r>
      <w:r w:rsidR="00E07D29" w:rsidRPr="00E07D29">
        <w:rPr>
          <w:b/>
          <w:i/>
          <w:sz w:val="28"/>
          <w:szCs w:val="28"/>
        </w:rPr>
        <w:t xml:space="preserve"> </w:t>
      </w:r>
      <w:r w:rsidR="001B3738" w:rsidRPr="00096185">
        <w:rPr>
          <w:b/>
          <w:sz w:val="28"/>
          <w:szCs w:val="28"/>
        </w:rPr>
        <w:t>(</w:t>
      </w:r>
      <w:r w:rsidR="00E13276">
        <w:rPr>
          <w:b/>
          <w:sz w:val="28"/>
          <w:szCs w:val="28"/>
        </w:rPr>
        <w:t>порывы до 16</w:t>
      </w:r>
      <w:r w:rsidR="002B4F26" w:rsidRPr="002B4F26">
        <w:rPr>
          <w:b/>
          <w:sz w:val="28"/>
          <w:szCs w:val="28"/>
        </w:rPr>
        <w:t xml:space="preserve"> м/с)</w:t>
      </w:r>
      <w:r w:rsidR="001B3738" w:rsidRPr="00096185">
        <w:rPr>
          <w:b/>
          <w:sz w:val="28"/>
          <w:szCs w:val="28"/>
        </w:rPr>
        <w:t>,</w:t>
      </w:r>
      <w:r w:rsidR="001F70DB" w:rsidRPr="001F70DB">
        <w:rPr>
          <w:b/>
          <w:i/>
          <w:sz w:val="28"/>
          <w:szCs w:val="28"/>
        </w:rPr>
        <w:t xml:space="preserve"> </w:t>
      </w:r>
      <w:r w:rsidRPr="008547BF">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DC7F07" w:rsidRPr="00584FE8" w:rsidRDefault="00DC7F07" w:rsidP="00BD3160">
      <w:pPr>
        <w:tabs>
          <w:tab w:val="left" w:pos="7800"/>
        </w:tabs>
        <w:jc w:val="both"/>
        <w:rPr>
          <w:b/>
          <w:i/>
          <w:sz w:val="28"/>
          <w:szCs w:val="28"/>
        </w:rPr>
      </w:pPr>
    </w:p>
    <w:p w:rsidR="001B465F" w:rsidRDefault="001B465F" w:rsidP="001B465F">
      <w:pPr>
        <w:tabs>
          <w:tab w:val="left" w:pos="993"/>
        </w:tabs>
        <w:ind w:firstLine="567"/>
        <w:jc w:val="both"/>
        <w:rPr>
          <w:sz w:val="28"/>
          <w:szCs w:val="28"/>
        </w:rPr>
      </w:pPr>
    </w:p>
    <w:p w:rsidR="00952ED8" w:rsidRPr="00952ED8" w:rsidRDefault="00952ED8" w:rsidP="00952ED8">
      <w:pPr>
        <w:tabs>
          <w:tab w:val="left" w:pos="720"/>
        </w:tabs>
        <w:jc w:val="both"/>
        <w:rPr>
          <w:b/>
          <w:bCs/>
          <w:sz w:val="32"/>
          <w:szCs w:val="32"/>
        </w:rPr>
      </w:pPr>
      <w:r>
        <w:rPr>
          <w:b/>
          <w:sz w:val="32"/>
          <w:szCs w:val="32"/>
        </w:rPr>
        <w:lastRenderedPageBreak/>
        <w:t xml:space="preserve">      </w:t>
      </w:r>
      <w:r w:rsidR="00E13276">
        <w:rPr>
          <w:b/>
          <w:sz w:val="32"/>
          <w:szCs w:val="32"/>
        </w:rPr>
        <w:t xml:space="preserve">   8</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Default="00775BC0" w:rsidP="009453DC">
      <w:pPr>
        <w:tabs>
          <w:tab w:val="left" w:pos="720"/>
        </w:tabs>
        <w:jc w:val="both"/>
        <w:rPr>
          <w:sz w:val="28"/>
          <w:szCs w:val="28"/>
        </w:rPr>
      </w:pPr>
    </w:p>
    <w:p w:rsidR="00775BC0" w:rsidRDefault="00E13276" w:rsidP="00775BC0">
      <w:pPr>
        <w:tabs>
          <w:tab w:val="left" w:pos="7800"/>
        </w:tabs>
        <w:jc w:val="both"/>
        <w:rPr>
          <w:b/>
          <w:sz w:val="32"/>
          <w:szCs w:val="32"/>
        </w:rPr>
      </w:pPr>
      <w:r>
        <w:rPr>
          <w:b/>
          <w:sz w:val="32"/>
          <w:szCs w:val="32"/>
        </w:rPr>
        <w:t xml:space="preserve">       9</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FE19DE">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E13276">
        <w:rPr>
          <w:b/>
          <w:sz w:val="28"/>
          <w:szCs w:val="28"/>
        </w:rPr>
        <w:t>Усть-Пристанского района</w:t>
      </w:r>
      <w:r w:rsidR="00FE19DE"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E13276">
        <w:rPr>
          <w:b/>
          <w:sz w:val="32"/>
          <w:szCs w:val="32"/>
        </w:rPr>
        <w:t>10</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 xml:space="preserve">тел.8(38554)22-5-35 проверить и </w:t>
      </w:r>
      <w:r w:rsidR="00F413E8">
        <w:rPr>
          <w:rFonts w:ascii="Times New Roman" w:hAnsi="Times New Roman"/>
          <w:sz w:val="28"/>
          <w:szCs w:val="28"/>
        </w:rPr>
        <w:lastRenderedPageBreak/>
        <w:t>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952ED8" w:rsidRPr="00952ED8" w:rsidRDefault="00952ED8" w:rsidP="00952ED8">
      <w:pPr>
        <w:tabs>
          <w:tab w:val="left" w:pos="720"/>
        </w:tabs>
        <w:jc w:val="both"/>
        <w:rPr>
          <w:sz w:val="28"/>
          <w:szCs w:val="28"/>
        </w:rPr>
      </w:pPr>
      <w:r w:rsidRPr="00952ED8">
        <w:rPr>
          <w:sz w:val="28"/>
          <w:szCs w:val="28"/>
        </w:rPr>
        <w:lastRenderedPageBreak/>
        <w:t>Постановлением Администрации района от 17.04.2024г №80 утвержден состав МГ Усть-Пристанского района.</w:t>
      </w:r>
    </w:p>
    <w:p w:rsidR="00952ED8" w:rsidRDefault="00952ED8" w:rsidP="003176CE">
      <w:pPr>
        <w:tabs>
          <w:tab w:val="left" w:pos="720"/>
        </w:tabs>
        <w:jc w:val="both"/>
        <w:rPr>
          <w:sz w:val="28"/>
          <w:szCs w:val="28"/>
        </w:rPr>
      </w:pPr>
    </w:p>
    <w:p w:rsidR="00952ED8" w:rsidRPr="00952ED8" w:rsidRDefault="00952ED8" w:rsidP="00952ED8">
      <w:pPr>
        <w:tabs>
          <w:tab w:val="left" w:pos="720"/>
        </w:tabs>
        <w:jc w:val="both"/>
        <w:rPr>
          <w:bCs/>
          <w:sz w:val="32"/>
          <w:szCs w:val="32"/>
        </w:rPr>
      </w:pPr>
      <w:r>
        <w:rPr>
          <w:b/>
          <w:bCs/>
          <w:sz w:val="32"/>
          <w:szCs w:val="32"/>
        </w:rPr>
        <w:t xml:space="preserve">       5</w:t>
      </w:r>
      <w:r w:rsidRPr="00952ED8">
        <w:rPr>
          <w:b/>
          <w:bCs/>
          <w:sz w:val="32"/>
          <w:szCs w:val="32"/>
        </w:rPr>
        <w:t xml:space="preserve">. </w:t>
      </w:r>
      <w:r w:rsidRPr="00952ED8">
        <w:rPr>
          <w:b/>
          <w:sz w:val="32"/>
          <w:szCs w:val="32"/>
        </w:rPr>
        <w:t xml:space="preserve">По риску возникновения подтоплений. </w:t>
      </w:r>
    </w:p>
    <w:p w:rsidR="00952ED8" w:rsidRPr="00952ED8" w:rsidRDefault="00952ED8" w:rsidP="00952ED8">
      <w:pPr>
        <w:tabs>
          <w:tab w:val="left" w:pos="720"/>
        </w:tabs>
        <w:jc w:val="both"/>
        <w:rPr>
          <w:sz w:val="28"/>
          <w:szCs w:val="28"/>
        </w:rPr>
      </w:pPr>
      <w:r w:rsidRPr="00952ED8">
        <w:rPr>
          <w:sz w:val="28"/>
          <w:szCs w:val="28"/>
        </w:rPr>
        <w:tab/>
        <w:t xml:space="preserve">Организовать мониторинг метеорологической и гидрологической обстановки на территории Усть-Пристанского района; </w:t>
      </w:r>
    </w:p>
    <w:p w:rsidR="00952ED8" w:rsidRPr="00952ED8" w:rsidRDefault="00952ED8" w:rsidP="00952ED8">
      <w:pPr>
        <w:tabs>
          <w:tab w:val="left" w:pos="720"/>
        </w:tabs>
        <w:jc w:val="both"/>
        <w:rPr>
          <w:sz w:val="28"/>
          <w:szCs w:val="28"/>
        </w:rPr>
      </w:pPr>
      <w:r w:rsidRPr="00952ED8">
        <w:rPr>
          <w:sz w:val="28"/>
          <w:szCs w:val="28"/>
        </w:rPr>
        <w:tab/>
        <w:t xml:space="preserve">коммунальным службам и территориальным подразделением «Филиалом Усть-Пристанский» ГУП ДХ АК «Южное ДСУ»: </w:t>
      </w:r>
    </w:p>
    <w:p w:rsidR="00952ED8" w:rsidRPr="00952ED8" w:rsidRDefault="00952ED8" w:rsidP="00952ED8">
      <w:pPr>
        <w:tabs>
          <w:tab w:val="left" w:pos="720"/>
        </w:tabs>
        <w:jc w:val="both"/>
        <w:rPr>
          <w:sz w:val="28"/>
          <w:szCs w:val="28"/>
        </w:rPr>
      </w:pPr>
      <w:r w:rsidRPr="00952ED8">
        <w:rPr>
          <w:sz w:val="28"/>
          <w:szCs w:val="28"/>
        </w:rPr>
        <w:t xml:space="preserve">          обеспечить функционирование и очистку водоотводов; </w:t>
      </w:r>
    </w:p>
    <w:p w:rsidR="00952ED8" w:rsidRPr="00952ED8" w:rsidRDefault="00952ED8" w:rsidP="00952ED8">
      <w:pPr>
        <w:tabs>
          <w:tab w:val="left" w:pos="720"/>
        </w:tabs>
        <w:jc w:val="both"/>
        <w:rPr>
          <w:sz w:val="28"/>
          <w:szCs w:val="28"/>
        </w:rPr>
      </w:pPr>
      <w:r w:rsidRPr="00952ED8">
        <w:rPr>
          <w:sz w:val="28"/>
          <w:szCs w:val="28"/>
        </w:rPr>
        <w:tab/>
        <w:t xml:space="preserve">особое внимание обратить на пониженные участки местности и прибрежные участки вблизи водоемов и рек; </w:t>
      </w:r>
    </w:p>
    <w:p w:rsidR="00952ED8" w:rsidRPr="00952ED8" w:rsidRDefault="00952ED8" w:rsidP="00952ED8">
      <w:pPr>
        <w:tabs>
          <w:tab w:val="left" w:pos="720"/>
        </w:tabs>
        <w:jc w:val="both"/>
        <w:rPr>
          <w:b/>
          <w:bCs/>
          <w:sz w:val="28"/>
          <w:szCs w:val="28"/>
        </w:rPr>
      </w:pPr>
      <w:r w:rsidRPr="00952ED8">
        <w:rPr>
          <w:sz w:val="28"/>
          <w:szCs w:val="28"/>
        </w:rPr>
        <w:tab/>
        <w:t>проверить готовность аварийных служб, техники и водооткачивающего оборудования к работе.</w:t>
      </w:r>
      <w:r w:rsidRPr="00952ED8">
        <w:rPr>
          <w:b/>
          <w:bCs/>
          <w:sz w:val="28"/>
          <w:szCs w:val="28"/>
        </w:rPr>
        <w:t xml:space="preserve"> </w:t>
      </w:r>
    </w:p>
    <w:p w:rsidR="00952ED8" w:rsidRDefault="00952ED8" w:rsidP="003176CE">
      <w:pPr>
        <w:tabs>
          <w:tab w:val="left" w:pos="720"/>
        </w:tabs>
        <w:jc w:val="both"/>
        <w:rPr>
          <w:sz w:val="28"/>
          <w:szCs w:val="28"/>
        </w:rPr>
      </w:pPr>
    </w:p>
    <w:p w:rsidR="00D008F2" w:rsidRPr="005A78EE" w:rsidRDefault="00D008F2" w:rsidP="00D008F2">
      <w:pPr>
        <w:tabs>
          <w:tab w:val="left" w:pos="720"/>
        </w:tabs>
        <w:jc w:val="both"/>
        <w:rPr>
          <w:sz w:val="32"/>
          <w:szCs w:val="32"/>
        </w:rPr>
      </w:pPr>
      <w:r>
        <w:rPr>
          <w:b/>
          <w:sz w:val="32"/>
          <w:szCs w:val="32"/>
        </w:rPr>
        <w:t xml:space="preserve">    6</w:t>
      </w:r>
      <w:r w:rsidRPr="005A78EE">
        <w:rPr>
          <w:b/>
          <w:sz w:val="32"/>
          <w:szCs w:val="32"/>
        </w:rPr>
        <w:t>. По ри</w:t>
      </w:r>
      <w:r>
        <w:rPr>
          <w:b/>
          <w:sz w:val="32"/>
          <w:szCs w:val="32"/>
        </w:rPr>
        <w:t>ску аварий на объектах энергетики</w:t>
      </w:r>
      <w:r w:rsidRPr="005A78EE">
        <w:rPr>
          <w:b/>
          <w:sz w:val="32"/>
          <w:szCs w:val="32"/>
        </w:rPr>
        <w:t>.</w:t>
      </w:r>
      <w:r w:rsidRPr="005A78EE">
        <w:rPr>
          <w:sz w:val="32"/>
          <w:szCs w:val="32"/>
        </w:rPr>
        <w:t xml:space="preserve"> </w:t>
      </w:r>
    </w:p>
    <w:p w:rsidR="00D008F2" w:rsidRPr="00A549E1" w:rsidRDefault="00D008F2" w:rsidP="00D008F2">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D008F2" w:rsidRPr="00A549E1" w:rsidRDefault="00D008F2" w:rsidP="00D008F2">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D008F2" w:rsidRPr="00A549E1" w:rsidRDefault="00D008F2" w:rsidP="00D008F2">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D008F2" w:rsidRDefault="00D008F2" w:rsidP="00D008F2">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D008F2" w:rsidRPr="00A549E1" w:rsidRDefault="00D008F2" w:rsidP="00D008F2">
      <w:pPr>
        <w:tabs>
          <w:tab w:val="left" w:pos="720"/>
        </w:tabs>
        <w:jc w:val="both"/>
        <w:rPr>
          <w:sz w:val="28"/>
          <w:szCs w:val="28"/>
        </w:rPr>
      </w:pPr>
      <w:r>
        <w:rPr>
          <w:sz w:val="28"/>
          <w:szCs w:val="28"/>
        </w:rPr>
        <w:t xml:space="preserve">          -</w:t>
      </w:r>
      <w:r w:rsidRPr="00D008F2">
        <w:rPr>
          <w:sz w:val="28"/>
          <w:szCs w:val="28"/>
        </w:rPr>
        <w:t>во взаимодействии с энергоснабжающими организациями провести работы по недопущению провисания и перехлеста электрических сетей</w:t>
      </w:r>
      <w:r>
        <w:t>;</w:t>
      </w:r>
    </w:p>
    <w:p w:rsidR="00D008F2" w:rsidRDefault="00D008F2" w:rsidP="003176CE">
      <w:pPr>
        <w:tabs>
          <w:tab w:val="left" w:pos="720"/>
        </w:tabs>
        <w:jc w:val="both"/>
        <w:rPr>
          <w:sz w:val="28"/>
          <w:szCs w:val="28"/>
        </w:rPr>
      </w:pPr>
    </w:p>
    <w:p w:rsidR="00D008F2" w:rsidRDefault="00D008F2"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D008F2">
        <w:rPr>
          <w:rFonts w:ascii="Times New Roman" w:hAnsi="Times New Roman"/>
          <w:b/>
          <w:bCs/>
          <w:sz w:val="32"/>
          <w:szCs w:val="32"/>
          <w:lang w:eastAsia="ru-RU"/>
        </w:rPr>
        <w:t>7</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952ED8" w:rsidRDefault="00952ED8" w:rsidP="00952ED8">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952ED8" w:rsidRDefault="00952ED8" w:rsidP="003176CE">
      <w:pPr>
        <w:tabs>
          <w:tab w:val="left" w:pos="720"/>
        </w:tabs>
        <w:jc w:val="both"/>
        <w:rPr>
          <w:sz w:val="28"/>
          <w:szCs w:val="28"/>
        </w:rPr>
      </w:pPr>
    </w:p>
    <w:p w:rsidR="00952ED8" w:rsidRPr="00A549E1" w:rsidRDefault="00952ED8" w:rsidP="00D008F2">
      <w:pPr>
        <w:tabs>
          <w:tab w:val="left" w:pos="720"/>
        </w:tabs>
        <w:jc w:val="both"/>
        <w:rPr>
          <w:sz w:val="28"/>
          <w:szCs w:val="28"/>
        </w:rPr>
      </w:pPr>
      <w:r>
        <w:rPr>
          <w:b/>
          <w:sz w:val="32"/>
          <w:szCs w:val="32"/>
        </w:rPr>
        <w:t xml:space="preserve">        </w:t>
      </w:r>
    </w:p>
    <w:p w:rsidR="00734F60" w:rsidRPr="00E72DC5" w:rsidRDefault="00DC7F07" w:rsidP="00D008F2">
      <w:pPr>
        <w:tabs>
          <w:tab w:val="left" w:pos="720"/>
        </w:tabs>
        <w:jc w:val="both"/>
        <w:rPr>
          <w:b/>
          <w:color w:val="1B20F5"/>
          <w:sz w:val="28"/>
          <w:szCs w:val="28"/>
          <w:u w:val="single"/>
        </w:rPr>
      </w:pPr>
      <w:r>
        <w:rPr>
          <w:b/>
          <w:sz w:val="32"/>
          <w:szCs w:val="32"/>
        </w:rPr>
        <w:t xml:space="preserve">        </w:t>
      </w:r>
    </w:p>
    <w:p w:rsidR="00F821A1" w:rsidRPr="00B1783E" w:rsidRDefault="00D008F2" w:rsidP="00F821A1">
      <w:pPr>
        <w:tabs>
          <w:tab w:val="left" w:pos="0"/>
        </w:tabs>
        <w:ind w:left="284"/>
        <w:jc w:val="both"/>
        <w:rPr>
          <w:color w:val="000000"/>
          <w:sz w:val="28"/>
          <w:szCs w:val="28"/>
        </w:rPr>
      </w:pPr>
      <w:r>
        <w:rPr>
          <w:b/>
          <w:sz w:val="32"/>
          <w:szCs w:val="32"/>
        </w:rPr>
        <w:t>8</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lastRenderedPageBreak/>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Pr="00096185" w:rsidRDefault="002B4F26" w:rsidP="00096185">
      <w:pPr>
        <w:tabs>
          <w:tab w:val="left" w:pos="0"/>
        </w:tabs>
        <w:jc w:val="both"/>
        <w:rPr>
          <w:bCs/>
          <w:sz w:val="28"/>
          <w:szCs w:val="28"/>
        </w:rPr>
      </w:pPr>
      <w:r>
        <w:rPr>
          <w:sz w:val="28"/>
          <w:szCs w:val="28"/>
        </w:rPr>
        <w:t xml:space="preserve">     </w:t>
      </w:r>
      <w:r w:rsidR="00096185" w:rsidRPr="00096185">
        <w:rPr>
          <w:sz w:val="28"/>
          <w:szCs w:val="28"/>
        </w:rPr>
        <w:t>Рекомендовать населению использовать мобильное приложение МЧС России, созданное с целью помощи гр</w:t>
      </w:r>
      <w:r w:rsidR="00D008F2">
        <w:rPr>
          <w:sz w:val="28"/>
          <w:szCs w:val="28"/>
        </w:rPr>
        <w:t xml:space="preserve">ажданам, оказавшимся в сложных </w:t>
      </w:r>
      <w:r w:rsidR="00096185" w:rsidRPr="00096185">
        <w:rPr>
          <w:sz w:val="28"/>
          <w:szCs w:val="28"/>
        </w:rPr>
        <w:t xml:space="preserve">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2B4F26">
        <w:rPr>
          <w:rFonts w:eastAsia="Calibri"/>
          <w:sz w:val="28"/>
          <w:szCs w:val="28"/>
        </w:rPr>
        <w:t>0</w:t>
      </w:r>
      <w:r w:rsidR="00D008F2">
        <w:rPr>
          <w:rFonts w:eastAsia="Calibri"/>
          <w:sz w:val="28"/>
          <w:szCs w:val="28"/>
        </w:rPr>
        <w:t>4</w:t>
      </w:r>
      <w:r w:rsidR="00096185">
        <w:rPr>
          <w:rFonts w:eastAsia="Calibri"/>
          <w:sz w:val="28"/>
          <w:szCs w:val="28"/>
        </w:rPr>
        <w:t>.0</w:t>
      </w:r>
      <w:r w:rsidR="00D008F2">
        <w:rPr>
          <w:rFonts w:eastAsia="Calibri"/>
          <w:sz w:val="28"/>
          <w:szCs w:val="28"/>
        </w:rPr>
        <w:t>8</w:t>
      </w:r>
      <w:r w:rsidR="008F7F4D">
        <w:rPr>
          <w:rFonts w:eastAsia="Calibri"/>
          <w:sz w:val="28"/>
          <w:szCs w:val="28"/>
        </w:rPr>
        <w:t>.2024</w:t>
      </w:r>
      <w:r w:rsidRPr="00A67926">
        <w:rPr>
          <w:rFonts w:eastAsia="Calibri"/>
          <w:sz w:val="28"/>
          <w:szCs w:val="28"/>
        </w:rPr>
        <w:t xml:space="preserve"> г. в </w:t>
      </w:r>
      <w:r w:rsidR="002B4F26">
        <w:rPr>
          <w:rFonts w:eastAsia="Calibri"/>
          <w:sz w:val="28"/>
          <w:szCs w:val="28"/>
        </w:rPr>
        <w:t>14</w:t>
      </w:r>
      <w:r w:rsidR="00E07D29">
        <w:rPr>
          <w:rFonts w:eastAsia="Calibri"/>
          <w:sz w:val="28"/>
          <w:szCs w:val="28"/>
        </w:rPr>
        <w:t xml:space="preserve"> </w:t>
      </w:r>
      <w:r w:rsidRPr="00A67926">
        <w:rPr>
          <w:rFonts w:eastAsia="Calibri"/>
          <w:sz w:val="28"/>
          <w:szCs w:val="28"/>
        </w:rPr>
        <w:t xml:space="preserve">часов </w:t>
      </w:r>
      <w:r w:rsidR="00D008F2">
        <w:rPr>
          <w:rFonts w:eastAsia="Calibri"/>
          <w:sz w:val="28"/>
          <w:szCs w:val="28"/>
        </w:rPr>
        <w:t>21</w:t>
      </w:r>
      <w:r w:rsidRPr="00A67926">
        <w:rPr>
          <w:rFonts w:eastAsia="Calibri"/>
          <w:sz w:val="28"/>
          <w:szCs w:val="28"/>
        </w:rPr>
        <w:t xml:space="preserve"> минут </w:t>
      </w:r>
      <w:r w:rsidR="00D008F2">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D008F2">
        <w:rPr>
          <w:sz w:val="28"/>
          <w:szCs w:val="28"/>
        </w:rPr>
        <w:t>Крюковой С.Е</w:t>
      </w:r>
      <w:r w:rsidR="00B05B36">
        <w:rPr>
          <w:sz w:val="28"/>
          <w:szCs w:val="28"/>
        </w:rPr>
        <w:t>.</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096185">
        <w:rPr>
          <w:rFonts w:eastAsia="Calibri"/>
          <w:sz w:val="28"/>
          <w:szCs w:val="28"/>
        </w:rPr>
        <w:t>0</w:t>
      </w:r>
      <w:r w:rsidR="00D008F2">
        <w:rPr>
          <w:rFonts w:eastAsia="Calibri"/>
          <w:sz w:val="28"/>
          <w:szCs w:val="28"/>
        </w:rPr>
        <w:t>4.08</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14</w:t>
      </w:r>
      <w:r w:rsidRPr="00A67926">
        <w:rPr>
          <w:rFonts w:eastAsia="Calibri"/>
          <w:sz w:val="28"/>
          <w:szCs w:val="28"/>
        </w:rPr>
        <w:t xml:space="preserve"> </w:t>
      </w:r>
      <w:r w:rsidRPr="00A67926">
        <w:rPr>
          <w:color w:val="000000"/>
          <w:sz w:val="28"/>
          <w:szCs w:val="28"/>
        </w:rPr>
        <w:t xml:space="preserve">час </w:t>
      </w:r>
      <w:r w:rsidR="00D008F2">
        <w:rPr>
          <w:color w:val="000000"/>
          <w:sz w:val="28"/>
          <w:szCs w:val="28"/>
        </w:rPr>
        <w:t>46</w:t>
      </w:r>
      <w:bookmarkStart w:id="1" w:name="_GoBack"/>
      <w:bookmarkEnd w:id="1"/>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008F2" w:rsidP="00AB5EA9">
      <w:pPr>
        <w:ind w:firstLine="567"/>
        <w:jc w:val="both"/>
        <w:rPr>
          <w:noProof/>
          <w:sz w:val="28"/>
          <w:szCs w:val="28"/>
        </w:rPr>
      </w:pPr>
      <w:r>
        <w:rPr>
          <w:noProof/>
        </w:rPr>
        <w:drawing>
          <wp:anchor distT="0" distB="0" distL="114300" distR="114300" simplePos="0" relativeHeight="251659264" behindDoc="1" locked="0" layoutInCell="1" allowOverlap="1" wp14:anchorId="4B176D8A" wp14:editId="5CD21D00">
            <wp:simplePos x="0" y="0"/>
            <wp:positionH relativeFrom="column">
              <wp:posOffset>3095625</wp:posOffset>
            </wp:positionH>
            <wp:positionV relativeFrom="paragraph">
              <wp:posOffset>66040</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p>
    <w:p w:rsidR="00F821A1" w:rsidRDefault="00D008F2" w:rsidP="00AB5EA9">
      <w:pPr>
        <w:ind w:firstLine="567"/>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D008F2">
        <w:rPr>
          <w:sz w:val="28"/>
          <w:szCs w:val="28"/>
        </w:rPr>
        <w:t>Крюкова С.Е.</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778" w:rsidRDefault="00770778" w:rsidP="002E73CB">
      <w:r>
        <w:separator/>
      </w:r>
    </w:p>
  </w:endnote>
  <w:endnote w:type="continuationSeparator" w:id="0">
    <w:p w:rsidR="00770778" w:rsidRDefault="00770778"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778" w:rsidRDefault="00770778" w:rsidP="002E73CB">
      <w:r>
        <w:separator/>
      </w:r>
    </w:p>
  </w:footnote>
  <w:footnote w:type="continuationSeparator" w:id="0">
    <w:p w:rsidR="00770778" w:rsidRDefault="00770778"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C2EC2"/>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A195CA-A60B-4147-AB3A-DC7949C58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1848</Words>
  <Characters>10535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12359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48</cp:revision>
  <cp:lastPrinted>2020-02-17T08:10:00Z</cp:lastPrinted>
  <dcterms:created xsi:type="dcterms:W3CDTF">2023-04-11T07:20:00Z</dcterms:created>
  <dcterms:modified xsi:type="dcterms:W3CDTF">2024-08-04T07:45:00Z</dcterms:modified>
</cp:coreProperties>
</file>