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242F90">
        <w:rPr>
          <w:b/>
          <w:sz w:val="32"/>
          <w:szCs w:val="32"/>
          <w:lang w:eastAsia="ar-SA"/>
        </w:rPr>
        <w:t>11</w:t>
      </w:r>
      <w:r w:rsidR="00031271">
        <w:rPr>
          <w:b/>
          <w:sz w:val="32"/>
          <w:szCs w:val="32"/>
          <w:lang w:eastAsia="ar-SA"/>
        </w:rPr>
        <w:t>.09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242F90">
        <w:rPr>
          <w:b/>
          <w:sz w:val="32"/>
          <w:szCs w:val="32"/>
        </w:rPr>
        <w:t>11</w:t>
      </w:r>
      <w:r w:rsidR="00031271">
        <w:rPr>
          <w:b/>
          <w:sz w:val="32"/>
          <w:szCs w:val="32"/>
        </w:rPr>
        <w:t>.09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242F90" w:rsidRPr="0076239F" w:rsidRDefault="0022265E" w:rsidP="00242F90">
      <w:pPr>
        <w:tabs>
          <w:tab w:val="left" w:pos="7800"/>
        </w:tabs>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242F90">
        <w:rPr>
          <w:sz w:val="28"/>
          <w:szCs w:val="28"/>
        </w:rPr>
        <w:t>переменная облачность. Преимущественно без осадков</w:t>
      </w:r>
      <w:r w:rsidR="00242F90" w:rsidRPr="00537DF7">
        <w:rPr>
          <w:sz w:val="28"/>
          <w:szCs w:val="28"/>
        </w:rPr>
        <w:t>.</w:t>
      </w:r>
      <w:r w:rsidR="00242F90">
        <w:rPr>
          <w:sz w:val="28"/>
          <w:szCs w:val="28"/>
        </w:rPr>
        <w:t xml:space="preserve"> </w:t>
      </w:r>
      <w:r w:rsidR="00242F90" w:rsidRPr="006964DC">
        <w:rPr>
          <w:sz w:val="28"/>
          <w:szCs w:val="28"/>
        </w:rPr>
        <w:t>В утренние часы местами туман.</w:t>
      </w:r>
      <w:r w:rsidR="00242F90">
        <w:rPr>
          <w:sz w:val="28"/>
          <w:szCs w:val="28"/>
        </w:rPr>
        <w:t xml:space="preserve"> Ветер северный 3-5</w:t>
      </w:r>
      <w:r w:rsidR="00242F90" w:rsidRPr="00800383">
        <w:rPr>
          <w:sz w:val="28"/>
          <w:szCs w:val="28"/>
        </w:rPr>
        <w:t xml:space="preserve"> м/с, по</w:t>
      </w:r>
      <w:r w:rsidR="00242F90">
        <w:rPr>
          <w:sz w:val="28"/>
          <w:szCs w:val="28"/>
        </w:rPr>
        <w:t xml:space="preserve">рывы до 14 м/с. </w:t>
      </w:r>
      <w:r w:rsidR="00242F90" w:rsidRPr="008D49DE">
        <w:rPr>
          <w:sz w:val="28"/>
          <w:szCs w:val="28"/>
        </w:rPr>
        <w:t xml:space="preserve">Температура ночью </w:t>
      </w:r>
      <w:r w:rsidR="00242F90">
        <w:rPr>
          <w:sz w:val="28"/>
          <w:szCs w:val="28"/>
        </w:rPr>
        <w:t>+8</w:t>
      </w:r>
      <w:r w:rsidR="00242F90" w:rsidRPr="00BE4DBE">
        <w:rPr>
          <w:bCs/>
          <w:sz w:val="28"/>
          <w:szCs w:val="28"/>
        </w:rPr>
        <w:t>°С</w:t>
      </w:r>
      <w:r w:rsidR="00242F90" w:rsidRPr="00BE4DBE">
        <w:rPr>
          <w:sz w:val="28"/>
          <w:szCs w:val="28"/>
        </w:rPr>
        <w:t xml:space="preserve"> </w:t>
      </w:r>
      <w:r w:rsidR="00242F90">
        <w:rPr>
          <w:sz w:val="28"/>
          <w:szCs w:val="28"/>
        </w:rPr>
        <w:t>+10</w:t>
      </w:r>
      <w:r w:rsidR="00242F90" w:rsidRPr="0076239F">
        <w:rPr>
          <w:bCs/>
          <w:sz w:val="28"/>
          <w:szCs w:val="28"/>
        </w:rPr>
        <w:t>°С</w:t>
      </w:r>
      <w:r w:rsidR="00242F90" w:rsidRPr="0076239F">
        <w:rPr>
          <w:sz w:val="28"/>
          <w:szCs w:val="28"/>
        </w:rPr>
        <w:t xml:space="preserve">, днем </w:t>
      </w:r>
      <w:r w:rsidR="00242F90">
        <w:rPr>
          <w:sz w:val="28"/>
          <w:szCs w:val="28"/>
        </w:rPr>
        <w:t>+15</w:t>
      </w:r>
      <w:r w:rsidR="00242F90" w:rsidRPr="0076239F">
        <w:rPr>
          <w:bCs/>
          <w:sz w:val="28"/>
          <w:szCs w:val="28"/>
        </w:rPr>
        <w:t>°С</w:t>
      </w:r>
      <w:r w:rsidR="00242F90" w:rsidRPr="0076239F">
        <w:rPr>
          <w:sz w:val="28"/>
          <w:szCs w:val="28"/>
        </w:rPr>
        <w:t xml:space="preserve"> </w:t>
      </w:r>
      <w:r w:rsidR="00242F90">
        <w:rPr>
          <w:sz w:val="28"/>
          <w:szCs w:val="28"/>
        </w:rPr>
        <w:t>+17</w:t>
      </w:r>
      <w:r w:rsidR="00242F90" w:rsidRPr="0076239F">
        <w:rPr>
          <w:bCs/>
          <w:sz w:val="28"/>
          <w:szCs w:val="28"/>
        </w:rPr>
        <w:t>°С</w:t>
      </w:r>
      <w:r w:rsidR="00242F90" w:rsidRPr="00B07F30">
        <w:rPr>
          <w:sz w:val="28"/>
          <w:szCs w:val="28"/>
        </w:rPr>
        <w:t>.</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02D67" w:rsidRPr="000B5305" w:rsidRDefault="00102D67" w:rsidP="002B4F26">
      <w:pPr>
        <w:tabs>
          <w:tab w:val="left" w:pos="993"/>
        </w:tabs>
        <w:ind w:firstLine="567"/>
        <w:jc w:val="both"/>
        <w:rPr>
          <w:b/>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Pr>
          <w:sz w:val="28"/>
          <w:szCs w:val="28"/>
        </w:rPr>
        <w:t>, а</w:t>
      </w:r>
      <w:r w:rsidR="00096185" w:rsidRPr="00096185">
        <w:rPr>
          <w:sz w:val="28"/>
          <w:szCs w:val="28"/>
        </w:rPr>
        <w:t xml:space="preserve"> также погодных условий</w:t>
      </w:r>
      <w:r w:rsidR="000B5305">
        <w:rPr>
          <w:sz w:val="28"/>
          <w:szCs w:val="28"/>
        </w:rPr>
        <w:t xml:space="preserve"> </w:t>
      </w:r>
      <w:r w:rsidR="000B5305" w:rsidRPr="000B5305">
        <w:rPr>
          <w:b/>
          <w:sz w:val="28"/>
          <w:szCs w:val="28"/>
        </w:rPr>
        <w:t>(в утренние часы местами туман</w:t>
      </w:r>
      <w:r w:rsidR="00192E8B" w:rsidRPr="000B5305">
        <w:rPr>
          <w:b/>
          <w:sz w:val="28"/>
          <w:szCs w:val="28"/>
        </w:rPr>
        <w:t>)</w:t>
      </w:r>
      <w:r w:rsidR="000B5305" w:rsidRPr="000B5305">
        <w:rPr>
          <w:b/>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7A5C57">
        <w:rPr>
          <w:sz w:val="28"/>
          <w:szCs w:val="28"/>
        </w:rPr>
        <w:t>2</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Pr="00242F90"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242F90">
        <w:rPr>
          <w:sz w:val="28"/>
          <w:szCs w:val="28"/>
        </w:rPr>
        <w:t xml:space="preserve"> </w:t>
      </w:r>
      <w:r w:rsidR="00242F90" w:rsidRPr="00242F90">
        <w:rPr>
          <w:sz w:val="28"/>
          <w:szCs w:val="28"/>
        </w:rPr>
        <w:t>сохраняется вероятность возникновения природных (ландшафтных) пожаров.</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7A5C57">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7A5C57">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085FBF">
        <w:rPr>
          <w:sz w:val="28"/>
          <w:szCs w:val="28"/>
        </w:rPr>
        <w:t>,</w:t>
      </w:r>
      <w:r w:rsidR="00085FBF" w:rsidRPr="00085FBF">
        <w:t xml:space="preserve"> </w:t>
      </w:r>
      <w:r w:rsidR="00085FBF" w:rsidRPr="00085FBF">
        <w:rPr>
          <w:sz w:val="28"/>
          <w:szCs w:val="28"/>
        </w:rPr>
        <w:t>в том числе во время охоты на</w:t>
      </w:r>
      <w:r w:rsidR="00085FBF">
        <w:rPr>
          <w:sz w:val="28"/>
          <w:szCs w:val="28"/>
        </w:rPr>
        <w:t xml:space="preserve"> </w:t>
      </w:r>
      <w:r w:rsidR="00085FBF" w:rsidRPr="00085FBF">
        <w:rPr>
          <w:sz w:val="28"/>
          <w:szCs w:val="28"/>
        </w:rPr>
        <w:t>водоплавающую дичь</w:t>
      </w:r>
      <w:r w:rsidR="00085FBF">
        <w:rPr>
          <w:sz w:val="28"/>
          <w:szCs w:val="28"/>
        </w:rPr>
        <w:t>.</w:t>
      </w:r>
    </w:p>
    <w:p w:rsidR="00242F90" w:rsidRPr="00537DF7" w:rsidRDefault="00242F90" w:rsidP="00242F90">
      <w:pPr>
        <w:tabs>
          <w:tab w:val="left" w:pos="7800"/>
        </w:tabs>
        <w:jc w:val="both"/>
        <w:rPr>
          <w:b/>
          <w:sz w:val="32"/>
          <w:szCs w:val="32"/>
        </w:rPr>
      </w:pPr>
      <w:r w:rsidRPr="00537DF7">
        <w:rPr>
          <w:b/>
          <w:sz w:val="32"/>
          <w:szCs w:val="32"/>
        </w:rPr>
        <w:t xml:space="preserve">  </w:t>
      </w:r>
      <w:r>
        <w:rPr>
          <w:b/>
          <w:sz w:val="32"/>
          <w:szCs w:val="32"/>
        </w:rPr>
        <w:t xml:space="preserve">     </w:t>
      </w:r>
      <w:r w:rsidRPr="00537DF7">
        <w:rPr>
          <w:b/>
          <w:sz w:val="32"/>
          <w:szCs w:val="32"/>
        </w:rPr>
        <w:t xml:space="preserve">8. Вероятность риска падения частей ракет-носителя при запуске с космодрома «Байконур». </w:t>
      </w:r>
    </w:p>
    <w:p w:rsidR="00242F90" w:rsidRDefault="00242F90" w:rsidP="00242F90">
      <w:pPr>
        <w:tabs>
          <w:tab w:val="left" w:pos="7800"/>
        </w:tabs>
        <w:jc w:val="both"/>
        <w:rPr>
          <w:sz w:val="28"/>
          <w:szCs w:val="28"/>
        </w:rPr>
      </w:pPr>
      <w:r w:rsidRPr="00537DF7">
        <w:rPr>
          <w:sz w:val="28"/>
          <w:szCs w:val="28"/>
        </w:rPr>
        <w:t xml:space="preserve">С космодрома «Байконур» </w:t>
      </w:r>
      <w:r>
        <w:rPr>
          <w:sz w:val="28"/>
          <w:szCs w:val="28"/>
        </w:rPr>
        <w:t>11 сентября 2024 года 23 час 23</w:t>
      </w:r>
      <w:r w:rsidRPr="00537DF7">
        <w:rPr>
          <w:sz w:val="28"/>
          <w:szCs w:val="28"/>
        </w:rPr>
        <w:t xml:space="preserve"> мин (резервные даты </w:t>
      </w:r>
      <w:r>
        <w:rPr>
          <w:sz w:val="28"/>
          <w:szCs w:val="28"/>
        </w:rPr>
        <w:t>13,14,15.09.2024г</w:t>
      </w:r>
      <w:r w:rsidRPr="00537DF7">
        <w:rPr>
          <w:sz w:val="28"/>
          <w:szCs w:val="28"/>
        </w:rPr>
        <w:t>) запланирован запуск транспортного грузового корабля.</w:t>
      </w:r>
    </w:p>
    <w:p w:rsidR="00804776" w:rsidRDefault="00AE7E13" w:rsidP="00734F60">
      <w:pPr>
        <w:pStyle w:val="Standard"/>
        <w:jc w:val="both"/>
      </w:pPr>
      <w:r>
        <w:rPr>
          <w:b/>
          <w:sz w:val="32"/>
          <w:szCs w:val="32"/>
        </w:rPr>
        <w:t xml:space="preserve">      </w:t>
      </w:r>
      <w:r w:rsidR="007A5C57">
        <w:rPr>
          <w:b/>
          <w:sz w:val="32"/>
          <w:szCs w:val="32"/>
        </w:rPr>
        <w:t xml:space="preserve"> </w:t>
      </w:r>
      <w:r w:rsidR="00242F90">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аварий на объектах ЖКХ;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w:t>
      </w:r>
      <w:r w:rsidRPr="00B03B6B">
        <w:rPr>
          <w:sz w:val="28"/>
          <w:szCs w:val="28"/>
        </w:rPr>
        <w:lastRenderedPageBreak/>
        <w:t xml:space="preserve">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242F90">
        <w:rPr>
          <w:sz w:val="28"/>
          <w:szCs w:val="28"/>
        </w:rPr>
        <w:t xml:space="preserve">      </w:t>
      </w: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E07D29" w:rsidRDefault="00281D64" w:rsidP="00952ED8">
      <w:pPr>
        <w:tabs>
          <w:tab w:val="left" w:pos="720"/>
        </w:tabs>
        <w:jc w:val="both"/>
        <w:rPr>
          <w:bCs/>
          <w:sz w:val="28"/>
          <w:szCs w:val="28"/>
        </w:rPr>
      </w:pPr>
      <w:r>
        <w:rPr>
          <w:bCs/>
          <w:sz w:val="28"/>
          <w:szCs w:val="28"/>
        </w:rPr>
        <w:t xml:space="preserve">    Организованно санитарно-просветительная работа</w:t>
      </w:r>
      <w:r w:rsidR="00952ED8" w:rsidRPr="00952ED8">
        <w:rPr>
          <w:bCs/>
          <w:sz w:val="28"/>
          <w:szCs w:val="28"/>
        </w:rPr>
        <w:t xml:space="preserve"> через местну</w:t>
      </w:r>
      <w:r>
        <w:rPr>
          <w:bCs/>
          <w:sz w:val="28"/>
          <w:szCs w:val="28"/>
        </w:rPr>
        <w:t>ю газету «Авангард» и размещено</w:t>
      </w:r>
      <w:r w:rsidR="00952ED8" w:rsidRPr="00952ED8">
        <w:rPr>
          <w:bCs/>
          <w:sz w:val="28"/>
          <w:szCs w:val="28"/>
        </w:rPr>
        <w:t xml:space="preserve"> на сайте Администрации Уст</w:t>
      </w:r>
      <w:r>
        <w:rPr>
          <w:bCs/>
          <w:sz w:val="28"/>
          <w:szCs w:val="28"/>
        </w:rPr>
        <w:t>ь-Пристанского района информация</w:t>
      </w:r>
      <w:r w:rsidR="00952ED8" w:rsidRPr="00952ED8">
        <w:rPr>
          <w:bCs/>
          <w:sz w:val="28"/>
          <w:szCs w:val="28"/>
        </w:rPr>
        <w:t xml:space="preserve"> о методах и средствах профилактики заболеваний (</w:t>
      </w:r>
      <w:r w:rsidR="00952ED8" w:rsidRPr="00952ED8">
        <w:rPr>
          <w:sz w:val="28"/>
          <w:szCs w:val="28"/>
        </w:rPr>
        <w:t>клещевого энцефалита, клещевого боррелиоза</w:t>
      </w:r>
      <w:r w:rsidR="00952ED8">
        <w:rPr>
          <w:bCs/>
          <w:sz w:val="28"/>
          <w:szCs w:val="28"/>
        </w:rPr>
        <w:t>,</w:t>
      </w:r>
      <w:r w:rsidR="00952ED8" w:rsidRPr="00952ED8">
        <w:t xml:space="preserve"> </w:t>
      </w:r>
      <w:r w:rsidR="00952ED8"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sidR="00281D64">
        <w:rPr>
          <w:sz w:val="28"/>
          <w:szCs w:val="28"/>
        </w:rPr>
        <w:t>создали</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00242F90">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242F90">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r w:rsidR="007A5C57">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7A5C57">
        <w:rPr>
          <w:b/>
          <w:sz w:val="32"/>
          <w:szCs w:val="32"/>
        </w:rPr>
        <w:t xml:space="preserve"> </w:t>
      </w:r>
      <w:r w:rsidR="00242F90">
        <w:rPr>
          <w:b/>
          <w:sz w:val="32"/>
          <w:szCs w:val="32"/>
        </w:rPr>
        <w:t xml:space="preserve">  </w:t>
      </w:r>
      <w:r w:rsidR="007A5C57">
        <w:rPr>
          <w:b/>
          <w:sz w:val="32"/>
          <w:szCs w:val="32"/>
        </w:rPr>
        <w:t>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42F90" w:rsidRDefault="00242F90" w:rsidP="00F821A1">
      <w:pPr>
        <w:tabs>
          <w:tab w:val="left" w:pos="0"/>
        </w:tabs>
        <w:ind w:left="284"/>
        <w:jc w:val="both"/>
      </w:pPr>
      <w:r>
        <w:rPr>
          <w:b/>
          <w:sz w:val="32"/>
          <w:szCs w:val="32"/>
        </w:rPr>
        <w:t xml:space="preserve">    </w:t>
      </w:r>
      <w:bookmarkStart w:id="1" w:name="_GoBack"/>
      <w:bookmarkEnd w:id="1"/>
      <w:r>
        <w:rPr>
          <w:b/>
          <w:sz w:val="32"/>
          <w:szCs w:val="32"/>
        </w:rPr>
        <w:t xml:space="preserve">  </w:t>
      </w:r>
      <w:r w:rsidRPr="00242F90">
        <w:rPr>
          <w:b/>
          <w:sz w:val="32"/>
          <w:szCs w:val="32"/>
        </w:rPr>
        <w:t>7. По риску падения частей ракет-носителя.</w:t>
      </w:r>
      <w:r>
        <w:t xml:space="preserve"> </w:t>
      </w:r>
    </w:p>
    <w:p w:rsidR="00242F90" w:rsidRDefault="00242F90" w:rsidP="00242F90">
      <w:pPr>
        <w:tabs>
          <w:tab w:val="left" w:pos="0"/>
        </w:tabs>
        <w:ind w:left="284"/>
        <w:jc w:val="both"/>
        <w:rPr>
          <w:sz w:val="28"/>
          <w:szCs w:val="28"/>
        </w:rPr>
      </w:pPr>
      <w:r>
        <w:rPr>
          <w:sz w:val="28"/>
          <w:szCs w:val="28"/>
        </w:rPr>
        <w:t>-</w:t>
      </w:r>
      <w:r>
        <w:rPr>
          <w:sz w:val="28"/>
          <w:szCs w:val="28"/>
        </w:rPr>
        <w:t>оповещены</w:t>
      </w:r>
      <w:r w:rsidRPr="00537DF7">
        <w:rPr>
          <w:sz w:val="28"/>
          <w:szCs w:val="28"/>
        </w:rPr>
        <w:t xml:space="preserve"> администрации </w:t>
      </w:r>
      <w:r>
        <w:rPr>
          <w:sz w:val="28"/>
          <w:szCs w:val="28"/>
        </w:rPr>
        <w:t xml:space="preserve">Усть-Пристанского района </w:t>
      </w:r>
      <w:r w:rsidRPr="00537DF7">
        <w:rPr>
          <w:sz w:val="28"/>
          <w:szCs w:val="28"/>
        </w:rPr>
        <w:t xml:space="preserve">и население; </w:t>
      </w:r>
    </w:p>
    <w:p w:rsidR="00242F90" w:rsidRDefault="00242F90" w:rsidP="00242F90">
      <w:pPr>
        <w:tabs>
          <w:tab w:val="left" w:pos="0"/>
        </w:tabs>
        <w:ind w:left="284"/>
        <w:jc w:val="both"/>
        <w:rPr>
          <w:sz w:val="28"/>
          <w:szCs w:val="28"/>
        </w:rPr>
      </w:pPr>
      <w:r>
        <w:rPr>
          <w:sz w:val="28"/>
          <w:szCs w:val="28"/>
        </w:rPr>
        <w:lastRenderedPageBreak/>
        <w:t>-</w:t>
      </w:r>
      <w:r>
        <w:rPr>
          <w:sz w:val="28"/>
          <w:szCs w:val="28"/>
        </w:rPr>
        <w:t>проведён</w:t>
      </w:r>
      <w:r w:rsidRPr="00537DF7">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242F90" w:rsidRDefault="00242F90" w:rsidP="00242F90">
      <w:pPr>
        <w:tabs>
          <w:tab w:val="left" w:pos="0"/>
        </w:tabs>
        <w:ind w:left="284"/>
        <w:jc w:val="both"/>
        <w:rPr>
          <w:sz w:val="28"/>
          <w:szCs w:val="28"/>
        </w:rPr>
      </w:pPr>
      <w:r>
        <w:rPr>
          <w:sz w:val="28"/>
          <w:szCs w:val="28"/>
        </w:rPr>
        <w:t>-</w:t>
      </w:r>
      <w:r>
        <w:rPr>
          <w:sz w:val="28"/>
          <w:szCs w:val="28"/>
        </w:rPr>
        <w:t xml:space="preserve"> проверена</w:t>
      </w:r>
      <w:r w:rsidRPr="00537DF7">
        <w:rPr>
          <w:sz w:val="28"/>
          <w:szCs w:val="28"/>
        </w:rPr>
        <w:t xml:space="preserve"> готовность сил и средств аварийных служб к реагированию;</w:t>
      </w:r>
    </w:p>
    <w:p w:rsidR="00242F90" w:rsidRDefault="00242F90" w:rsidP="00242F90">
      <w:pPr>
        <w:tabs>
          <w:tab w:val="left" w:pos="0"/>
        </w:tabs>
        <w:ind w:left="284"/>
        <w:jc w:val="both"/>
        <w:rPr>
          <w:sz w:val="28"/>
          <w:szCs w:val="28"/>
        </w:rPr>
      </w:pPr>
      <w:r>
        <w:rPr>
          <w:sz w:val="28"/>
          <w:szCs w:val="28"/>
        </w:rPr>
        <w:t>-</w:t>
      </w:r>
      <w:r>
        <w:rPr>
          <w:sz w:val="28"/>
          <w:szCs w:val="28"/>
        </w:rPr>
        <w:t>рекомендовано</w:t>
      </w:r>
      <w:r w:rsidRPr="002F0387">
        <w:rPr>
          <w:sz w:val="28"/>
          <w:szCs w:val="28"/>
        </w:rPr>
        <w:t xml:space="preserve"> населению ограничить выход за пределы </w:t>
      </w:r>
      <w:r>
        <w:rPr>
          <w:sz w:val="28"/>
          <w:szCs w:val="28"/>
        </w:rPr>
        <w:t>Усть-Пристанского района</w:t>
      </w:r>
      <w:r w:rsidRPr="002F0387">
        <w:rPr>
          <w:sz w:val="28"/>
          <w:szCs w:val="28"/>
        </w:rPr>
        <w:t xml:space="preserve"> во время запуска; </w:t>
      </w:r>
    </w:p>
    <w:p w:rsidR="00242F90" w:rsidRDefault="00242F90" w:rsidP="00242F90">
      <w:pPr>
        <w:tabs>
          <w:tab w:val="left" w:pos="0"/>
        </w:tabs>
        <w:ind w:left="284"/>
        <w:jc w:val="both"/>
        <w:rPr>
          <w:sz w:val="28"/>
          <w:szCs w:val="28"/>
        </w:rPr>
      </w:pPr>
      <w:r>
        <w:rPr>
          <w:sz w:val="28"/>
          <w:szCs w:val="28"/>
        </w:rPr>
        <w:t>-</w:t>
      </w:r>
      <w:r w:rsidRPr="002F0387">
        <w:rPr>
          <w:sz w:val="28"/>
          <w:szCs w:val="28"/>
        </w:rPr>
        <w:t>обо всех фактах падения фрагментов ракеты немедленно информировать оперативную дежурную смену центра управления в кризисных ситуациях Главного управления МЧС России по Алтайскому краю.</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242F90">
        <w:rPr>
          <w:rFonts w:eastAsia="Calibri"/>
          <w:sz w:val="28"/>
          <w:szCs w:val="28"/>
        </w:rPr>
        <w:t>10</w:t>
      </w:r>
      <w:r w:rsidR="0022265E">
        <w:rPr>
          <w:rFonts w:eastAsia="Calibri"/>
          <w:sz w:val="28"/>
          <w:szCs w:val="28"/>
        </w:rPr>
        <w:t>.09</w:t>
      </w:r>
      <w:r w:rsidR="008F7F4D">
        <w:rPr>
          <w:rFonts w:eastAsia="Calibri"/>
          <w:sz w:val="28"/>
          <w:szCs w:val="28"/>
        </w:rPr>
        <w:t>.2024</w:t>
      </w:r>
      <w:r w:rsidRPr="00A67926">
        <w:rPr>
          <w:rFonts w:eastAsia="Calibri"/>
          <w:sz w:val="28"/>
          <w:szCs w:val="28"/>
        </w:rPr>
        <w:t xml:space="preserve"> г. в </w:t>
      </w:r>
      <w:r w:rsidR="00242F90">
        <w:rPr>
          <w:rFonts w:eastAsia="Calibri"/>
          <w:sz w:val="28"/>
          <w:szCs w:val="28"/>
        </w:rPr>
        <w:t>13</w:t>
      </w:r>
      <w:r w:rsidR="00E07D29">
        <w:rPr>
          <w:rFonts w:eastAsia="Calibri"/>
          <w:sz w:val="28"/>
          <w:szCs w:val="28"/>
        </w:rPr>
        <w:t xml:space="preserve"> </w:t>
      </w:r>
      <w:r w:rsidRPr="00A67926">
        <w:rPr>
          <w:rFonts w:eastAsia="Calibri"/>
          <w:sz w:val="28"/>
          <w:szCs w:val="28"/>
        </w:rPr>
        <w:t xml:space="preserve">часов </w:t>
      </w:r>
      <w:r w:rsidR="00242F90">
        <w:rPr>
          <w:rFonts w:eastAsia="Calibri"/>
          <w:sz w:val="28"/>
          <w:szCs w:val="28"/>
        </w:rPr>
        <w:t>32</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 xml:space="preserve">ЕДДС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242F90" w:rsidP="00AB5EA9">
      <w:pPr>
        <w:jc w:val="both"/>
        <w:rPr>
          <w:noProof/>
          <w:sz w:val="28"/>
          <w:szCs w:val="28"/>
        </w:rPr>
      </w:pPr>
      <w:r>
        <w:rPr>
          <w:rFonts w:eastAsia="Calibri"/>
          <w:sz w:val="28"/>
          <w:szCs w:val="28"/>
        </w:rPr>
        <w:t xml:space="preserve">      </w:t>
      </w:r>
      <w:r w:rsidR="00AB5EA9" w:rsidRPr="00A67926">
        <w:rPr>
          <w:rFonts w:eastAsia="Calibri"/>
          <w:sz w:val="28"/>
          <w:szCs w:val="28"/>
        </w:rPr>
        <w:t xml:space="preserve">Прогноз доведен: </w:t>
      </w:r>
      <w:r>
        <w:rPr>
          <w:rFonts w:eastAsia="Calibri"/>
          <w:sz w:val="28"/>
          <w:szCs w:val="28"/>
        </w:rPr>
        <w:t>10</w:t>
      </w:r>
      <w:r w:rsidR="0022265E">
        <w:rPr>
          <w:rFonts w:eastAsia="Calibri"/>
          <w:sz w:val="28"/>
          <w:szCs w:val="28"/>
        </w:rPr>
        <w:t>.09</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D008F2">
        <w:rPr>
          <w:rFonts w:eastAsia="Calibri"/>
          <w:sz w:val="28"/>
          <w:szCs w:val="28"/>
        </w:rPr>
        <w:t>1</w:t>
      </w:r>
      <w:r>
        <w:rPr>
          <w:rFonts w:eastAsia="Calibri"/>
          <w:sz w:val="28"/>
          <w:szCs w:val="28"/>
        </w:rPr>
        <w:t>4</w:t>
      </w:r>
      <w:r w:rsidR="00AB5EA9" w:rsidRPr="00A67926">
        <w:rPr>
          <w:rFonts w:eastAsia="Calibri"/>
          <w:sz w:val="28"/>
          <w:szCs w:val="28"/>
        </w:rPr>
        <w:t xml:space="preserve"> </w:t>
      </w:r>
      <w:r w:rsidR="00AB5EA9" w:rsidRPr="00A67926">
        <w:rPr>
          <w:color w:val="000000"/>
          <w:sz w:val="28"/>
          <w:szCs w:val="28"/>
        </w:rPr>
        <w:t xml:space="preserve">час </w:t>
      </w:r>
      <w:r>
        <w:rPr>
          <w:color w:val="000000"/>
          <w:sz w:val="28"/>
          <w:szCs w:val="28"/>
        </w:rPr>
        <w:t>10</w:t>
      </w:r>
      <w:r w:rsidR="00B05B36">
        <w:rPr>
          <w:color w:val="000000"/>
          <w:sz w:val="28"/>
          <w:szCs w:val="28"/>
        </w:rPr>
        <w:t xml:space="preserve"> </w:t>
      </w:r>
      <w:r w:rsidR="00AB5EA9" w:rsidRPr="00A67926">
        <w:rPr>
          <w:color w:val="000000"/>
          <w:sz w:val="28"/>
          <w:szCs w:val="28"/>
        </w:rPr>
        <w:t>мин до всех</w:t>
      </w:r>
      <w:r w:rsidR="0034056A">
        <w:rPr>
          <w:sz w:val="28"/>
          <w:szCs w:val="28"/>
        </w:rPr>
        <w:t xml:space="preserve"> Глав администраций сельсоветов</w:t>
      </w:r>
      <w:r w:rsidR="00AB5EA9" w:rsidRPr="00A67926">
        <w:rPr>
          <w:sz w:val="28"/>
          <w:szCs w:val="28"/>
        </w:rPr>
        <w:t>, старост и оперативных служб. Все оповещены посредством электронной почты</w:t>
      </w:r>
      <w:r w:rsidR="00AB5EA9">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34056A">
        <w:rPr>
          <w:noProof/>
          <w:sz w:val="28"/>
          <w:szCs w:val="28"/>
        </w:rPr>
        <w:t>Администрации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8B" w:rsidRDefault="00426F8B" w:rsidP="002E73CB">
      <w:r>
        <w:separator/>
      </w:r>
    </w:p>
  </w:endnote>
  <w:endnote w:type="continuationSeparator" w:id="0">
    <w:p w:rsidR="00426F8B" w:rsidRDefault="00426F8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8B" w:rsidRDefault="00426F8B" w:rsidP="002E73CB">
      <w:r>
        <w:separator/>
      </w:r>
    </w:p>
  </w:footnote>
  <w:footnote w:type="continuationSeparator" w:id="0">
    <w:p w:rsidR="00426F8B" w:rsidRDefault="00426F8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2F90"/>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17E05"/>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72704-DA0E-48B4-BE6D-CEE0D6BD5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5</Pages>
  <Words>1782</Words>
  <Characters>10160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11919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66</cp:revision>
  <cp:lastPrinted>2020-02-17T08:10:00Z</cp:lastPrinted>
  <dcterms:created xsi:type="dcterms:W3CDTF">2023-04-11T07:20:00Z</dcterms:created>
  <dcterms:modified xsi:type="dcterms:W3CDTF">2024-09-10T07:09:00Z</dcterms:modified>
</cp:coreProperties>
</file>