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DD1911">
              <w:rPr>
                <w:sz w:val="28"/>
                <w:szCs w:val="28"/>
              </w:rPr>
              <w:t xml:space="preserve"> 1</w:t>
            </w:r>
            <w:r w:rsidR="00851A62">
              <w:rPr>
                <w:sz w:val="28"/>
                <w:szCs w:val="28"/>
              </w:rPr>
              <w:t>1</w:t>
            </w:r>
            <w:r w:rsidR="00DD1911">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D1911">
        <w:rPr>
          <w:b/>
          <w:sz w:val="32"/>
          <w:szCs w:val="32"/>
          <w:lang w:eastAsia="ar-SA"/>
        </w:rPr>
        <w:t>1</w:t>
      </w:r>
      <w:r w:rsidR="00851A62">
        <w:rPr>
          <w:b/>
          <w:sz w:val="32"/>
          <w:szCs w:val="32"/>
          <w:lang w:eastAsia="ar-SA"/>
        </w:rPr>
        <w:t>2</w:t>
      </w:r>
      <w:r w:rsidR="00DD1911">
        <w:rPr>
          <w:b/>
          <w:sz w:val="32"/>
          <w:szCs w:val="32"/>
          <w:lang w:eastAsia="ar-SA"/>
        </w:rPr>
        <w:t xml:space="preserve"> июля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84F4A" w:rsidRPr="00E84F4A" w:rsidRDefault="00E84F4A" w:rsidP="00E84F4A">
      <w:pPr>
        <w:tabs>
          <w:tab w:val="left" w:pos="7800"/>
        </w:tabs>
        <w:jc w:val="center"/>
        <w:rPr>
          <w:b/>
          <w:sz w:val="32"/>
          <w:szCs w:val="32"/>
        </w:rPr>
      </w:pPr>
      <w:r w:rsidRPr="00E84F4A">
        <w:rPr>
          <w:b/>
          <w:sz w:val="32"/>
          <w:szCs w:val="32"/>
        </w:rPr>
        <w:t>ШТОРМОВОЕ ПРЕДУПРЕЖДЕНИЕ</w:t>
      </w:r>
      <w:r w:rsidR="00A102C0">
        <w:rPr>
          <w:b/>
          <w:sz w:val="32"/>
          <w:szCs w:val="32"/>
        </w:rPr>
        <w:t xml:space="preserve"> № 30</w:t>
      </w:r>
    </w:p>
    <w:p w:rsidR="00DD1911" w:rsidRPr="00DD1911" w:rsidRDefault="00DD1911" w:rsidP="00DD1911">
      <w:pPr>
        <w:tabs>
          <w:tab w:val="left" w:pos="7800"/>
        </w:tabs>
        <w:jc w:val="center"/>
        <w:rPr>
          <w:sz w:val="28"/>
          <w:szCs w:val="28"/>
        </w:rPr>
      </w:pPr>
      <w:r w:rsidRPr="00DD1911">
        <w:rPr>
          <w:sz w:val="28"/>
          <w:szCs w:val="28"/>
        </w:rPr>
        <w:t>В Алтайском крае в период с 11 июля по 19 июля 2024 года ожидается</w:t>
      </w:r>
    </w:p>
    <w:p w:rsidR="00DD1911" w:rsidRPr="00DD1911" w:rsidRDefault="00DD1911" w:rsidP="00DD1911">
      <w:pPr>
        <w:tabs>
          <w:tab w:val="left" w:pos="7800"/>
        </w:tabs>
        <w:jc w:val="center"/>
        <w:rPr>
          <w:sz w:val="28"/>
          <w:szCs w:val="28"/>
        </w:rPr>
      </w:pPr>
      <w:r w:rsidRPr="00DD1911">
        <w:rPr>
          <w:sz w:val="28"/>
          <w:szCs w:val="28"/>
        </w:rPr>
        <w:t>аномально жаркая погода с максимальными температурами +30°С и выше,</w:t>
      </w:r>
    </w:p>
    <w:p w:rsidR="001B465F" w:rsidRDefault="00DD1911" w:rsidP="00DD1911">
      <w:pPr>
        <w:tabs>
          <w:tab w:val="left" w:pos="7800"/>
        </w:tabs>
        <w:jc w:val="center"/>
        <w:rPr>
          <w:sz w:val="28"/>
          <w:szCs w:val="28"/>
        </w:rPr>
      </w:pPr>
      <w:r w:rsidRPr="00DD1911">
        <w:rPr>
          <w:sz w:val="28"/>
          <w:szCs w:val="28"/>
        </w:rPr>
        <w:t>местами сильная жара +35°С и выше.</w:t>
      </w:r>
    </w:p>
    <w:p w:rsidR="00DD1911" w:rsidRDefault="00DD1911" w:rsidP="00DD1911">
      <w:pPr>
        <w:tabs>
          <w:tab w:val="left" w:pos="7800"/>
        </w:tabs>
        <w:jc w:val="center"/>
      </w:pPr>
    </w:p>
    <w:p w:rsidR="005159A2" w:rsidRPr="0037201E" w:rsidRDefault="00A102C0" w:rsidP="00E84F4A">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DD1911">
        <w:rPr>
          <w:b/>
          <w:sz w:val="32"/>
          <w:szCs w:val="32"/>
        </w:rPr>
        <w:t>1</w:t>
      </w:r>
      <w:r w:rsidR="00851A62">
        <w:rPr>
          <w:b/>
          <w:sz w:val="32"/>
          <w:szCs w:val="32"/>
        </w:rPr>
        <w:t>2</w:t>
      </w:r>
      <w:r w:rsidR="00DD1911">
        <w:rPr>
          <w:b/>
          <w:sz w:val="32"/>
          <w:szCs w:val="32"/>
        </w:rPr>
        <w:t>.07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851A62" w:rsidRDefault="00CE3FAA" w:rsidP="00851A62">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851A62">
        <w:t xml:space="preserve"> </w:t>
      </w:r>
      <w:r w:rsidR="00851A62">
        <w:rPr>
          <w:sz w:val="28"/>
          <w:szCs w:val="28"/>
        </w:rPr>
        <w:t xml:space="preserve">Переменная облачность. Без осадков. В утренние часы местами туман. Ветер переменный 1-4 м/с, порывы до 12 м/с. </w:t>
      </w:r>
    </w:p>
    <w:p w:rsidR="00851A62" w:rsidRDefault="00851A62" w:rsidP="00851A62">
      <w:pPr>
        <w:tabs>
          <w:tab w:val="left" w:pos="7800"/>
        </w:tabs>
        <w:jc w:val="both"/>
        <w:rPr>
          <w:sz w:val="28"/>
          <w:szCs w:val="28"/>
        </w:rPr>
      </w:pPr>
      <w:r>
        <w:rPr>
          <w:sz w:val="28"/>
          <w:szCs w:val="28"/>
        </w:rPr>
        <w:t>Температура ночью +14</w:t>
      </w:r>
      <w:r>
        <w:rPr>
          <w:bCs/>
          <w:sz w:val="28"/>
          <w:szCs w:val="28"/>
        </w:rPr>
        <w:t>°С</w:t>
      </w:r>
      <w:r>
        <w:rPr>
          <w:sz w:val="28"/>
          <w:szCs w:val="28"/>
        </w:rPr>
        <w:t xml:space="preserve"> +16</w:t>
      </w:r>
      <w:r>
        <w:rPr>
          <w:bCs/>
          <w:sz w:val="28"/>
          <w:szCs w:val="28"/>
        </w:rPr>
        <w:t>°С</w:t>
      </w:r>
      <w:r>
        <w:rPr>
          <w:sz w:val="28"/>
          <w:szCs w:val="28"/>
        </w:rPr>
        <w:t>, днем +25</w:t>
      </w:r>
      <w:r>
        <w:rPr>
          <w:bCs/>
          <w:sz w:val="28"/>
          <w:szCs w:val="28"/>
        </w:rPr>
        <w:t>°С</w:t>
      </w:r>
      <w:r>
        <w:rPr>
          <w:sz w:val="28"/>
          <w:szCs w:val="28"/>
        </w:rPr>
        <w:t xml:space="preserve"> +27 </w:t>
      </w:r>
      <w:r>
        <w:rPr>
          <w:bCs/>
          <w:sz w:val="28"/>
          <w:szCs w:val="28"/>
        </w:rPr>
        <w:t>°С</w:t>
      </w:r>
      <w:r>
        <w:rPr>
          <w:sz w:val="28"/>
          <w:szCs w:val="28"/>
        </w:rPr>
        <w:t>.</w:t>
      </w:r>
    </w:p>
    <w:p w:rsidR="00851A62" w:rsidRDefault="00851A62" w:rsidP="00851A62">
      <w:pPr>
        <w:tabs>
          <w:tab w:val="left" w:pos="2685"/>
        </w:tabs>
        <w:rPr>
          <w:b/>
          <w:sz w:val="28"/>
          <w:szCs w:val="28"/>
        </w:rPr>
      </w:pPr>
    </w:p>
    <w:p w:rsidR="00C4079E" w:rsidRPr="0082286E" w:rsidRDefault="004A18CC" w:rsidP="00851A6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DD191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а также из-за</w:t>
      </w:r>
      <w:r w:rsidR="00DD1911">
        <w:rPr>
          <w:sz w:val="28"/>
          <w:szCs w:val="28"/>
        </w:rPr>
        <w:t xml:space="preserve"> </w:t>
      </w:r>
      <w:r w:rsidR="00DD1911" w:rsidRPr="00DD1911">
        <w:rPr>
          <w:sz w:val="28"/>
          <w:szCs w:val="28"/>
        </w:rPr>
        <w:t xml:space="preserve">погодных условий </w:t>
      </w:r>
      <w:r w:rsidR="00DD1911" w:rsidRPr="00DD1911">
        <w:rPr>
          <w:b/>
          <w:i/>
          <w:sz w:val="28"/>
          <w:szCs w:val="28"/>
        </w:rPr>
        <w:t>(в утренние часы местами туман)</w:t>
      </w:r>
      <w:r w:rsidR="00DD1911" w:rsidRPr="00DD1911">
        <w:rPr>
          <w:sz w:val="28"/>
          <w:szCs w:val="28"/>
        </w:rPr>
        <w:t xml:space="preserve"> </w:t>
      </w:r>
      <w:r w:rsidR="00B33A48" w:rsidRPr="00A343BC">
        <w:rPr>
          <w:sz w:val="28"/>
          <w:szCs w:val="28"/>
        </w:rPr>
        <w:t xml:space="preserve">возрастает риск </w:t>
      </w:r>
      <w:r w:rsidR="00B33A48" w:rsidRPr="00A343BC">
        <w:rPr>
          <w:sz w:val="28"/>
          <w:szCs w:val="28"/>
        </w:rPr>
        <w:lastRenderedPageBreak/>
        <w:t>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E84F4A"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E84F4A">
        <w:rPr>
          <w:sz w:val="28"/>
          <w:szCs w:val="28"/>
        </w:rPr>
        <w:t xml:space="preserve"> ожидается горимость</w:t>
      </w:r>
      <w:r w:rsidR="00851A62">
        <w:rPr>
          <w:sz w:val="28"/>
          <w:szCs w:val="28"/>
        </w:rPr>
        <w:t xml:space="preserve">  2</w:t>
      </w:r>
      <w:r>
        <w:rPr>
          <w:sz w:val="28"/>
          <w:szCs w:val="28"/>
        </w:rPr>
        <w:t xml:space="preserve"> </w:t>
      </w:r>
      <w:r w:rsidRPr="001F70DB">
        <w:rPr>
          <w:sz w:val="28"/>
          <w:szCs w:val="28"/>
        </w:rPr>
        <w:t>класса.</w:t>
      </w:r>
    </w:p>
    <w:p w:rsidR="001F70DB" w:rsidRPr="00E84F4A" w:rsidRDefault="00DD1911" w:rsidP="00E84F4A">
      <w:pPr>
        <w:tabs>
          <w:tab w:val="left" w:pos="567"/>
        </w:tabs>
        <w:suppressAutoHyphens/>
        <w:ind w:firstLine="567"/>
        <w:jc w:val="both"/>
        <w:rPr>
          <w:sz w:val="28"/>
          <w:szCs w:val="28"/>
        </w:rPr>
      </w:pPr>
      <w:r>
        <w:rPr>
          <w:sz w:val="28"/>
          <w:szCs w:val="28"/>
        </w:rPr>
        <w:t>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1B465F" w:rsidRDefault="002832E5" w:rsidP="00DD1911">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DD1911">
        <w:rPr>
          <w:b/>
          <w:sz w:val="32"/>
          <w:szCs w:val="32"/>
        </w:rPr>
        <w:t>7</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FE19DE" w:rsidP="00775BC0">
      <w:pPr>
        <w:tabs>
          <w:tab w:val="left" w:pos="7800"/>
        </w:tabs>
        <w:jc w:val="both"/>
        <w:rPr>
          <w:b/>
          <w:sz w:val="32"/>
          <w:szCs w:val="32"/>
        </w:rPr>
      </w:pPr>
      <w:r>
        <w:rPr>
          <w:b/>
          <w:sz w:val="32"/>
          <w:szCs w:val="32"/>
        </w:rPr>
        <w:t xml:space="preserve">       </w:t>
      </w:r>
      <w:r w:rsidR="00DD191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851A62" w:rsidP="00FE19DE">
      <w:pPr>
        <w:tabs>
          <w:tab w:val="left" w:pos="7800"/>
        </w:tabs>
        <w:jc w:val="both"/>
        <w:rPr>
          <w:sz w:val="28"/>
          <w:szCs w:val="28"/>
        </w:rPr>
      </w:pPr>
      <w:r w:rsidRPr="00851A62">
        <w:rPr>
          <w:sz w:val="28"/>
          <w:szCs w:val="28"/>
        </w:rPr>
        <w:t xml:space="preserve">В связи с прогнозируемой аномально жаркой погодой (+35 гр.С. и выше) </w:t>
      </w:r>
      <w:r>
        <w:rPr>
          <w:sz w:val="28"/>
          <w:szCs w:val="28"/>
        </w:rPr>
        <w:t>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DD1911">
        <w:rPr>
          <w:b/>
          <w:sz w:val="32"/>
          <w:szCs w:val="32"/>
        </w:rPr>
        <w:t>9</w:t>
      </w:r>
      <w:r w:rsidR="00804776" w:rsidRPr="00804776">
        <w:rPr>
          <w:b/>
          <w:sz w:val="32"/>
          <w:szCs w:val="32"/>
        </w:rPr>
        <w:t>. Геомагнитная обстановка.</w:t>
      </w:r>
      <w:r w:rsidR="00804776">
        <w:t xml:space="preserve"> </w:t>
      </w:r>
    </w:p>
    <w:p w:rsidR="00804776" w:rsidRDefault="00851A62" w:rsidP="00851A62">
      <w:pPr>
        <w:pStyle w:val="Standard"/>
        <w:jc w:val="both"/>
        <w:rPr>
          <w:sz w:val="28"/>
          <w:szCs w:val="28"/>
        </w:rPr>
      </w:pPr>
      <w:r w:rsidRPr="00851A62">
        <w:rPr>
          <w:sz w:val="28"/>
          <w:szCs w:val="28"/>
        </w:rPr>
        <w:t>Геомагнитная обстановка – преимущественно слабовозмущенная.</w:t>
      </w:r>
    </w:p>
    <w:p w:rsidR="00851A62" w:rsidRPr="00851A62" w:rsidRDefault="00851A62" w:rsidP="00851A62">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r w:rsidRPr="00B03B6B">
        <w:rPr>
          <w:sz w:val="28"/>
          <w:szCs w:val="28"/>
        </w:rPr>
        <w:lastRenderedPageBreak/>
        <w:t xml:space="preserve">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0E4B56" w:rsidP="00F821A1">
      <w:pPr>
        <w:tabs>
          <w:tab w:val="left" w:pos="0"/>
        </w:tabs>
        <w:ind w:left="284"/>
        <w:jc w:val="both"/>
        <w:rPr>
          <w:color w:val="000000"/>
          <w:sz w:val="28"/>
          <w:szCs w:val="28"/>
        </w:rPr>
      </w:pP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E4B56">
        <w:rPr>
          <w:rFonts w:eastAsia="Calibri"/>
          <w:sz w:val="28"/>
          <w:szCs w:val="28"/>
        </w:rPr>
        <w:t>1</w:t>
      </w:r>
      <w:r w:rsidR="00851A62">
        <w:rPr>
          <w:rFonts w:eastAsia="Calibri"/>
          <w:sz w:val="28"/>
          <w:szCs w:val="28"/>
        </w:rPr>
        <w:t>1</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0E4B56">
        <w:rPr>
          <w:rFonts w:eastAsia="Calibri"/>
          <w:sz w:val="28"/>
          <w:szCs w:val="28"/>
        </w:rPr>
        <w:t>1</w:t>
      </w:r>
      <w:r w:rsidR="00851A62">
        <w:rPr>
          <w:rFonts w:eastAsia="Calibri"/>
          <w:sz w:val="28"/>
          <w:szCs w:val="28"/>
        </w:rPr>
        <w:t>3</w:t>
      </w:r>
      <w:r w:rsidR="00E07D29">
        <w:rPr>
          <w:rFonts w:eastAsia="Calibri"/>
          <w:sz w:val="28"/>
          <w:szCs w:val="28"/>
        </w:rPr>
        <w:t xml:space="preserve"> </w:t>
      </w:r>
      <w:r w:rsidRPr="00A67926">
        <w:rPr>
          <w:rFonts w:eastAsia="Calibri"/>
          <w:sz w:val="28"/>
          <w:szCs w:val="28"/>
        </w:rPr>
        <w:t>часо</w:t>
      </w:r>
      <w:r w:rsidR="00851A62">
        <w:rPr>
          <w:rFonts w:eastAsia="Calibri"/>
          <w:sz w:val="28"/>
          <w:szCs w:val="28"/>
        </w:rPr>
        <w:t>в 41</w:t>
      </w:r>
      <w:r w:rsidRPr="00A67926">
        <w:rPr>
          <w:rFonts w:eastAsia="Calibri"/>
          <w:sz w:val="28"/>
          <w:szCs w:val="28"/>
        </w:rPr>
        <w:t xml:space="preserve"> мину</w:t>
      </w:r>
      <w:r w:rsidR="00851A62">
        <w:rPr>
          <w:rFonts w:eastAsia="Calibri"/>
          <w:sz w:val="28"/>
          <w:szCs w:val="28"/>
        </w:rPr>
        <w:t>а</w:t>
      </w:r>
      <w:r w:rsidRPr="00A67926">
        <w:rPr>
          <w:rFonts w:eastAsia="Calibri"/>
          <w:sz w:val="28"/>
          <w:szCs w:val="28"/>
        </w:rPr>
        <w:t xml:space="preserve">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A102C0">
        <w:rPr>
          <w:rFonts w:eastAsia="Calibri"/>
          <w:sz w:val="28"/>
          <w:szCs w:val="28"/>
        </w:rPr>
        <w:t>1</w:t>
      </w:r>
      <w:r w:rsidR="00851A62">
        <w:rPr>
          <w:rFonts w:eastAsia="Calibri"/>
          <w:sz w:val="28"/>
          <w:szCs w:val="28"/>
        </w:rPr>
        <w:t>1</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102C0">
        <w:rPr>
          <w:rFonts w:eastAsia="Calibri"/>
          <w:sz w:val="28"/>
          <w:szCs w:val="28"/>
        </w:rPr>
        <w:t>1</w:t>
      </w:r>
      <w:r w:rsidR="00851A62">
        <w:rPr>
          <w:rFonts w:eastAsia="Calibri"/>
          <w:sz w:val="28"/>
          <w:szCs w:val="28"/>
        </w:rPr>
        <w:t>4</w:t>
      </w:r>
      <w:bookmarkStart w:id="1" w:name="_GoBack"/>
      <w:bookmarkEnd w:id="1"/>
      <w:r w:rsidRPr="00A67926">
        <w:rPr>
          <w:rFonts w:eastAsia="Calibri"/>
          <w:sz w:val="28"/>
          <w:szCs w:val="28"/>
        </w:rPr>
        <w:t xml:space="preserve"> </w:t>
      </w:r>
      <w:r w:rsidRPr="00A67926">
        <w:rPr>
          <w:color w:val="000000"/>
          <w:sz w:val="28"/>
          <w:szCs w:val="28"/>
        </w:rPr>
        <w:t xml:space="preserve">час </w:t>
      </w:r>
      <w:r w:rsidR="00A102C0">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A1" w:rsidRDefault="00D01AA1" w:rsidP="002E73CB">
      <w:r>
        <w:separator/>
      </w:r>
    </w:p>
  </w:endnote>
  <w:endnote w:type="continuationSeparator" w:id="0">
    <w:p w:rsidR="00D01AA1" w:rsidRDefault="00D01AA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A1" w:rsidRDefault="00D01AA1" w:rsidP="002E73CB">
      <w:r>
        <w:separator/>
      </w:r>
    </w:p>
  </w:footnote>
  <w:footnote w:type="continuationSeparator" w:id="0">
    <w:p w:rsidR="00D01AA1" w:rsidRDefault="00D01AA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1A62"/>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1AA1"/>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15E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6E5D-0449-47D3-BCF4-FCD92AB9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1520</Words>
  <Characters>8666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10166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46</cp:revision>
  <cp:lastPrinted>2020-02-17T08:10:00Z</cp:lastPrinted>
  <dcterms:created xsi:type="dcterms:W3CDTF">2023-04-11T07:20:00Z</dcterms:created>
  <dcterms:modified xsi:type="dcterms:W3CDTF">2024-07-11T07:02:00Z</dcterms:modified>
</cp:coreProperties>
</file>