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7675A">
        <w:rPr>
          <w:b/>
          <w:sz w:val="32"/>
          <w:szCs w:val="32"/>
          <w:lang w:eastAsia="ar-SA"/>
        </w:rPr>
        <w:t>03.02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7675A">
        <w:rPr>
          <w:b/>
          <w:sz w:val="32"/>
          <w:szCs w:val="32"/>
        </w:rPr>
        <w:t>03.02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47675A" w:rsidRDefault="00851C68" w:rsidP="00D62015">
      <w:pPr>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595362" w:rsidRPr="00595362">
        <w:rPr>
          <w:sz w:val="28"/>
          <w:szCs w:val="28"/>
        </w:rPr>
        <w:t>облачно с прояснениями</w:t>
      </w:r>
      <w:r w:rsidR="00595362">
        <w:rPr>
          <w:sz w:val="28"/>
          <w:szCs w:val="28"/>
        </w:rPr>
        <w:t>,</w:t>
      </w:r>
      <w:r w:rsidR="0047675A">
        <w:rPr>
          <w:sz w:val="28"/>
          <w:szCs w:val="28"/>
        </w:rPr>
        <w:t xml:space="preserve"> без </w:t>
      </w:r>
      <w:r w:rsidR="0047675A" w:rsidRPr="0047675A">
        <w:rPr>
          <w:sz w:val="28"/>
          <w:szCs w:val="28"/>
        </w:rPr>
        <w:t>осадко</w:t>
      </w:r>
      <w:r w:rsidR="0047675A">
        <w:rPr>
          <w:sz w:val="28"/>
          <w:szCs w:val="28"/>
        </w:rPr>
        <w:t xml:space="preserve">в. </w:t>
      </w:r>
      <w:r w:rsidR="0047675A" w:rsidRPr="0047675A">
        <w:rPr>
          <w:sz w:val="28"/>
          <w:szCs w:val="28"/>
        </w:rPr>
        <w:t>В утренние часы местами туман, возможна изморозь</w:t>
      </w:r>
      <w:r w:rsidR="00F24FE4">
        <w:rPr>
          <w:sz w:val="28"/>
          <w:szCs w:val="28"/>
        </w:rPr>
        <w:t>.</w:t>
      </w:r>
      <w:r w:rsidR="00595362" w:rsidRPr="00595362">
        <w:rPr>
          <w:sz w:val="28"/>
          <w:szCs w:val="28"/>
        </w:rPr>
        <w:t xml:space="preserve"> На дорогах</w:t>
      </w:r>
      <w:r w:rsidR="00F24FE4">
        <w:rPr>
          <w:sz w:val="28"/>
          <w:szCs w:val="28"/>
        </w:rPr>
        <w:t xml:space="preserve"> местам</w:t>
      </w:r>
      <w:r w:rsidR="0047675A">
        <w:rPr>
          <w:sz w:val="28"/>
          <w:szCs w:val="28"/>
        </w:rPr>
        <w:t>и гололедица. Ветер переменный 2-4</w:t>
      </w:r>
      <w:r w:rsidR="00595362" w:rsidRPr="00595362">
        <w:rPr>
          <w:sz w:val="28"/>
          <w:szCs w:val="28"/>
        </w:rPr>
        <w:t xml:space="preserve"> м/с, порывы до 1</w:t>
      </w:r>
      <w:r w:rsidR="0047675A">
        <w:rPr>
          <w:sz w:val="28"/>
          <w:szCs w:val="28"/>
        </w:rPr>
        <w:t>4 м/с,. Температура ночью -9</w:t>
      </w:r>
      <w:r w:rsidR="00F24FE4">
        <w:rPr>
          <w:sz w:val="28"/>
          <w:szCs w:val="28"/>
        </w:rPr>
        <w:t>…-</w:t>
      </w:r>
      <w:r w:rsidR="0047675A">
        <w:rPr>
          <w:sz w:val="28"/>
          <w:szCs w:val="28"/>
        </w:rPr>
        <w:t>11</w:t>
      </w:r>
      <w:r w:rsidR="00F24FE4">
        <w:rPr>
          <w:sz w:val="28"/>
          <w:szCs w:val="28"/>
        </w:rPr>
        <w:t xml:space="preserve"> </w:t>
      </w:r>
      <w:r w:rsidR="00F24FE4">
        <w:rPr>
          <w:sz w:val="28"/>
          <w:szCs w:val="28"/>
          <w:vertAlign w:val="superscript"/>
        </w:rPr>
        <w:t>о</w:t>
      </w:r>
      <w:r w:rsidR="00F24FE4">
        <w:rPr>
          <w:sz w:val="28"/>
          <w:szCs w:val="28"/>
        </w:rPr>
        <w:t xml:space="preserve">С., </w:t>
      </w:r>
    </w:p>
    <w:p w:rsidR="00D62015" w:rsidRPr="00595362" w:rsidRDefault="0047675A" w:rsidP="00D62015">
      <w:pPr>
        <w:rPr>
          <w:sz w:val="28"/>
          <w:szCs w:val="28"/>
        </w:rPr>
      </w:pPr>
      <w:r>
        <w:rPr>
          <w:sz w:val="28"/>
          <w:szCs w:val="28"/>
        </w:rPr>
        <w:t>днем -5</w:t>
      </w:r>
      <w:r w:rsidR="00F24FE4">
        <w:rPr>
          <w:sz w:val="28"/>
          <w:szCs w:val="28"/>
        </w:rPr>
        <w:t>…-</w:t>
      </w:r>
      <w:r>
        <w:rPr>
          <w:sz w:val="28"/>
          <w:szCs w:val="28"/>
        </w:rPr>
        <w:t>7</w:t>
      </w:r>
      <w:r w:rsidR="00F24FE4">
        <w:rPr>
          <w:sz w:val="28"/>
          <w:szCs w:val="28"/>
          <w:vertAlign w:val="superscript"/>
        </w:rPr>
        <w:t>о</w:t>
      </w:r>
      <w:r w:rsidR="00F24FE4">
        <w:rPr>
          <w:sz w:val="28"/>
          <w:szCs w:val="28"/>
        </w:rPr>
        <w:t>С.</w:t>
      </w:r>
    </w:p>
    <w:p w:rsidR="00C4079E" w:rsidRPr="0082286E" w:rsidRDefault="00376035" w:rsidP="00AC492A">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E84F4A">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055362">
        <w:rPr>
          <w:sz w:val="28"/>
          <w:szCs w:val="28"/>
        </w:rPr>
        <w:t>с</w:t>
      </w:r>
      <w:r w:rsidR="00055362" w:rsidRPr="00055362">
        <w:rPr>
          <w:sz w:val="28"/>
          <w:szCs w:val="28"/>
        </w:rPr>
        <w:t>охраняется</w:t>
      </w:r>
      <w:r w:rsidR="00A64226" w:rsidRPr="00A343BC">
        <w:rPr>
          <w:sz w:val="28"/>
          <w:szCs w:val="28"/>
        </w:rPr>
        <w:t xml:space="preserve"> риск возникновения </w:t>
      </w:r>
      <w:r w:rsidR="00595362" w:rsidRPr="00595362">
        <w:rPr>
          <w:sz w:val="28"/>
          <w:szCs w:val="28"/>
        </w:rPr>
        <w:t>техногенных пожаров, обусловленный</w:t>
      </w:r>
      <w:r w:rsidR="00595362">
        <w:rPr>
          <w:sz w:val="28"/>
          <w:szCs w:val="28"/>
        </w:rPr>
        <w:t xml:space="preserve"> </w:t>
      </w:r>
      <w:r w:rsidR="00595362" w:rsidRPr="00595362">
        <w:rPr>
          <w:sz w:val="28"/>
          <w:szCs w:val="28"/>
        </w:rPr>
        <w:t>нарушением техники безопасности при эксплуатации печей и теплопроизводящих</w:t>
      </w:r>
      <w:r w:rsidR="00595362">
        <w:rPr>
          <w:sz w:val="28"/>
          <w:szCs w:val="28"/>
        </w:rPr>
        <w:t xml:space="preserve"> </w:t>
      </w:r>
      <w:r w:rsidR="00595362" w:rsidRPr="00595362">
        <w:rPr>
          <w:sz w:val="28"/>
          <w:szCs w:val="28"/>
        </w:rPr>
        <w:t>установок, использовании газобаллонно</w:t>
      </w:r>
      <w:r w:rsidR="00595362">
        <w:rPr>
          <w:sz w:val="28"/>
          <w:szCs w:val="28"/>
        </w:rPr>
        <w:t xml:space="preserve">го оборудования в жилом секторе, </w:t>
      </w:r>
      <w:r w:rsidR="00595362" w:rsidRPr="00595362">
        <w:rPr>
          <w:sz w:val="28"/>
          <w:szCs w:val="28"/>
        </w:rPr>
        <w:t>неосторожным обращением населения с источниками огня, в том числе при</w:t>
      </w:r>
      <w:r w:rsidR="00595362">
        <w:rPr>
          <w:sz w:val="28"/>
          <w:szCs w:val="28"/>
        </w:rPr>
        <w:t xml:space="preserve"> </w:t>
      </w:r>
      <w:r w:rsidR="00595362" w:rsidRPr="00595362">
        <w:rPr>
          <w:sz w:val="28"/>
          <w:szCs w:val="28"/>
        </w:rPr>
        <w:t>курении, возгораниями электрической проводки с высокой степенью износа, атакже при нарушении техники пожарной безопасности на производственно</w:t>
      </w:r>
      <w:r w:rsidR="00595362">
        <w:rPr>
          <w:sz w:val="28"/>
          <w:szCs w:val="28"/>
        </w:rPr>
        <w:t xml:space="preserve">- </w:t>
      </w:r>
      <w:r w:rsidR="00595362" w:rsidRPr="00595362">
        <w:rPr>
          <w:sz w:val="28"/>
          <w:szCs w:val="28"/>
        </w:rPr>
        <w:t>промышленных объектах.</w:t>
      </w:r>
      <w:r w:rsidR="00595362" w:rsidRPr="00595362">
        <w:rPr>
          <w:sz w:val="28"/>
          <w:szCs w:val="28"/>
        </w:rPr>
        <w:cr/>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20550D" w:rsidRPr="0047675A" w:rsidRDefault="00102D67" w:rsidP="000D00FE">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47340A">
        <w:rPr>
          <w:sz w:val="28"/>
          <w:szCs w:val="28"/>
        </w:rPr>
        <w:t xml:space="preserve"> </w:t>
      </w:r>
      <w:r w:rsidR="0047675A" w:rsidRPr="0047675A">
        <w:rPr>
          <w:b/>
          <w:sz w:val="28"/>
          <w:szCs w:val="28"/>
        </w:rPr>
        <w:t>(снег, слабые метели, в утренние часы местами изморозь, на дорогах местами гололедица)</w:t>
      </w:r>
      <w:r w:rsidR="000D00FE" w:rsidRPr="0047675A">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Pr="007B6B30">
        <w:rPr>
          <w:b/>
          <w:sz w:val="32"/>
          <w:szCs w:val="32"/>
        </w:rPr>
        <w:t xml:space="preserve">ЖКХ. </w:t>
      </w:r>
    </w:p>
    <w:p w:rsidR="0047340A" w:rsidRDefault="00376035"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47340A" w:rsidRPr="0047340A">
        <w:rPr>
          <w:sz w:val="28"/>
          <w:szCs w:val="28"/>
        </w:rPr>
        <w:t xml:space="preserve">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p>
    <w:p w:rsidR="00775BC0" w:rsidRDefault="00726960" w:rsidP="00055362">
      <w:pPr>
        <w:tabs>
          <w:tab w:val="left" w:pos="567"/>
        </w:tabs>
        <w:suppressAutoHyphens/>
        <w:jc w:val="both"/>
        <w:rPr>
          <w:b/>
          <w:sz w:val="32"/>
          <w:szCs w:val="32"/>
        </w:rPr>
      </w:pPr>
      <w:r>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20550D" w:rsidRPr="0020550D">
        <w:rPr>
          <w:sz w:val="28"/>
          <w:szCs w:val="28"/>
        </w:rPr>
        <w:cr/>
      </w:r>
      <w:r w:rsidR="00AE7E13">
        <w:rPr>
          <w:b/>
          <w:sz w:val="32"/>
          <w:szCs w:val="32"/>
        </w:rPr>
        <w:t xml:space="preserve">     </w:t>
      </w:r>
      <w:r w:rsidR="007A5C57">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269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ED1556"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26960" w:rsidRDefault="00726960" w:rsidP="00ED1556">
      <w:pPr>
        <w:pStyle w:val="a7"/>
        <w:tabs>
          <w:tab w:val="left" w:pos="7800"/>
        </w:tabs>
        <w:ind w:left="0"/>
        <w:jc w:val="both"/>
        <w:rPr>
          <w:rFonts w:ascii="Times New Roman" w:hAnsi="Times New Roman"/>
          <w:color w:val="000000"/>
          <w:sz w:val="28"/>
          <w:szCs w:val="28"/>
        </w:rPr>
      </w:pP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26960" w:rsidRDefault="00726960" w:rsidP="00765808">
      <w:pPr>
        <w:tabs>
          <w:tab w:val="left" w:pos="720"/>
        </w:tabs>
        <w:jc w:val="both"/>
        <w:rPr>
          <w:bCs/>
          <w:sz w:val="28"/>
          <w:szCs w:val="28"/>
        </w:rPr>
      </w:pP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726960" w:rsidRPr="0086706B" w:rsidRDefault="00726960"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7675A">
        <w:rPr>
          <w:rFonts w:ascii="Times New Roman" w:eastAsia="Calibri" w:hAnsi="Times New Roman"/>
          <w:sz w:val="28"/>
          <w:szCs w:val="28"/>
        </w:rPr>
        <w:t>02</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47675A">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47675A">
        <w:rPr>
          <w:rFonts w:ascii="Times New Roman" w:eastAsia="Calibri" w:hAnsi="Times New Roman"/>
          <w:sz w:val="28"/>
          <w:szCs w:val="28"/>
        </w:rPr>
        <w:t>18</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24FE4">
        <w:rPr>
          <w:rFonts w:ascii="Times New Roman" w:hAnsi="Times New Roman"/>
          <w:sz w:val="28"/>
          <w:szCs w:val="28"/>
        </w:rPr>
        <w:t>Крюковой С.Е</w:t>
      </w:r>
      <w:r w:rsidR="000D00FE">
        <w:rPr>
          <w:rFonts w:ascii="Times New Roman" w:hAnsi="Times New Roman"/>
          <w:sz w:val="28"/>
          <w:szCs w:val="28"/>
        </w:rPr>
        <w:t>.</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47675A">
        <w:rPr>
          <w:rFonts w:ascii="Times New Roman" w:eastAsia="Calibri" w:hAnsi="Times New Roman"/>
          <w:sz w:val="28"/>
          <w:szCs w:val="28"/>
        </w:rPr>
        <w:t>02.02</w:t>
      </w:r>
      <w:r w:rsidR="000D00FE" w:rsidRPr="000D00FE">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47675A">
        <w:rPr>
          <w:rFonts w:ascii="Times New Roman" w:eastAsia="Calibri" w:hAnsi="Times New Roman"/>
          <w:sz w:val="28"/>
          <w:szCs w:val="28"/>
        </w:rPr>
        <w:t>4</w:t>
      </w:r>
      <w:r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47675A">
        <w:rPr>
          <w:rFonts w:ascii="Times New Roman" w:hAnsi="Times New Roman"/>
          <w:color w:val="000000"/>
          <w:sz w:val="28"/>
          <w:szCs w:val="28"/>
        </w:rPr>
        <w:t>4</w:t>
      </w:r>
      <w:bookmarkStart w:id="1" w:name="_GoBack"/>
      <w:bookmarkEnd w:id="1"/>
      <w:r w:rsidR="00F24FE4">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w:t>
      </w:r>
      <w:r w:rsidR="00ED1556">
        <w:rPr>
          <w:rFonts w:ascii="Times New Roman" w:hAnsi="Times New Roman"/>
          <w:color w:val="000000"/>
          <w:sz w:val="28"/>
          <w:szCs w:val="28"/>
        </w:rPr>
        <w:t>ут</w:t>
      </w:r>
      <w:r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540B0C" w:rsidP="00D40329">
      <w:pPr>
        <w:jc w:val="both"/>
        <w:rPr>
          <w:noProof/>
          <w:sz w:val="28"/>
          <w:szCs w:val="28"/>
        </w:rPr>
      </w:pPr>
      <w:r>
        <w:rPr>
          <w:noProof/>
        </w:rPr>
        <w:drawing>
          <wp:anchor distT="0" distB="0" distL="114300" distR="114300" simplePos="0" relativeHeight="251659264" behindDoc="1" locked="0" layoutInCell="1" allowOverlap="1" wp14:anchorId="01CB71BA" wp14:editId="74D6AB82">
            <wp:simplePos x="0" y="0"/>
            <wp:positionH relativeFrom="column">
              <wp:posOffset>2724150</wp:posOffset>
            </wp:positionH>
            <wp:positionV relativeFrom="paragraph">
              <wp:posOffset>137795</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F24FE4">
        <w:rPr>
          <w:sz w:val="28"/>
          <w:szCs w:val="28"/>
        </w:rPr>
        <w:t>Крюкова С.Е</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749" w:rsidRDefault="00C34749" w:rsidP="002E73CB">
      <w:r>
        <w:separator/>
      </w:r>
    </w:p>
  </w:endnote>
  <w:endnote w:type="continuationSeparator" w:id="0">
    <w:p w:rsidR="00C34749" w:rsidRDefault="00C3474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749" w:rsidRDefault="00C34749" w:rsidP="002E73CB">
      <w:r>
        <w:separator/>
      </w:r>
    </w:p>
  </w:footnote>
  <w:footnote w:type="continuationSeparator" w:id="0">
    <w:p w:rsidR="00C34749" w:rsidRDefault="00C3474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8529D"/>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92CA1-7F5D-4D8E-9CDF-9D6A10AB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1</Pages>
  <Words>1527</Words>
  <Characters>8707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10214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128</cp:revision>
  <cp:lastPrinted>2020-02-17T08:10:00Z</cp:lastPrinted>
  <dcterms:created xsi:type="dcterms:W3CDTF">2023-04-11T07:20:00Z</dcterms:created>
  <dcterms:modified xsi:type="dcterms:W3CDTF">2025-02-02T07:43:00Z</dcterms:modified>
</cp:coreProperties>
</file>