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w:t>
      </w:r>
      <w:r w:rsidR="0045570A">
        <w:rPr>
          <w:b/>
          <w:sz w:val="32"/>
          <w:szCs w:val="32"/>
          <w:lang w:eastAsia="ar-SA"/>
        </w:rPr>
        <w:t>7</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w:t>
      </w:r>
      <w:r w:rsidR="0045570A">
        <w:rPr>
          <w:b/>
          <w:sz w:val="32"/>
          <w:szCs w:val="32"/>
        </w:rPr>
        <w:t>7</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5570A">
        <w:rPr>
          <w:sz w:val="28"/>
          <w:szCs w:val="28"/>
        </w:rPr>
        <w:t>переменная облачность</w:t>
      </w:r>
      <w:r w:rsidR="00DF4034" w:rsidRPr="00DF4034">
        <w:rPr>
          <w:sz w:val="28"/>
          <w:szCs w:val="28"/>
        </w:rPr>
        <w:t xml:space="preserve">, без осадков. В утренние часы местами туман, изморозь. </w:t>
      </w:r>
      <w:r w:rsidR="0045570A">
        <w:rPr>
          <w:sz w:val="28"/>
          <w:szCs w:val="28"/>
        </w:rPr>
        <w:t xml:space="preserve"> </w:t>
      </w:r>
      <w:r w:rsidR="00DF4034" w:rsidRPr="00DF4034">
        <w:rPr>
          <w:sz w:val="28"/>
          <w:szCs w:val="28"/>
        </w:rPr>
        <w:t>На дорогах местами го</w:t>
      </w:r>
      <w:r w:rsidR="0045570A">
        <w:rPr>
          <w:sz w:val="28"/>
          <w:szCs w:val="28"/>
        </w:rPr>
        <w:t xml:space="preserve">лоледица. Ветер переменный </w:t>
      </w:r>
    </w:p>
    <w:p w:rsidR="0045570A" w:rsidRDefault="00DF4034" w:rsidP="008E0BAE">
      <w:pPr>
        <w:rPr>
          <w:b/>
          <w:sz w:val="28"/>
          <w:szCs w:val="28"/>
        </w:rPr>
      </w:pPr>
      <w:r w:rsidRPr="00DF4034">
        <w:rPr>
          <w:sz w:val="28"/>
          <w:szCs w:val="28"/>
        </w:rPr>
        <w:t xml:space="preserve"> </w:t>
      </w:r>
      <w:r w:rsidR="0045570A">
        <w:rPr>
          <w:sz w:val="28"/>
          <w:szCs w:val="28"/>
        </w:rPr>
        <w:t>3-4</w:t>
      </w:r>
      <w:r w:rsidRPr="00DF4034">
        <w:rPr>
          <w:sz w:val="28"/>
          <w:szCs w:val="28"/>
        </w:rPr>
        <w:t>м/с, местами порывы до 1</w:t>
      </w:r>
      <w:r w:rsidR="000733E9">
        <w:rPr>
          <w:sz w:val="28"/>
          <w:szCs w:val="28"/>
        </w:rPr>
        <w:t>2</w:t>
      </w:r>
      <w:r w:rsidRPr="00DF4034">
        <w:rPr>
          <w:sz w:val="28"/>
          <w:szCs w:val="28"/>
        </w:rPr>
        <w:t xml:space="preserve"> м/с. Температура: ночью -1</w:t>
      </w:r>
      <w:r w:rsidR="0045570A">
        <w:rPr>
          <w:sz w:val="28"/>
          <w:szCs w:val="28"/>
        </w:rPr>
        <w:t>8</w:t>
      </w:r>
      <w:r w:rsidRPr="00DF4034">
        <w:rPr>
          <w:sz w:val="28"/>
          <w:szCs w:val="28"/>
          <w:vertAlign w:val="superscript"/>
        </w:rPr>
        <w:t>о</w:t>
      </w:r>
      <w:r w:rsidR="0045570A">
        <w:rPr>
          <w:sz w:val="28"/>
          <w:szCs w:val="28"/>
        </w:rPr>
        <w:t>С…-20</w:t>
      </w:r>
      <w:r w:rsidRPr="00DF4034">
        <w:rPr>
          <w:sz w:val="28"/>
          <w:szCs w:val="28"/>
          <w:vertAlign w:val="superscript"/>
        </w:rPr>
        <w:t>о</w:t>
      </w:r>
      <w:r w:rsidRPr="00DF4034">
        <w:rPr>
          <w:sz w:val="28"/>
          <w:szCs w:val="28"/>
        </w:rPr>
        <w:t>С, днем -1</w:t>
      </w:r>
      <w:r w:rsidR="0045570A">
        <w:rPr>
          <w:sz w:val="28"/>
          <w:szCs w:val="28"/>
        </w:rPr>
        <w:t>4</w:t>
      </w:r>
      <w:r w:rsidRPr="00DF4034">
        <w:rPr>
          <w:sz w:val="28"/>
          <w:szCs w:val="28"/>
          <w:vertAlign w:val="superscript"/>
        </w:rPr>
        <w:t>о</w:t>
      </w:r>
      <w:r w:rsidR="0045570A">
        <w:rPr>
          <w:sz w:val="28"/>
          <w:szCs w:val="28"/>
        </w:rPr>
        <w:t>С…-16</w:t>
      </w:r>
      <w:r w:rsidRPr="00DF4034">
        <w:rPr>
          <w:sz w:val="28"/>
          <w:szCs w:val="28"/>
          <w:vertAlign w:val="superscript"/>
        </w:rPr>
        <w:t>о</w:t>
      </w:r>
      <w:r w:rsidRPr="00DF4034">
        <w:rPr>
          <w:sz w:val="28"/>
          <w:szCs w:val="28"/>
        </w:rPr>
        <w:t>С.</w:t>
      </w:r>
      <w:r w:rsidR="0045570A">
        <w:rPr>
          <w:sz w:val="28"/>
          <w:szCs w:val="28"/>
        </w:rPr>
        <w:t>,</w:t>
      </w:r>
      <w:r w:rsidRPr="00DF4034">
        <w:rPr>
          <w:b/>
          <w:sz w:val="28"/>
          <w:szCs w:val="28"/>
        </w:rPr>
        <w:t xml:space="preserve"> </w:t>
      </w:r>
      <w:r w:rsidR="0045570A" w:rsidRPr="0045570A">
        <w:rPr>
          <w:sz w:val="28"/>
          <w:szCs w:val="28"/>
        </w:rPr>
        <w:t>местами до -27</w:t>
      </w:r>
      <w:r w:rsidR="0045570A">
        <w:rPr>
          <w:sz w:val="28"/>
          <w:szCs w:val="28"/>
          <w:vertAlign w:val="superscript"/>
        </w:rPr>
        <w:t>о</w:t>
      </w:r>
      <w:r w:rsidR="0045570A">
        <w:rPr>
          <w:sz w:val="28"/>
          <w:szCs w:val="28"/>
        </w:rPr>
        <w:t>С.</w:t>
      </w:r>
      <w:r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 </w:t>
      </w:r>
      <w:r w:rsidR="0045570A" w:rsidRPr="0045570A">
        <w:rPr>
          <w:b/>
          <w:sz w:val="28"/>
          <w:szCs w:val="28"/>
        </w:rPr>
        <w:t>(температура</w:t>
      </w:r>
      <w:r w:rsidR="0045570A">
        <w:rPr>
          <w:b/>
          <w:sz w:val="28"/>
          <w:szCs w:val="28"/>
        </w:rPr>
        <w:t xml:space="preserve"> воздуха ночью местами до -27</w:t>
      </w:r>
      <w:r w:rsidR="0045570A">
        <w:rPr>
          <w:b/>
          <w:sz w:val="28"/>
          <w:szCs w:val="28"/>
          <w:vertAlign w:val="superscript"/>
        </w:rPr>
        <w:t>о</w:t>
      </w:r>
      <w:r w:rsidR="0045570A">
        <w:rPr>
          <w:b/>
          <w:sz w:val="28"/>
          <w:szCs w:val="28"/>
        </w:rPr>
        <w:t>С</w:t>
      </w:r>
      <w:r w:rsidR="0045570A" w:rsidRPr="0045570A">
        <w:rPr>
          <w:b/>
          <w:sz w:val="28"/>
          <w:szCs w:val="28"/>
        </w:rPr>
        <w:t>.)</w:t>
      </w:r>
      <w:r w:rsidR="0045570A">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45570A" w:rsidRDefault="00102D67" w:rsidP="008E0BAE">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84378F" w:rsidRPr="0084378F">
        <w:rPr>
          <w:b/>
          <w:sz w:val="28"/>
          <w:szCs w:val="28"/>
        </w:rPr>
        <w:t xml:space="preserve">(ночью и утром местами изморозь, туман, на дорогах </w:t>
      </w:r>
      <w:r w:rsidR="0084378F" w:rsidRPr="0084378F">
        <w:rPr>
          <w:b/>
          <w:sz w:val="28"/>
          <w:szCs w:val="28"/>
        </w:rPr>
        <w:lastRenderedPageBreak/>
        <w:t>местами гололедица)</w:t>
      </w:r>
      <w:r w:rsidR="0084378F" w:rsidRPr="0084378F">
        <w:rPr>
          <w:sz w:val="28"/>
          <w:szCs w:val="28"/>
        </w:rPr>
        <w:t>, в ночные часы, возможны нарушения в работе транспортных средств, оборудованных дизельными двигателями из-за перемерзания топливной системы</w:t>
      </w:r>
      <w:r w:rsidR="0045570A">
        <w:rPr>
          <w:sz w:val="28"/>
          <w:szCs w:val="28"/>
        </w:rPr>
        <w:t xml:space="preserve"> </w:t>
      </w:r>
      <w:r w:rsidR="0045570A" w:rsidRPr="0045570A">
        <w:rPr>
          <w:b/>
          <w:sz w:val="28"/>
          <w:szCs w:val="28"/>
        </w:rPr>
        <w:t>(температура</w:t>
      </w:r>
      <w:r w:rsidR="0045570A">
        <w:rPr>
          <w:b/>
          <w:sz w:val="28"/>
          <w:szCs w:val="28"/>
        </w:rPr>
        <w:t xml:space="preserve"> воздуха ночью местами до -27</w:t>
      </w:r>
      <w:r w:rsidR="0045570A">
        <w:rPr>
          <w:b/>
          <w:sz w:val="28"/>
          <w:szCs w:val="28"/>
          <w:vertAlign w:val="superscript"/>
        </w:rPr>
        <w:t>о</w:t>
      </w:r>
      <w:r w:rsidR="0045570A">
        <w:rPr>
          <w:b/>
          <w:sz w:val="28"/>
          <w:szCs w:val="28"/>
        </w:rPr>
        <w:t>С</w:t>
      </w:r>
      <w:r w:rsidR="0045570A" w:rsidRPr="0045570A">
        <w:rPr>
          <w:b/>
          <w:sz w:val="28"/>
          <w:szCs w:val="28"/>
        </w:rPr>
        <w:t>.)</w:t>
      </w:r>
      <w:r w:rsidR="0084378F" w:rsidRPr="0084378F">
        <w:rPr>
          <w:sz w:val="28"/>
          <w:szCs w:val="28"/>
        </w:rPr>
        <w:t>.</w:t>
      </w:r>
    </w:p>
    <w:p w:rsidR="00CE3FAA" w:rsidRDefault="008E0BAE" w:rsidP="008E0BAE">
      <w:pPr>
        <w:tabs>
          <w:tab w:val="left" w:pos="993"/>
        </w:tabs>
        <w:ind w:firstLine="567"/>
        <w:jc w:val="both"/>
        <w:rPr>
          <w:rFonts w:cs="Calibri"/>
          <w:b/>
          <w:bCs/>
          <w:kern w:val="1"/>
          <w:sz w:val="32"/>
          <w:szCs w:val="32"/>
          <w:lang w:eastAsia="ar-SA"/>
        </w:rPr>
      </w:pPr>
      <w:r>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84378F" w:rsidP="00D002AE">
      <w:pPr>
        <w:widowControl w:val="0"/>
        <w:autoSpaceDE w:val="0"/>
        <w:autoSpaceDN w:val="0"/>
        <w:adjustRightInd w:val="0"/>
        <w:ind w:firstLine="567"/>
        <w:jc w:val="both"/>
        <w:rPr>
          <w:sz w:val="28"/>
          <w:szCs w:val="28"/>
        </w:rPr>
      </w:pPr>
      <w:r w:rsidRPr="0084378F">
        <w:rPr>
          <w:sz w:val="28"/>
          <w:szCs w:val="28"/>
        </w:rPr>
        <w:t xml:space="preserve">В связи с прогнозируемыми низкими температурами воздуха </w:t>
      </w:r>
      <w:r w:rsidRPr="0084378F">
        <w:rPr>
          <w:b/>
          <w:sz w:val="28"/>
          <w:szCs w:val="28"/>
        </w:rPr>
        <w:t>(темп</w:t>
      </w:r>
      <w:r w:rsidR="0045570A">
        <w:rPr>
          <w:b/>
          <w:sz w:val="28"/>
          <w:szCs w:val="28"/>
        </w:rPr>
        <w:t xml:space="preserve">ература воздуха  </w:t>
      </w:r>
      <w:bookmarkStart w:id="1" w:name="_GoBack"/>
      <w:bookmarkEnd w:id="1"/>
      <w:r w:rsidR="0045570A">
        <w:rPr>
          <w:b/>
          <w:sz w:val="28"/>
          <w:szCs w:val="28"/>
        </w:rPr>
        <w:t xml:space="preserve">ночью  до -27 </w:t>
      </w:r>
      <w:r w:rsidR="0045570A">
        <w:rPr>
          <w:b/>
          <w:sz w:val="28"/>
          <w:szCs w:val="28"/>
          <w:vertAlign w:val="superscript"/>
        </w:rPr>
        <w:t>о</w:t>
      </w:r>
      <w:r w:rsidR="0045570A">
        <w:rPr>
          <w:b/>
          <w:sz w:val="28"/>
          <w:szCs w:val="28"/>
        </w:rPr>
        <w:t>С</w:t>
      </w:r>
      <w:r w:rsidRPr="0084378F">
        <w:rPr>
          <w:b/>
          <w:sz w:val="28"/>
          <w:szCs w:val="28"/>
        </w:rPr>
        <w:t>.)</w:t>
      </w:r>
      <w:r w:rsidRPr="0084378F">
        <w:rPr>
          <w:sz w:val="28"/>
          <w:szCs w:val="28"/>
        </w:rPr>
        <w:t>, возрастанием нагрузок в энергосистемах, из</w:t>
      </w:r>
      <w:r>
        <w:rPr>
          <w:sz w:val="28"/>
          <w:szCs w:val="28"/>
        </w:rPr>
        <w:t>-</w:t>
      </w:r>
      <w:r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lastRenderedPageBreak/>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w:t>
      </w:r>
      <w:r w:rsidR="0045570A">
        <w:rPr>
          <w:rFonts w:ascii="Times New Roman" w:eastAsia="Calibri" w:hAnsi="Times New Roman"/>
          <w:sz w:val="28"/>
          <w:szCs w:val="28"/>
        </w:rPr>
        <w:t>6</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5570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5570A">
        <w:rPr>
          <w:rFonts w:ascii="Times New Roman" w:eastAsia="Calibri" w:hAnsi="Times New Roman"/>
          <w:sz w:val="28"/>
          <w:szCs w:val="28"/>
        </w:rPr>
        <w:t>16</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570A">
        <w:rPr>
          <w:rFonts w:ascii="Times New Roman" w:hAnsi="Times New Roman"/>
          <w:sz w:val="28"/>
          <w:szCs w:val="28"/>
        </w:rPr>
        <w:t>Крюковой С.Е</w:t>
      </w:r>
      <w:r w:rsidR="008147DD">
        <w:rPr>
          <w:rFonts w:ascii="Times New Roman" w:hAnsi="Times New Roman"/>
          <w:sz w:val="28"/>
          <w:szCs w:val="28"/>
        </w:rPr>
        <w:t>.</w:t>
      </w:r>
    </w:p>
    <w:p w:rsidR="00136656" w:rsidRDefault="00AB5EA9" w:rsidP="0084378F">
      <w:pPr>
        <w:pStyle w:val="a7"/>
        <w:autoSpaceDE w:val="0"/>
        <w:autoSpaceDN w:val="0"/>
        <w:adjustRightInd w:val="0"/>
        <w:ind w:left="0"/>
        <w:jc w:val="both"/>
        <w:rPr>
          <w:noProof/>
          <w:sz w:val="28"/>
          <w:szCs w:val="28"/>
        </w:rPr>
      </w:pPr>
      <w:r w:rsidRPr="00F771DD">
        <w:rPr>
          <w:rFonts w:ascii="Times New Roman" w:eastAsia="Calibri" w:hAnsi="Times New Roman"/>
          <w:sz w:val="28"/>
          <w:szCs w:val="28"/>
        </w:rPr>
        <w:lastRenderedPageBreak/>
        <w:t xml:space="preserve">Прогноз доведен: </w:t>
      </w:r>
      <w:r w:rsidR="0047675A">
        <w:rPr>
          <w:rFonts w:ascii="Times New Roman" w:eastAsia="Calibri" w:hAnsi="Times New Roman"/>
          <w:sz w:val="28"/>
          <w:szCs w:val="28"/>
        </w:rPr>
        <w:t>0</w:t>
      </w:r>
      <w:r w:rsidR="0045570A">
        <w:rPr>
          <w:rFonts w:ascii="Times New Roman" w:eastAsia="Calibri" w:hAnsi="Times New Roman"/>
          <w:sz w:val="28"/>
          <w:szCs w:val="28"/>
        </w:rPr>
        <w:t>6</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5570A">
        <w:rPr>
          <w:rFonts w:ascii="Times New Roman" w:eastAsia="Calibri" w:hAnsi="Times New Roman"/>
          <w:sz w:val="28"/>
          <w:szCs w:val="28"/>
        </w:rPr>
        <w:t>3</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45570A">
        <w:rPr>
          <w:rFonts w:ascii="Times New Roman" w:hAnsi="Times New Roman"/>
          <w:color w:val="000000"/>
          <w:sz w:val="28"/>
          <w:szCs w:val="28"/>
        </w:rPr>
        <w:t>32</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45570A" w:rsidP="00D40329">
      <w:pPr>
        <w:jc w:val="both"/>
        <w:rPr>
          <w:noProof/>
          <w:sz w:val="28"/>
          <w:szCs w:val="28"/>
        </w:rPr>
      </w:pPr>
      <w:r>
        <w:rPr>
          <w:noProof/>
        </w:rPr>
        <w:drawing>
          <wp:anchor distT="0" distB="0" distL="114300" distR="114300" simplePos="0" relativeHeight="251659264" behindDoc="1" locked="0" layoutInCell="1" allowOverlap="1" wp14:anchorId="6E0EDDFA" wp14:editId="4B66A19A">
            <wp:simplePos x="0" y="0"/>
            <wp:positionH relativeFrom="column">
              <wp:posOffset>3152775</wp:posOffset>
            </wp:positionH>
            <wp:positionV relativeFrom="paragraph">
              <wp:posOffset>127635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45570A">
        <w:rPr>
          <w:sz w:val="28"/>
          <w:szCs w:val="28"/>
        </w:rPr>
        <w:t>Крюкова С.Е</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D5" w:rsidRDefault="007F55D5" w:rsidP="002E73CB">
      <w:r>
        <w:separator/>
      </w:r>
    </w:p>
  </w:endnote>
  <w:endnote w:type="continuationSeparator" w:id="0">
    <w:p w:rsidR="007F55D5" w:rsidRDefault="007F55D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D5" w:rsidRDefault="007F55D5" w:rsidP="002E73CB">
      <w:r>
        <w:separator/>
      </w:r>
    </w:p>
  </w:footnote>
  <w:footnote w:type="continuationSeparator" w:id="0">
    <w:p w:rsidR="007F55D5" w:rsidRDefault="007F55D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3975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42B2D-7977-47C7-939A-F6E93866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10734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139</cp:revision>
  <cp:lastPrinted>2020-02-17T08:10:00Z</cp:lastPrinted>
  <dcterms:created xsi:type="dcterms:W3CDTF">2023-04-11T07:20:00Z</dcterms:created>
  <dcterms:modified xsi:type="dcterms:W3CDTF">2025-02-06T06:32:00Z</dcterms:modified>
</cp:coreProperties>
</file>