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4F156A">
        <w:rPr>
          <w:b/>
          <w:sz w:val="32"/>
          <w:szCs w:val="32"/>
          <w:lang w:eastAsia="ar-SA"/>
        </w:rPr>
        <w:t>06</w:t>
      </w:r>
      <w:r>
        <w:rPr>
          <w:b/>
          <w:sz w:val="32"/>
          <w:szCs w:val="32"/>
          <w:lang w:eastAsia="ar-SA"/>
        </w:rPr>
        <w:t>.0</w:t>
      </w:r>
      <w:r w:rsidR="004F156A">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ПРОГНОЗ-КОНСУЛЬТАЦИЯ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О НЕБЛАГОПРИЯТНЫХ ПОГОДНЫХ УСЛОВИЯХ </w:t>
      </w:r>
    </w:p>
    <w:p w:rsidR="00BF0C86" w:rsidRDefault="004F156A" w:rsidP="004F156A">
      <w:pPr>
        <w:tabs>
          <w:tab w:val="left" w:pos="720"/>
        </w:tabs>
        <w:suppressAutoHyphens/>
        <w:jc w:val="center"/>
        <w:rPr>
          <w:sz w:val="32"/>
          <w:szCs w:val="32"/>
          <w:lang w:eastAsia="ar-SA"/>
        </w:rPr>
      </w:pPr>
      <w:r>
        <w:rPr>
          <w:sz w:val="32"/>
          <w:szCs w:val="32"/>
          <w:lang w:eastAsia="ar-SA"/>
        </w:rPr>
        <w:t xml:space="preserve"> </w:t>
      </w:r>
      <w:r w:rsidRPr="004F156A">
        <w:rPr>
          <w:sz w:val="32"/>
          <w:szCs w:val="32"/>
          <w:lang w:eastAsia="ar-SA"/>
        </w:rPr>
        <w:t>В Алтайском крае в конце дня 05 июня, сутки 06 июня 2025 года ожидаются дожди, грозы, при грозах местами сильные ливневые дожди, град, шквалистое усиление ветра до 18-23 м/с.</w:t>
      </w:r>
    </w:p>
    <w:p w:rsidR="004F156A" w:rsidRDefault="004F156A" w:rsidP="004F156A">
      <w:pPr>
        <w:tabs>
          <w:tab w:val="left" w:pos="720"/>
        </w:tabs>
        <w:suppressAutoHyphens/>
        <w:jc w:val="center"/>
        <w:rPr>
          <w:sz w:val="32"/>
          <w:szCs w:val="32"/>
          <w:lang w:eastAsia="ar-SA"/>
        </w:rPr>
      </w:pPr>
    </w:p>
    <w:p w:rsidR="004F156A" w:rsidRPr="004F156A" w:rsidRDefault="004F156A" w:rsidP="004F156A">
      <w:pPr>
        <w:tabs>
          <w:tab w:val="left" w:pos="720"/>
        </w:tabs>
        <w:suppressAutoHyphens/>
        <w:jc w:val="center"/>
        <w:rPr>
          <w:b/>
          <w:sz w:val="32"/>
          <w:szCs w:val="32"/>
          <w:lang w:eastAsia="ar-SA"/>
        </w:rPr>
      </w:pPr>
      <w:r w:rsidRPr="004F156A">
        <w:rPr>
          <w:b/>
          <w:sz w:val="32"/>
          <w:szCs w:val="32"/>
          <w:lang w:eastAsia="ar-SA"/>
        </w:rPr>
        <w:t>ШТОРМОВОЕ ПРЕДУПРЕЖДЕНИЕ № 14</w:t>
      </w:r>
    </w:p>
    <w:p w:rsidR="004F156A" w:rsidRDefault="004F156A" w:rsidP="004F156A">
      <w:pPr>
        <w:tabs>
          <w:tab w:val="left" w:pos="720"/>
        </w:tabs>
        <w:suppressAutoHyphens/>
        <w:jc w:val="center"/>
        <w:rPr>
          <w:sz w:val="32"/>
          <w:szCs w:val="32"/>
          <w:lang w:eastAsia="ar-SA"/>
        </w:rPr>
      </w:pPr>
      <w:r>
        <w:rPr>
          <w:sz w:val="32"/>
          <w:szCs w:val="32"/>
          <w:lang w:eastAsia="ar-SA"/>
        </w:rPr>
        <w:t xml:space="preserve">        </w:t>
      </w:r>
      <w:r w:rsidRPr="004F156A">
        <w:rPr>
          <w:sz w:val="32"/>
          <w:szCs w:val="32"/>
          <w:lang w:eastAsia="ar-SA"/>
        </w:rPr>
        <w:t>В Алтайском крае в период с 1 по 7 и</w:t>
      </w:r>
      <w:r>
        <w:rPr>
          <w:sz w:val="32"/>
          <w:szCs w:val="32"/>
          <w:lang w:eastAsia="ar-SA"/>
        </w:rPr>
        <w:t xml:space="preserve">юня 2025 года местами ожидается </w:t>
      </w:r>
      <w:r w:rsidRPr="004F156A">
        <w:rPr>
          <w:sz w:val="32"/>
          <w:szCs w:val="32"/>
          <w:lang w:eastAsia="ar-SA"/>
        </w:rPr>
        <w:t>аномально жаркая погода с максимальными температурами +30°С.</w:t>
      </w:r>
    </w:p>
    <w:p w:rsidR="004F156A" w:rsidRPr="004F156A" w:rsidRDefault="004F156A" w:rsidP="004F156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4F156A">
        <w:rPr>
          <w:b/>
          <w:sz w:val="32"/>
          <w:szCs w:val="32"/>
        </w:rPr>
        <w:t>06</w:t>
      </w:r>
      <w:r>
        <w:rPr>
          <w:b/>
          <w:sz w:val="32"/>
          <w:szCs w:val="32"/>
        </w:rPr>
        <w:t>.0</w:t>
      </w:r>
      <w:r w:rsidR="004F156A">
        <w:rPr>
          <w:b/>
          <w:sz w:val="32"/>
          <w:szCs w:val="32"/>
        </w:rPr>
        <w:t>6</w:t>
      </w:r>
      <w:r w:rsidRPr="0037201E">
        <w:rPr>
          <w:b/>
          <w:sz w:val="32"/>
          <w:szCs w:val="32"/>
        </w:rPr>
        <w:t>.202</w:t>
      </w:r>
      <w:r>
        <w:rPr>
          <w:b/>
          <w:sz w:val="32"/>
          <w:szCs w:val="32"/>
        </w:rPr>
        <w:t>5г.</w:t>
      </w:r>
    </w:p>
    <w:p w:rsidR="004F156A"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4F156A" w:rsidRPr="004F156A">
        <w:rPr>
          <w:sz w:val="28"/>
          <w:szCs w:val="28"/>
        </w:rPr>
        <w:t>Переменная облачность. Кратковременные дожди, местами грозы, при грозах сильные ливневые дожди, град. Ветер южный с переходом днем на западный, 6-11 м/с, местами порывы до 16 м/с, при грозах шквалистое усиление 18-23 м/с. Температура ночью +15</w:t>
      </w:r>
      <w:r w:rsidR="004F156A">
        <w:rPr>
          <w:sz w:val="28"/>
          <w:szCs w:val="28"/>
        </w:rPr>
        <w:t>…</w:t>
      </w:r>
      <w:r w:rsidR="004F156A" w:rsidRPr="004F156A">
        <w:rPr>
          <w:sz w:val="28"/>
          <w:szCs w:val="28"/>
        </w:rPr>
        <w:t>+20</w:t>
      </w:r>
      <w:r w:rsidR="004F156A">
        <w:rPr>
          <w:sz w:val="28"/>
          <w:szCs w:val="28"/>
          <w:vertAlign w:val="superscript"/>
        </w:rPr>
        <w:t>о</w:t>
      </w:r>
      <w:r w:rsidR="004F156A">
        <w:rPr>
          <w:sz w:val="28"/>
          <w:szCs w:val="28"/>
        </w:rPr>
        <w:t>С</w:t>
      </w:r>
      <w:r w:rsidR="004F156A" w:rsidRPr="004F156A">
        <w:rPr>
          <w:sz w:val="28"/>
          <w:szCs w:val="28"/>
        </w:rPr>
        <w:t>,  днем +25</w:t>
      </w:r>
      <w:r w:rsidR="004F156A">
        <w:rPr>
          <w:sz w:val="28"/>
          <w:szCs w:val="28"/>
        </w:rPr>
        <w:t>…</w:t>
      </w:r>
      <w:r w:rsidR="004F156A" w:rsidRPr="004F156A">
        <w:rPr>
          <w:sz w:val="28"/>
          <w:szCs w:val="28"/>
        </w:rPr>
        <w:t>+30</w:t>
      </w:r>
      <w:r w:rsidR="004F156A" w:rsidRPr="004F156A">
        <w:rPr>
          <w:sz w:val="28"/>
          <w:szCs w:val="28"/>
          <w:vertAlign w:val="superscript"/>
        </w:rPr>
        <w:t>о</w:t>
      </w:r>
      <w:r w:rsidR="004F156A" w:rsidRPr="004F156A">
        <w:rPr>
          <w:sz w:val="28"/>
          <w:szCs w:val="28"/>
        </w:rPr>
        <w:t xml:space="preserve">С. </w:t>
      </w:r>
    </w:p>
    <w:p w:rsidR="004F156A" w:rsidRDefault="004F156A" w:rsidP="00EB7BEA">
      <w:pPr>
        <w:tabs>
          <w:tab w:val="left" w:pos="7800"/>
        </w:tabs>
        <w:jc w:val="both"/>
        <w:rPr>
          <w:sz w:val="28"/>
          <w:szCs w:val="28"/>
        </w:rPr>
      </w:pP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 xml:space="preserve">при использовании газобаллонного оборудования, неосторожным обращением </w:t>
      </w:r>
      <w:r w:rsidRPr="00F74598">
        <w:rPr>
          <w:sz w:val="28"/>
          <w:szCs w:val="28"/>
        </w:rPr>
        <w:lastRenderedPageBreak/>
        <w:t>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BF0C86" w:rsidRPr="00BF0C86">
        <w:rPr>
          <w:rFonts w:cs="Calibri"/>
          <w:bCs/>
          <w:kern w:val="1"/>
          <w:sz w:val="28"/>
          <w:szCs w:val="28"/>
          <w:lang w:eastAsia="ar-SA"/>
        </w:rPr>
        <w:t xml:space="preserve">Из-за нарушений правил дорожного движения, наличия лёгкой мототехники на автодорогах, увеличения транспортного потока в выходные дни, а также погодных условий </w:t>
      </w:r>
      <w:r w:rsidR="004F156A" w:rsidRPr="004F156A">
        <w:rPr>
          <w:rFonts w:cs="Calibri"/>
          <w:b/>
          <w:bCs/>
          <w:kern w:val="1"/>
          <w:sz w:val="28"/>
          <w:szCs w:val="28"/>
          <w:lang w:eastAsia="ar-SA"/>
        </w:rPr>
        <w:t>(дожди, грозы, град, местами при грозах шквалистое усиление ве</w:t>
      </w:r>
      <w:r w:rsidR="004F156A">
        <w:rPr>
          <w:rFonts w:cs="Calibri"/>
          <w:b/>
          <w:bCs/>
          <w:kern w:val="1"/>
          <w:sz w:val="28"/>
          <w:szCs w:val="28"/>
          <w:lang w:eastAsia="ar-SA"/>
        </w:rPr>
        <w:t>тра 18-23 м/с</w:t>
      </w:r>
      <w:r w:rsidR="004F156A" w:rsidRPr="004F156A">
        <w:rPr>
          <w:rFonts w:cs="Calibri"/>
          <w:b/>
          <w:bCs/>
          <w:kern w:val="1"/>
          <w:sz w:val="28"/>
          <w:szCs w:val="28"/>
          <w:lang w:eastAsia="ar-SA"/>
        </w:rPr>
        <w:t>)</w:t>
      </w:r>
      <w:r w:rsidR="00BF0C86" w:rsidRPr="004F156A">
        <w:rPr>
          <w:rFonts w:cs="Calibri"/>
          <w:b/>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4F156A" w:rsidRPr="004F156A" w:rsidRDefault="004F156A" w:rsidP="004F156A">
      <w:pPr>
        <w:tabs>
          <w:tab w:val="left" w:pos="720"/>
        </w:tabs>
        <w:jc w:val="both"/>
        <w:rPr>
          <w:b/>
          <w:sz w:val="32"/>
          <w:szCs w:val="32"/>
        </w:rPr>
      </w:pPr>
      <w:r w:rsidRPr="004F156A">
        <w:rPr>
          <w:b/>
          <w:sz w:val="32"/>
          <w:szCs w:val="32"/>
        </w:rPr>
        <w:t xml:space="preserve">5. Вероятность риска аварий на объектах энергетики. </w:t>
      </w:r>
    </w:p>
    <w:p w:rsidR="004F156A" w:rsidRPr="004F156A" w:rsidRDefault="004F156A" w:rsidP="004F156A">
      <w:pPr>
        <w:tabs>
          <w:tab w:val="left" w:pos="720"/>
        </w:tabs>
        <w:jc w:val="both"/>
        <w:rPr>
          <w:b/>
          <w:bCs/>
          <w:sz w:val="28"/>
          <w:szCs w:val="28"/>
        </w:rPr>
      </w:pPr>
      <w:r w:rsidRPr="004F156A">
        <w:rPr>
          <w:sz w:val="28"/>
          <w:szCs w:val="28"/>
        </w:rPr>
        <w:t>В связи с погодными условиями</w:t>
      </w:r>
      <w:r w:rsidRPr="004F156A">
        <w:rPr>
          <w:b/>
          <w:sz w:val="28"/>
          <w:szCs w:val="28"/>
        </w:rPr>
        <w:t xml:space="preserve"> (дожди, грозы, град, местами при грозах шквалистое усиление ветра 18-23 м/с),  </w:t>
      </w:r>
      <w:r w:rsidRPr="004F156A">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4F156A" w:rsidRPr="00E84F4A" w:rsidRDefault="004F156A" w:rsidP="00EB7BEA">
      <w:pPr>
        <w:tabs>
          <w:tab w:val="left" w:pos="720"/>
        </w:tabs>
        <w:jc w:val="both"/>
        <w:rPr>
          <w:sz w:val="28"/>
          <w:szCs w:val="28"/>
        </w:rPr>
      </w:pPr>
      <w:r w:rsidRPr="004F156A">
        <w:rPr>
          <w:bCs/>
          <w:sz w:val="28"/>
          <w:szCs w:val="28"/>
        </w:rPr>
        <w:t>Наибольшая вероятность возникновения риска</w:t>
      </w:r>
      <w:r w:rsidRPr="004F156A">
        <w:rPr>
          <w:b/>
          <w:bCs/>
          <w:sz w:val="28"/>
          <w:szCs w:val="28"/>
        </w:rPr>
        <w:t xml:space="preserve"> в с. Усть-Чарышская Пристань и с. Коробейниково.</w:t>
      </w:r>
      <w:r w:rsidRPr="004F156A">
        <w:rPr>
          <w:b/>
          <w:sz w:val="28"/>
          <w:szCs w:val="28"/>
        </w:rPr>
        <w:t xml:space="preserve"> </w:t>
      </w:r>
    </w:p>
    <w:p w:rsidR="003A385A" w:rsidRPr="003A385A" w:rsidRDefault="00EB7BEA" w:rsidP="003A385A">
      <w:pPr>
        <w:widowControl w:val="0"/>
        <w:autoSpaceDE w:val="0"/>
        <w:autoSpaceDN w:val="0"/>
        <w:adjustRightInd w:val="0"/>
        <w:jc w:val="both"/>
        <w:rPr>
          <w:b/>
          <w:bCs/>
          <w:sz w:val="32"/>
          <w:szCs w:val="32"/>
        </w:rPr>
      </w:pPr>
      <w:r>
        <w:rPr>
          <w:b/>
          <w:bCs/>
          <w:sz w:val="32"/>
          <w:szCs w:val="32"/>
        </w:rPr>
        <w:t xml:space="preserve"> </w:t>
      </w:r>
      <w:r w:rsidR="003A385A">
        <w:rPr>
          <w:b/>
          <w:bCs/>
          <w:sz w:val="32"/>
          <w:szCs w:val="32"/>
        </w:rPr>
        <w:t>6</w:t>
      </w:r>
      <w:r w:rsidR="003A385A" w:rsidRPr="003A385A">
        <w:rPr>
          <w:b/>
          <w:bCs/>
          <w:sz w:val="32"/>
          <w:szCs w:val="32"/>
        </w:rPr>
        <w:t>. Вероятность риска обрушений (повреждений) зданий и сооружений</w:t>
      </w:r>
    </w:p>
    <w:p w:rsidR="008F14E0" w:rsidRDefault="003A385A" w:rsidP="003A385A">
      <w:pPr>
        <w:widowControl w:val="0"/>
        <w:autoSpaceDE w:val="0"/>
        <w:autoSpaceDN w:val="0"/>
        <w:adjustRightInd w:val="0"/>
        <w:jc w:val="both"/>
        <w:rPr>
          <w:sz w:val="28"/>
          <w:szCs w:val="28"/>
        </w:rPr>
      </w:pPr>
      <w:r w:rsidRPr="003A385A">
        <w:rPr>
          <w:b/>
          <w:bCs/>
          <w:sz w:val="32"/>
          <w:szCs w:val="32"/>
        </w:rPr>
        <w:t xml:space="preserve">       </w:t>
      </w:r>
      <w:r w:rsidRPr="003A385A">
        <w:rPr>
          <w:bCs/>
          <w:sz w:val="28"/>
          <w:szCs w:val="28"/>
        </w:rPr>
        <w:t xml:space="preserve">В связи с погодными условиями </w:t>
      </w:r>
      <w:r w:rsidRPr="003A385A">
        <w:rPr>
          <w:b/>
          <w:bCs/>
          <w:sz w:val="28"/>
          <w:szCs w:val="28"/>
        </w:rPr>
        <w:t>(дожди, грозы, град, местами при грозах шквалистое усиление ветра 18-23 м/с)</w:t>
      </w:r>
      <w:r w:rsidRPr="003A385A">
        <w:rPr>
          <w:bCs/>
          <w:sz w:val="28"/>
          <w:szCs w:val="28"/>
        </w:rPr>
        <w:t xml:space="preserve">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Наибольшая вероятность возникновения риска в с. Усть-Чарышская Пристань и с. Коробейниково. </w:t>
      </w:r>
    </w:p>
    <w:p w:rsidR="00C62578" w:rsidRDefault="003A385A" w:rsidP="00EB7BEA">
      <w:pPr>
        <w:tabs>
          <w:tab w:val="left" w:pos="7800"/>
        </w:tabs>
        <w:jc w:val="both"/>
        <w:rPr>
          <w:b/>
          <w:sz w:val="32"/>
          <w:szCs w:val="32"/>
        </w:rPr>
      </w:pPr>
      <w:r>
        <w:rPr>
          <w:b/>
          <w:sz w:val="32"/>
          <w:szCs w:val="32"/>
        </w:rPr>
        <w:t>7</w:t>
      </w:r>
      <w:r w:rsidR="00EB7BEA" w:rsidRPr="0019364F">
        <w:rPr>
          <w:b/>
          <w:sz w:val="32"/>
          <w:szCs w:val="32"/>
        </w:rPr>
        <w:t>. Риск возникновения природных пожаров.</w:t>
      </w:r>
    </w:p>
    <w:p w:rsidR="003A385A" w:rsidRDefault="003A385A" w:rsidP="003A385A">
      <w:pPr>
        <w:tabs>
          <w:tab w:val="left" w:pos="7800"/>
        </w:tabs>
        <w:jc w:val="center"/>
        <w:rPr>
          <w:b/>
          <w:sz w:val="32"/>
          <w:szCs w:val="32"/>
        </w:rPr>
      </w:pPr>
      <w:r w:rsidRPr="003A385A">
        <w:rPr>
          <w:b/>
          <w:sz w:val="32"/>
          <w:szCs w:val="32"/>
        </w:rPr>
        <w:t>ШТОРМОВОЕ ПРЕДУПРЕЖДЕНИЕ № 6-12</w:t>
      </w:r>
    </w:p>
    <w:p w:rsidR="003A385A" w:rsidRPr="003A385A" w:rsidRDefault="003A385A" w:rsidP="003A385A">
      <w:pPr>
        <w:tabs>
          <w:tab w:val="left" w:pos="7800"/>
        </w:tabs>
        <w:jc w:val="both"/>
        <w:rPr>
          <w:sz w:val="28"/>
          <w:szCs w:val="28"/>
        </w:rPr>
      </w:pPr>
      <w:r>
        <w:rPr>
          <w:b/>
          <w:sz w:val="28"/>
          <w:szCs w:val="28"/>
        </w:rPr>
        <w:t xml:space="preserve">       </w:t>
      </w:r>
      <w:r w:rsidRPr="003A385A">
        <w:rPr>
          <w:sz w:val="28"/>
          <w:szCs w:val="28"/>
        </w:rPr>
        <w:t xml:space="preserve">В Алтайском крае в период с 02 июня по 09 июня 2025 года местами в большинстве районов ожидается высокая (4 класс) и чрезвычайная (5 класс) пожароопасность. </w:t>
      </w:r>
    </w:p>
    <w:p w:rsidR="003A385A" w:rsidRPr="003A385A" w:rsidRDefault="003A385A" w:rsidP="003A385A">
      <w:pPr>
        <w:tabs>
          <w:tab w:val="left" w:pos="7800"/>
        </w:tabs>
        <w:jc w:val="both"/>
        <w:rPr>
          <w:sz w:val="28"/>
          <w:szCs w:val="28"/>
        </w:rPr>
      </w:pPr>
      <w:r w:rsidRPr="003A385A">
        <w:rPr>
          <w:sz w:val="28"/>
          <w:szCs w:val="28"/>
        </w:rPr>
        <w:t xml:space="preserve">       По данным Алтайского ЦГМС на территории Алтайского края ожидается горимость 2, 3, 4, 5 класса. </w:t>
      </w:r>
    </w:p>
    <w:p w:rsidR="003A385A" w:rsidRDefault="003A385A" w:rsidP="003A385A">
      <w:pPr>
        <w:tabs>
          <w:tab w:val="left" w:pos="7800"/>
        </w:tabs>
        <w:jc w:val="both"/>
        <w:rPr>
          <w:sz w:val="28"/>
          <w:szCs w:val="28"/>
        </w:rPr>
      </w:pPr>
      <w:r>
        <w:rPr>
          <w:b/>
          <w:sz w:val="28"/>
          <w:szCs w:val="28"/>
        </w:rPr>
        <w:t xml:space="preserve">                      </w:t>
      </w:r>
      <w:r w:rsidRPr="003A385A">
        <w:rPr>
          <w:sz w:val="28"/>
          <w:szCs w:val="28"/>
        </w:rPr>
        <w:t xml:space="preserve">Высокий - 4 класс пожарной опасности прогнозируется на территории 22 муниципальных образований: Алейского, Баевского, Бийского, Волчихинского, </w:t>
      </w:r>
      <w:r w:rsidRPr="003A385A">
        <w:rPr>
          <w:sz w:val="28"/>
          <w:szCs w:val="28"/>
        </w:rPr>
        <w:lastRenderedPageBreak/>
        <w:t>Заринского, Змеиногорского, Зонального, Каменского, Мамонтовского, Поспелихинского, Родинского, Рубцовского, Солонешенского, Тальменского, Угловского, Усть-Пристанского, Хабарского, Целинного, Шелаболихинского, г. Алейска, г. Бийска, г. Заринска, г. Рубцовска.</w:t>
      </w:r>
    </w:p>
    <w:p w:rsidR="00EB7BEA" w:rsidRDefault="003A385A" w:rsidP="003A385A">
      <w:pPr>
        <w:tabs>
          <w:tab w:val="left" w:pos="7800"/>
        </w:tabs>
        <w:jc w:val="both"/>
        <w:rPr>
          <w:b/>
          <w:sz w:val="32"/>
          <w:szCs w:val="32"/>
        </w:rPr>
      </w:pPr>
      <w:r w:rsidRPr="003A385A">
        <w:rPr>
          <w:sz w:val="32"/>
          <w:szCs w:val="32"/>
        </w:rPr>
        <w:t xml:space="preserve"> </w:t>
      </w:r>
      <w:r w:rsidR="000D69DB" w:rsidRPr="003A385A">
        <w:rPr>
          <w:sz w:val="28"/>
          <w:szCs w:val="28"/>
        </w:rPr>
        <w:t xml:space="preserve"> </w:t>
      </w:r>
      <w:r w:rsidR="000D69DB">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Pr="003A385A">
        <w:rPr>
          <w:b/>
          <w:sz w:val="28"/>
          <w:szCs w:val="28"/>
        </w:rPr>
        <w:t xml:space="preserve">(грозы, аномально жаркая погода с максимальными температурами +30°С., местами при грозах шквалистое усиление ветра 18-23 м/с), </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00E30307" w:rsidRPr="003A385A">
        <w:rPr>
          <w:b/>
          <w:sz w:val="28"/>
          <w:szCs w:val="28"/>
        </w:rPr>
        <w:t>(отжиги, палы, сжигание мусора, неосторожное обращение с огнём),</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3A385A" w:rsidP="003954EB">
      <w:pPr>
        <w:tabs>
          <w:tab w:val="left" w:pos="7800"/>
        </w:tabs>
        <w:jc w:val="both"/>
        <w:rPr>
          <w:sz w:val="32"/>
          <w:szCs w:val="32"/>
        </w:rPr>
      </w:pPr>
      <w:r>
        <w:rPr>
          <w:b/>
          <w:sz w:val="32"/>
          <w:szCs w:val="32"/>
        </w:rPr>
        <w:t>8</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3A385A" w:rsidP="003954EB">
      <w:pPr>
        <w:tabs>
          <w:tab w:val="left" w:pos="7800"/>
        </w:tabs>
        <w:jc w:val="both"/>
        <w:rPr>
          <w:sz w:val="28"/>
          <w:szCs w:val="28"/>
        </w:rPr>
      </w:pPr>
      <w:r>
        <w:rPr>
          <w:sz w:val="28"/>
          <w:szCs w:val="28"/>
        </w:rPr>
        <w:t xml:space="preserve">          </w:t>
      </w:r>
      <w:r w:rsidR="00637D47" w:rsidRPr="00637D47">
        <w:rPr>
          <w:sz w:val="28"/>
          <w:szCs w:val="28"/>
        </w:rPr>
        <w:t xml:space="preserve">Гидрологическая обстановка стабильная. На территории </w:t>
      </w:r>
      <w:r w:rsidR="00637D47" w:rsidRPr="00637D47">
        <w:rPr>
          <w:b/>
          <w:sz w:val="28"/>
          <w:szCs w:val="28"/>
        </w:rPr>
        <w:t>Усть-Пристанского района</w:t>
      </w:r>
      <w:r w:rsidR="00FF6135">
        <w:t xml:space="preserve">. </w:t>
      </w:r>
      <w:r w:rsidR="002112E8">
        <w:rPr>
          <w:sz w:val="28"/>
          <w:szCs w:val="28"/>
        </w:rPr>
        <w:t>п</w:t>
      </w:r>
      <w:r w:rsidR="00637D47" w:rsidRPr="00637D47">
        <w:rPr>
          <w:sz w:val="28"/>
          <w:szCs w:val="28"/>
        </w:rPr>
        <w:t>одтопление жилых домов не прогнозируется.</w:t>
      </w:r>
    </w:p>
    <w:p w:rsidR="00C2604B" w:rsidRDefault="003A385A" w:rsidP="00C2604B">
      <w:pPr>
        <w:tabs>
          <w:tab w:val="left" w:pos="7800"/>
        </w:tabs>
        <w:jc w:val="both"/>
        <w:rPr>
          <w:b/>
          <w:sz w:val="28"/>
          <w:szCs w:val="28"/>
        </w:rPr>
      </w:pPr>
      <w:r>
        <w:rPr>
          <w:b/>
          <w:sz w:val="32"/>
          <w:szCs w:val="32"/>
        </w:rPr>
        <w:t>9.</w:t>
      </w:r>
      <w:r w:rsidR="00C2604B" w:rsidRPr="00C2604B">
        <w:rPr>
          <w:b/>
          <w:sz w:val="32"/>
          <w:szCs w:val="32"/>
        </w:rPr>
        <w:t xml:space="preserve"> Вероятность риска происшествий на акваториях. </w:t>
      </w:r>
    </w:p>
    <w:p w:rsidR="00E30307" w:rsidRDefault="003A385A" w:rsidP="003954EB">
      <w:pPr>
        <w:tabs>
          <w:tab w:val="left" w:pos="7800"/>
        </w:tabs>
        <w:jc w:val="both"/>
        <w:rPr>
          <w:sz w:val="28"/>
          <w:szCs w:val="28"/>
        </w:rPr>
      </w:pPr>
      <w:r>
        <w:rPr>
          <w:sz w:val="28"/>
          <w:szCs w:val="28"/>
        </w:rPr>
        <w:t xml:space="preserve">          </w:t>
      </w:r>
      <w:r w:rsidR="00E30307" w:rsidRPr="00E30307">
        <w:rPr>
          <w:sz w:val="28"/>
          <w:szCs w:val="28"/>
        </w:rPr>
        <w:t>В связи с погодными условиями (</w:t>
      </w:r>
      <w:r w:rsidR="00E30307" w:rsidRPr="00E30307">
        <w:rPr>
          <w:b/>
          <w:sz w:val="28"/>
          <w:szCs w:val="28"/>
        </w:rPr>
        <w:t xml:space="preserve">температура воздуха днём до +33 гр.) </w:t>
      </w:r>
      <w:r w:rsidR="00E30307" w:rsidRPr="00E30307">
        <w:rPr>
          <w:sz w:val="28"/>
          <w:szCs w:val="28"/>
        </w:rPr>
        <w:t xml:space="preserve">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945771" w:rsidRDefault="00E30307" w:rsidP="003954EB">
      <w:pPr>
        <w:tabs>
          <w:tab w:val="left" w:pos="7800"/>
        </w:tabs>
        <w:jc w:val="both"/>
        <w:rPr>
          <w:sz w:val="28"/>
          <w:szCs w:val="28"/>
        </w:rPr>
      </w:pPr>
      <w:r w:rsidRPr="00E30307">
        <w:rPr>
          <w:b/>
          <w:sz w:val="32"/>
          <w:szCs w:val="32"/>
        </w:rPr>
        <w:t>10. Риск происшествий, связанных с потерей людей в природной среде.</w:t>
      </w:r>
      <w:r w:rsidRPr="00E30307">
        <w:rPr>
          <w:sz w:val="28"/>
          <w:szCs w:val="28"/>
        </w:rPr>
        <w:t xml:space="preserve"> </w:t>
      </w:r>
      <w:r w:rsidR="00945771">
        <w:rPr>
          <w:sz w:val="28"/>
          <w:szCs w:val="28"/>
        </w:rPr>
        <w:t xml:space="preserve">   </w:t>
      </w:r>
    </w:p>
    <w:p w:rsidR="00E30307" w:rsidRDefault="00945771"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11</w:t>
      </w:r>
      <w:r w:rsidR="00804776" w:rsidRPr="00804776">
        <w:rPr>
          <w:b/>
          <w:sz w:val="32"/>
          <w:szCs w:val="32"/>
        </w:rPr>
        <w:t>. Геомагнитная обстановка.</w:t>
      </w:r>
      <w:r w:rsidR="00804776">
        <w:t xml:space="preserve"> </w:t>
      </w:r>
    </w:p>
    <w:bookmarkEnd w:id="0"/>
    <w:p w:rsidR="000D69DB" w:rsidRDefault="007F42CE" w:rsidP="00945771">
      <w:pPr>
        <w:autoSpaceDE w:val="0"/>
        <w:jc w:val="both"/>
        <w:rPr>
          <w:rFonts w:cs="Calibri"/>
          <w:kern w:val="1"/>
          <w:sz w:val="28"/>
          <w:szCs w:val="28"/>
          <w:lang w:eastAsia="ar-SA"/>
        </w:rPr>
      </w:pPr>
      <w:r>
        <w:rPr>
          <w:rFonts w:cs="Calibri"/>
          <w:kern w:val="1"/>
          <w:sz w:val="28"/>
          <w:szCs w:val="28"/>
          <w:lang w:eastAsia="ar-SA"/>
        </w:rPr>
        <w:t xml:space="preserve">     </w:t>
      </w:r>
      <w:r w:rsidR="00945771">
        <w:rPr>
          <w:rFonts w:cs="Calibri"/>
          <w:kern w:val="1"/>
          <w:sz w:val="28"/>
          <w:szCs w:val="28"/>
          <w:lang w:eastAsia="ar-SA"/>
        </w:rPr>
        <w:t xml:space="preserve">       </w:t>
      </w:r>
      <w:r w:rsidR="00945771" w:rsidRPr="00945771">
        <w:rPr>
          <w:rFonts w:cs="Calibri"/>
          <w:kern w:val="1"/>
          <w:sz w:val="28"/>
          <w:szCs w:val="28"/>
          <w:lang w:eastAsia="ar-SA"/>
        </w:rPr>
        <w:t>Геомагнитная обстановка – от слабовозмущенной до возмущенной. Возможны отдельные периоды магнитной бури.</w:t>
      </w:r>
    </w:p>
    <w:p w:rsidR="00945771" w:rsidRPr="00945771" w:rsidRDefault="00945771" w:rsidP="00945771">
      <w:pPr>
        <w:autoSpaceDE w:val="0"/>
        <w:jc w:val="both"/>
        <w:rPr>
          <w:rFonts w:cs="Calibri"/>
          <w:b/>
          <w:kern w:val="1"/>
          <w:sz w:val="28"/>
          <w:szCs w:val="28"/>
          <w:lang w:eastAsia="ar-SA"/>
        </w:rPr>
      </w:pPr>
    </w:p>
    <w:p w:rsidR="00734F60" w:rsidRDefault="00A21597" w:rsidP="00A21597">
      <w:pPr>
        <w:autoSpaceDE w:val="0"/>
        <w:jc w:val="both"/>
        <w:rPr>
          <w:rStyle w:val="a4"/>
          <w:b/>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50042" w:rsidRPr="00B03B6B" w:rsidRDefault="00F50042" w:rsidP="00A21597">
      <w:pPr>
        <w:autoSpaceDE w:val="0"/>
        <w:jc w:val="both"/>
        <w:rPr>
          <w:sz w:val="28"/>
          <w:szCs w:val="28"/>
        </w:rPr>
      </w:pPr>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945771"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F50042" w:rsidRDefault="00F50042" w:rsidP="000D69DB">
      <w:pPr>
        <w:pStyle w:val="a7"/>
        <w:kinsoku w:val="0"/>
        <w:overflowPunct w:val="0"/>
        <w:spacing w:after="0"/>
        <w:ind w:left="0"/>
        <w:jc w:val="both"/>
        <w:textAlignment w:val="baseline"/>
        <w:rPr>
          <w:sz w:val="28"/>
          <w:szCs w:val="28"/>
        </w:rPr>
      </w:pPr>
    </w:p>
    <w:p w:rsidR="00D002AE" w:rsidRDefault="00281D64" w:rsidP="000D69DB">
      <w:pPr>
        <w:pStyle w:val="a7"/>
        <w:kinsoku w:val="0"/>
        <w:overflowPunct w:val="0"/>
        <w:spacing w:after="0"/>
        <w:ind w:left="0"/>
        <w:jc w:val="both"/>
        <w:textAlignment w:val="baseline"/>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945771"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945771" w:rsidP="000D69DB">
      <w:pPr>
        <w:tabs>
          <w:tab w:val="left" w:pos="720"/>
        </w:tabs>
        <w:jc w:val="both"/>
        <w:rPr>
          <w:bCs/>
          <w:sz w:val="32"/>
          <w:szCs w:val="32"/>
        </w:rPr>
      </w:pPr>
      <w:r>
        <w:rPr>
          <w:b/>
          <w:bCs/>
          <w:sz w:val="32"/>
          <w:szCs w:val="32"/>
        </w:rPr>
        <w:t>5</w:t>
      </w:r>
      <w:r w:rsidR="000D69DB" w:rsidRPr="000D69DB">
        <w:rPr>
          <w:b/>
          <w:bCs/>
          <w:sz w:val="32"/>
          <w:szCs w:val="32"/>
        </w:rPr>
        <w:t xml:space="preserve">. </w:t>
      </w:r>
      <w:r w:rsidR="000D69DB"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945771"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945771"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7</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lastRenderedPageBreak/>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945771" w:rsidRDefault="002B4F26" w:rsidP="00945771">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p>
    <w:p w:rsidR="00F50042" w:rsidRDefault="00945771" w:rsidP="00F50042">
      <w:pPr>
        <w:pStyle w:val="a7"/>
        <w:autoSpaceDE w:val="0"/>
        <w:autoSpaceDN w:val="0"/>
        <w:adjustRightInd w:val="0"/>
        <w:ind w:left="0"/>
        <w:jc w:val="both"/>
        <w:rPr>
          <w:b/>
          <w:sz w:val="32"/>
          <w:szCs w:val="32"/>
        </w:rPr>
      </w:pPr>
      <w:r>
        <w:rPr>
          <w:b/>
          <w:sz w:val="32"/>
          <w:szCs w:val="32"/>
        </w:rPr>
        <w:t>8</w:t>
      </w:r>
      <w:r w:rsidRPr="00F4072F">
        <w:rPr>
          <w:b/>
          <w:sz w:val="32"/>
          <w:szCs w:val="32"/>
        </w:rPr>
        <w:t>. По риску аварий на энергетики.</w:t>
      </w:r>
    </w:p>
    <w:p w:rsidR="00F50042" w:rsidRDefault="00945771" w:rsidP="00F50042">
      <w:pPr>
        <w:pStyle w:val="a7"/>
        <w:autoSpaceDE w:val="0"/>
        <w:autoSpaceDN w:val="0"/>
        <w:adjustRightInd w:val="0"/>
        <w:ind w:left="0"/>
        <w:jc w:val="both"/>
        <w:rPr>
          <w:sz w:val="28"/>
          <w:szCs w:val="28"/>
        </w:rPr>
      </w:pPr>
      <w:r>
        <w:rPr>
          <w:sz w:val="32"/>
          <w:szCs w:val="32"/>
        </w:rPr>
        <w:t xml:space="preserve">         -проверена </w:t>
      </w:r>
      <w:r w:rsidRPr="00C55456">
        <w:rPr>
          <w:sz w:val="32"/>
          <w:szCs w:val="32"/>
        </w:rPr>
        <w:t xml:space="preserve"> готовность сил и средств аварий</w:t>
      </w:r>
      <w:r>
        <w:rPr>
          <w:sz w:val="32"/>
          <w:szCs w:val="32"/>
        </w:rPr>
        <w:t>ных служб к реагированию; уточн</w:t>
      </w:r>
      <w:r w:rsidRPr="00C55456">
        <w:rPr>
          <w:sz w:val="32"/>
          <w:szCs w:val="32"/>
        </w:rPr>
        <w:t xml:space="preserve"> план эвакуации населения, проверить готовность ПВР;</w:t>
      </w:r>
      <w:r w:rsidRPr="00A549E1">
        <w:rPr>
          <w:sz w:val="28"/>
          <w:szCs w:val="28"/>
        </w:rPr>
        <w:tab/>
      </w:r>
      <w:r w:rsidRPr="0086706B">
        <w:rPr>
          <w:sz w:val="28"/>
          <w:szCs w:val="28"/>
        </w:rPr>
        <w:t>-руководителями всех уровней обеспечено бесперебойное функционирование объектов и оборудования энергетического комплекса, включая резервное;</w:t>
      </w:r>
    </w:p>
    <w:p w:rsidR="00F50042" w:rsidRDefault="00945771" w:rsidP="00F50042">
      <w:pPr>
        <w:pStyle w:val="a7"/>
        <w:autoSpaceDE w:val="0"/>
        <w:autoSpaceDN w:val="0"/>
        <w:adjustRightInd w:val="0"/>
        <w:ind w:left="0"/>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w:t>
      </w:r>
    </w:p>
    <w:p w:rsidR="00F50042" w:rsidRDefault="00945771" w:rsidP="00F50042">
      <w:pPr>
        <w:pStyle w:val="a7"/>
        <w:autoSpaceDE w:val="0"/>
        <w:autoSpaceDN w:val="0"/>
        <w:adjustRightInd w:val="0"/>
        <w:ind w:left="0"/>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945771" w:rsidRDefault="00945771" w:rsidP="00945771">
      <w:pPr>
        <w:pStyle w:val="a7"/>
        <w:autoSpaceDE w:val="0"/>
        <w:autoSpaceDN w:val="0"/>
        <w:adjustRightInd w:val="0"/>
        <w:ind w:left="0"/>
        <w:jc w:val="both"/>
        <w:rPr>
          <w:rFonts w:ascii="Times New Roman" w:hAnsi="Times New Roman"/>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945771" w:rsidRPr="00945771" w:rsidRDefault="00945771" w:rsidP="00945771">
      <w:pPr>
        <w:pStyle w:val="a7"/>
        <w:autoSpaceDE w:val="0"/>
        <w:autoSpaceDN w:val="0"/>
        <w:adjustRightInd w:val="0"/>
        <w:ind w:left="0"/>
        <w:jc w:val="both"/>
        <w:rPr>
          <w:rFonts w:ascii="Times New Roman" w:hAnsi="Times New Roman"/>
          <w:b/>
          <w:sz w:val="32"/>
          <w:szCs w:val="32"/>
        </w:rPr>
      </w:pPr>
      <w:r w:rsidRPr="00945771">
        <w:rPr>
          <w:rFonts w:ascii="Times New Roman" w:hAnsi="Times New Roman"/>
          <w:b/>
          <w:sz w:val="32"/>
          <w:szCs w:val="32"/>
        </w:rPr>
        <w:t>9. По риску обрушений (повреждений) зданий и сооружений.</w:t>
      </w:r>
    </w:p>
    <w:p w:rsidR="00945771" w:rsidRPr="00945771" w:rsidRDefault="00945771" w:rsidP="00945771">
      <w:pPr>
        <w:pStyle w:val="a7"/>
        <w:autoSpaceDE w:val="0"/>
        <w:autoSpaceDN w:val="0"/>
        <w:adjustRightInd w:val="0"/>
        <w:ind w:left="0"/>
        <w:jc w:val="both"/>
        <w:rPr>
          <w:rFonts w:ascii="Times New Roman" w:hAnsi="Times New Roman"/>
          <w:sz w:val="28"/>
          <w:szCs w:val="28"/>
        </w:rPr>
      </w:pPr>
      <w:r w:rsidRPr="00945771">
        <w:rPr>
          <w:rFonts w:ascii="Times New Roman" w:hAnsi="Times New Roman"/>
          <w:b/>
          <w:sz w:val="32"/>
          <w:szCs w:val="32"/>
        </w:rPr>
        <w:t xml:space="preserve">    </w:t>
      </w:r>
      <w:r w:rsidRPr="00945771">
        <w:rPr>
          <w:rFonts w:ascii="Times New Roman" w:hAnsi="Times New Roman"/>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945771" w:rsidRPr="00945771" w:rsidRDefault="00945771" w:rsidP="00945771">
      <w:pPr>
        <w:pStyle w:val="a7"/>
        <w:autoSpaceDE w:val="0"/>
        <w:autoSpaceDN w:val="0"/>
        <w:adjustRightInd w:val="0"/>
        <w:ind w:left="0"/>
        <w:jc w:val="both"/>
        <w:rPr>
          <w:rFonts w:ascii="Times New Roman" w:hAnsi="Times New Roman"/>
          <w:sz w:val="28"/>
          <w:szCs w:val="28"/>
        </w:rPr>
      </w:pPr>
      <w:r w:rsidRPr="00945771">
        <w:rPr>
          <w:rFonts w:ascii="Times New Roman" w:hAnsi="Times New Roman"/>
          <w:sz w:val="28"/>
          <w:szCs w:val="28"/>
        </w:rPr>
        <w:t xml:space="preserve">    -на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945771" w:rsidRPr="00945771" w:rsidRDefault="00945771" w:rsidP="00945771">
      <w:pPr>
        <w:pStyle w:val="a7"/>
        <w:autoSpaceDE w:val="0"/>
        <w:autoSpaceDN w:val="0"/>
        <w:adjustRightInd w:val="0"/>
        <w:ind w:left="0"/>
        <w:jc w:val="both"/>
        <w:rPr>
          <w:rFonts w:ascii="Times New Roman" w:hAnsi="Times New Roman"/>
          <w:b/>
          <w:bCs/>
          <w:sz w:val="28"/>
          <w:szCs w:val="28"/>
        </w:rPr>
      </w:pPr>
      <w:r w:rsidRPr="00945771">
        <w:rPr>
          <w:rFonts w:ascii="Times New Roman" w:hAnsi="Times New Roman"/>
          <w:sz w:val="28"/>
          <w:szCs w:val="28"/>
        </w:rPr>
        <w:t xml:space="preserve">     -обеспечена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945771">
        <w:rPr>
          <w:rFonts w:ascii="Times New Roman" w:hAnsi="Times New Roman"/>
          <w:b/>
          <w:bCs/>
          <w:sz w:val="28"/>
          <w:szCs w:val="28"/>
        </w:rPr>
        <w:t xml:space="preserve">   </w:t>
      </w:r>
    </w:p>
    <w:p w:rsidR="004A668C" w:rsidRPr="00945771" w:rsidRDefault="004A668C" w:rsidP="00F771DD">
      <w:pPr>
        <w:pStyle w:val="a7"/>
        <w:autoSpaceDE w:val="0"/>
        <w:autoSpaceDN w:val="0"/>
        <w:adjustRightInd w:val="0"/>
        <w:ind w:left="0"/>
        <w:jc w:val="both"/>
        <w:rPr>
          <w:rFonts w:ascii="Times New Roman" w:hAnsi="Times New Roman"/>
          <w:sz w:val="28"/>
          <w:szCs w:val="28"/>
        </w:rPr>
      </w:pPr>
      <w:r w:rsidRPr="00945771">
        <w:rPr>
          <w:rFonts w:ascii="Times New Roman" w:hAnsi="Times New Roman"/>
          <w:sz w:val="28"/>
          <w:szCs w:val="28"/>
        </w:rPr>
        <w:t xml:space="preserve">   </w:t>
      </w:r>
    </w:p>
    <w:p w:rsidR="00FA1E5C" w:rsidRPr="00945771"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B33F7">
        <w:rPr>
          <w:rFonts w:ascii="Times New Roman" w:eastAsia="Calibri" w:hAnsi="Times New Roman"/>
          <w:sz w:val="28"/>
          <w:szCs w:val="28"/>
        </w:rPr>
        <w:t>0</w:t>
      </w:r>
      <w:r w:rsidR="00C62578">
        <w:rPr>
          <w:rFonts w:ascii="Times New Roman" w:eastAsia="Calibri" w:hAnsi="Times New Roman"/>
          <w:sz w:val="28"/>
          <w:szCs w:val="28"/>
        </w:rPr>
        <w:t>5</w:t>
      </w:r>
      <w:r w:rsidR="007D3BDA">
        <w:rPr>
          <w:rFonts w:ascii="Times New Roman" w:eastAsia="Calibri" w:hAnsi="Times New Roman"/>
          <w:sz w:val="28"/>
          <w:szCs w:val="28"/>
        </w:rPr>
        <w:t>.</w:t>
      </w:r>
      <w:r w:rsidR="00737272">
        <w:rPr>
          <w:rFonts w:ascii="Times New Roman" w:eastAsia="Calibri" w:hAnsi="Times New Roman"/>
          <w:sz w:val="28"/>
          <w:szCs w:val="28"/>
        </w:rPr>
        <w:t>0</w:t>
      </w:r>
      <w:r w:rsidR="00C62578">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62578">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62578">
        <w:rPr>
          <w:rFonts w:ascii="Times New Roman" w:eastAsia="Calibri" w:hAnsi="Times New Roman"/>
          <w:sz w:val="28"/>
          <w:szCs w:val="28"/>
        </w:rPr>
        <w:t>59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B33F7">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AB33F7">
        <w:rPr>
          <w:rFonts w:ascii="Times New Roman" w:eastAsia="Calibri" w:hAnsi="Times New Roman"/>
          <w:sz w:val="28"/>
          <w:szCs w:val="28"/>
        </w:rPr>
        <w:t>0</w:t>
      </w:r>
      <w:r w:rsidR="00C62578">
        <w:rPr>
          <w:rFonts w:ascii="Times New Roman" w:eastAsia="Calibri" w:hAnsi="Times New Roman"/>
          <w:sz w:val="28"/>
          <w:szCs w:val="28"/>
        </w:rPr>
        <w:t>5</w:t>
      </w:r>
      <w:r w:rsidR="00737272">
        <w:rPr>
          <w:rFonts w:ascii="Times New Roman" w:eastAsia="Calibri" w:hAnsi="Times New Roman"/>
          <w:sz w:val="28"/>
          <w:szCs w:val="28"/>
        </w:rPr>
        <w:t>.0</w:t>
      </w:r>
      <w:r w:rsidR="00C62578">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50042">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bookmarkStart w:id="1" w:name="_GoBack"/>
      <w:bookmarkEnd w:id="1"/>
    </w:p>
    <w:p w:rsidR="000D69DB" w:rsidRDefault="00C62578" w:rsidP="00B96FF3">
      <w:pPr>
        <w:pStyle w:val="a7"/>
        <w:autoSpaceDE w:val="0"/>
        <w:autoSpaceDN w:val="0"/>
        <w:adjustRightInd w:val="0"/>
        <w:ind w:left="0"/>
        <w:jc w:val="both"/>
        <w:rPr>
          <w:noProof/>
          <w:sz w:val="28"/>
          <w:szCs w:val="28"/>
        </w:rPr>
      </w:pPr>
      <w:r>
        <w:rPr>
          <w:noProof/>
          <w:lang w:eastAsia="ru-RU"/>
        </w:rPr>
        <w:drawing>
          <wp:anchor distT="0" distB="0" distL="114300" distR="114300" simplePos="0" relativeHeight="251657216" behindDoc="0" locked="0" layoutInCell="1" allowOverlap="1" wp14:anchorId="3A19BBC5" wp14:editId="0845536E">
            <wp:simplePos x="0" y="0"/>
            <wp:positionH relativeFrom="column">
              <wp:posOffset>3000375</wp:posOffset>
            </wp:positionH>
            <wp:positionV relativeFrom="paragraph">
              <wp:posOffset>269875</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945771">
        <w:rPr>
          <w:noProof/>
          <w:sz w:val="28"/>
          <w:szCs w:val="28"/>
        </w:rPr>
        <w:t xml:space="preserve">дминистрации                </w:t>
      </w:r>
      <w:r w:rsidR="00C62578">
        <w:rPr>
          <w:noProof/>
          <w:sz w:val="28"/>
          <w:szCs w:val="28"/>
        </w:rPr>
        <w:t xml:space="preserve">                                                  В.М. Шаймухаметова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78" w:rsidRDefault="005F0A78" w:rsidP="002E73CB">
      <w:r>
        <w:separator/>
      </w:r>
    </w:p>
  </w:endnote>
  <w:endnote w:type="continuationSeparator" w:id="0">
    <w:p w:rsidR="005F0A78" w:rsidRDefault="005F0A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78" w:rsidRDefault="005F0A78" w:rsidP="002E73CB">
      <w:r>
        <w:separator/>
      </w:r>
    </w:p>
  </w:footnote>
  <w:footnote w:type="continuationSeparator" w:id="0">
    <w:p w:rsidR="005F0A78" w:rsidRDefault="005F0A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385A"/>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56A"/>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A78"/>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08D"/>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5771"/>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578"/>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0042"/>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9CBE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99E14-28B2-41CF-8F98-5FB16696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7</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16200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164</cp:revision>
  <cp:lastPrinted>2020-02-17T08:10:00Z</cp:lastPrinted>
  <dcterms:created xsi:type="dcterms:W3CDTF">2023-04-11T07:20:00Z</dcterms:created>
  <dcterms:modified xsi:type="dcterms:W3CDTF">2025-06-05T07:58:00Z</dcterms:modified>
</cp:coreProperties>
</file>