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9364F">
        <w:rPr>
          <w:b/>
          <w:sz w:val="32"/>
          <w:szCs w:val="32"/>
          <w:lang w:eastAsia="ar-SA"/>
        </w:rPr>
        <w:t>0</w:t>
      </w:r>
      <w:r w:rsidR="009154D9">
        <w:rPr>
          <w:b/>
          <w:sz w:val="32"/>
          <w:szCs w:val="32"/>
          <w:lang w:eastAsia="ar-SA"/>
        </w:rPr>
        <w:t>2</w:t>
      </w:r>
      <w:r w:rsidR="007D3BDA">
        <w:rPr>
          <w:b/>
          <w:sz w:val="32"/>
          <w:szCs w:val="32"/>
          <w:lang w:eastAsia="ar-SA"/>
        </w:rPr>
        <w:t>.</w:t>
      </w:r>
      <w:r w:rsidR="00AE5DE1">
        <w:rPr>
          <w:b/>
          <w:sz w:val="32"/>
          <w:szCs w:val="32"/>
          <w:lang w:eastAsia="ar-SA"/>
        </w:rPr>
        <w:t>0</w:t>
      </w:r>
      <w:r w:rsidR="0019364F">
        <w:rPr>
          <w:b/>
          <w:sz w:val="32"/>
          <w:szCs w:val="32"/>
          <w:lang w:eastAsia="ar-SA"/>
        </w:rPr>
        <w:t>4</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Pr="00BD0DD1" w:rsidRDefault="00BD0DD1" w:rsidP="00BD0DD1">
      <w:pPr>
        <w:tabs>
          <w:tab w:val="left" w:pos="7800"/>
        </w:tabs>
        <w:rPr>
          <w:sz w:val="28"/>
          <w:szCs w:val="28"/>
        </w:rPr>
      </w:pPr>
      <w:r w:rsidRPr="00BD0DD1">
        <w:rPr>
          <w:sz w:val="28"/>
          <w:szCs w:val="28"/>
        </w:rPr>
        <w:t>Опасных метеоявлений не прогнозируется</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19364F">
        <w:rPr>
          <w:b/>
          <w:sz w:val="32"/>
          <w:szCs w:val="32"/>
        </w:rPr>
        <w:t>0</w:t>
      </w:r>
      <w:r w:rsidR="009154D9">
        <w:rPr>
          <w:b/>
          <w:sz w:val="32"/>
          <w:szCs w:val="32"/>
        </w:rPr>
        <w:t>2</w:t>
      </w:r>
      <w:r w:rsidR="00E4579F">
        <w:rPr>
          <w:b/>
          <w:sz w:val="32"/>
          <w:szCs w:val="32"/>
        </w:rPr>
        <w:t>.0</w:t>
      </w:r>
      <w:r w:rsidR="0019364F">
        <w:rPr>
          <w:b/>
          <w:sz w:val="32"/>
          <w:szCs w:val="32"/>
        </w:rPr>
        <w:t>4</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9154D9" w:rsidRDefault="00851C68" w:rsidP="009D255A">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9154D9" w:rsidRPr="009154D9">
        <w:rPr>
          <w:sz w:val="28"/>
          <w:szCs w:val="28"/>
        </w:rPr>
        <w:t>переменная облачность. Ночью небольшой,  умеренный дождь, мокры</w:t>
      </w:r>
      <w:r w:rsidR="009154D9">
        <w:rPr>
          <w:sz w:val="28"/>
          <w:szCs w:val="28"/>
        </w:rPr>
        <w:t xml:space="preserve">й снег, днём местами небольшой </w:t>
      </w:r>
      <w:r w:rsidR="009154D9" w:rsidRPr="009154D9">
        <w:rPr>
          <w:sz w:val="28"/>
          <w:szCs w:val="28"/>
        </w:rPr>
        <w:t>умеренный дождь. На дорогах в ночные и утренние часы местами гололедица. Ветер юго-западный 3-8 м/с, местами порывы до 14 м/с. Температура ночью -2…+3</w:t>
      </w:r>
      <w:r w:rsidR="009154D9">
        <w:rPr>
          <w:sz w:val="28"/>
          <w:szCs w:val="28"/>
          <w:vertAlign w:val="superscript"/>
        </w:rPr>
        <w:t>о</w:t>
      </w:r>
      <w:r w:rsidR="009154D9">
        <w:rPr>
          <w:sz w:val="28"/>
          <w:szCs w:val="28"/>
        </w:rPr>
        <w:t>С</w:t>
      </w:r>
      <w:r w:rsidR="009154D9" w:rsidRPr="009154D9">
        <w:rPr>
          <w:sz w:val="28"/>
          <w:szCs w:val="28"/>
        </w:rPr>
        <w:t>, местами до -7</w:t>
      </w:r>
      <w:r w:rsidR="009154D9">
        <w:rPr>
          <w:sz w:val="28"/>
          <w:szCs w:val="28"/>
          <w:vertAlign w:val="superscript"/>
        </w:rPr>
        <w:t>о</w:t>
      </w:r>
      <w:r w:rsidR="009154D9">
        <w:rPr>
          <w:sz w:val="28"/>
          <w:szCs w:val="28"/>
        </w:rPr>
        <w:t>С</w:t>
      </w:r>
      <w:r w:rsidR="009154D9" w:rsidRPr="009154D9">
        <w:rPr>
          <w:sz w:val="28"/>
          <w:szCs w:val="28"/>
        </w:rPr>
        <w:t>, днем +5…+10</w:t>
      </w:r>
      <w:r w:rsidR="009154D9">
        <w:rPr>
          <w:sz w:val="28"/>
          <w:szCs w:val="28"/>
          <w:vertAlign w:val="superscript"/>
        </w:rPr>
        <w:t>о</w:t>
      </w:r>
      <w:r w:rsidR="009154D9">
        <w:rPr>
          <w:sz w:val="28"/>
          <w:szCs w:val="28"/>
        </w:rPr>
        <w:t>С</w:t>
      </w:r>
      <w:r w:rsidR="009154D9" w:rsidRPr="009154D9">
        <w:rPr>
          <w:sz w:val="28"/>
          <w:szCs w:val="28"/>
        </w:rPr>
        <w:t>.</w:t>
      </w:r>
    </w:p>
    <w:p w:rsidR="00C4079E" w:rsidRPr="009D255A" w:rsidRDefault="009154D9" w:rsidP="009D255A">
      <w:pPr>
        <w:tabs>
          <w:tab w:val="left" w:pos="7800"/>
        </w:tabs>
        <w:jc w:val="both"/>
        <w:rPr>
          <w:sz w:val="28"/>
          <w:szCs w:val="28"/>
        </w:rPr>
      </w:pPr>
      <w:r w:rsidRPr="009154D9">
        <w:rPr>
          <w:sz w:val="28"/>
          <w:szCs w:val="28"/>
        </w:rPr>
        <w:t xml:space="preserve"> </w:t>
      </w:r>
      <w:r w:rsidR="000B1DFF">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9364F" w:rsidRDefault="009D255A" w:rsidP="0020550D">
      <w:pPr>
        <w:tabs>
          <w:tab w:val="left" w:pos="993"/>
        </w:tabs>
        <w:ind w:firstLine="567"/>
        <w:jc w:val="both"/>
        <w:rPr>
          <w:rFonts w:cs="Calibri"/>
          <w:bCs/>
          <w:kern w:val="1"/>
          <w:sz w:val="28"/>
          <w:szCs w:val="28"/>
          <w:lang w:eastAsia="ar-SA"/>
        </w:rPr>
      </w:pPr>
      <w:r>
        <w:rPr>
          <w:rFonts w:cs="Calibri"/>
          <w:bCs/>
          <w:kern w:val="1"/>
          <w:sz w:val="28"/>
          <w:szCs w:val="28"/>
          <w:lang w:eastAsia="ar-SA"/>
        </w:rPr>
        <w:t>Сохраняется</w:t>
      </w:r>
      <w:r w:rsidR="00FE09DB" w:rsidRPr="00FE09DB">
        <w:rPr>
          <w:rFonts w:cs="Calibri"/>
          <w:bCs/>
          <w:kern w:val="1"/>
          <w:sz w:val="28"/>
          <w:szCs w:val="28"/>
          <w:lang w:eastAsia="ar-SA"/>
        </w:rPr>
        <w:t xml:space="preserve"> риск дорожно-транспортных происшествий на всей территории Усть-Пристанского района из-за нарушений правил дорожного движения</w:t>
      </w:r>
      <w:r w:rsidR="0019364F">
        <w:rPr>
          <w:rFonts w:cs="Calibri"/>
          <w:bCs/>
          <w:kern w:val="1"/>
          <w:sz w:val="28"/>
          <w:szCs w:val="28"/>
          <w:lang w:eastAsia="ar-SA"/>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37D47" w:rsidRPr="00C02C4F" w:rsidRDefault="00637D47" w:rsidP="00611423">
      <w:pPr>
        <w:tabs>
          <w:tab w:val="left" w:pos="567"/>
        </w:tabs>
        <w:suppressAutoHyphens/>
        <w:ind w:firstLine="708"/>
        <w:jc w:val="both"/>
        <w:rPr>
          <w:b/>
          <w:sz w:val="32"/>
          <w:szCs w:val="32"/>
        </w:rPr>
      </w:pPr>
      <w:r w:rsidRPr="00C02C4F">
        <w:rPr>
          <w:b/>
          <w:sz w:val="32"/>
          <w:szCs w:val="32"/>
        </w:rPr>
        <w:t>5</w:t>
      </w:r>
      <w:r w:rsidRPr="00C02C4F">
        <w:rPr>
          <w:sz w:val="32"/>
          <w:szCs w:val="32"/>
        </w:rPr>
        <w:t>.</w:t>
      </w:r>
      <w:r w:rsidRPr="00C02C4F">
        <w:rPr>
          <w:b/>
          <w:sz w:val="32"/>
          <w:szCs w:val="32"/>
        </w:rPr>
        <w:t>Вероятность риска</w:t>
      </w:r>
      <w:r w:rsidR="00FF6135" w:rsidRPr="00C02C4F">
        <w:rPr>
          <w:b/>
          <w:sz w:val="32"/>
          <w:szCs w:val="32"/>
        </w:rPr>
        <w:t xml:space="preserve"> аварий на объектах </w:t>
      </w:r>
      <w:r w:rsidRPr="00C02C4F">
        <w:rPr>
          <w:b/>
          <w:sz w:val="32"/>
          <w:szCs w:val="32"/>
        </w:rPr>
        <w:t xml:space="preserve"> ЖКХ. </w:t>
      </w:r>
    </w:p>
    <w:p w:rsidR="00611423" w:rsidRDefault="00637D47" w:rsidP="00611423">
      <w:pPr>
        <w:tabs>
          <w:tab w:val="left" w:pos="567"/>
        </w:tabs>
        <w:suppressAutoHyphens/>
        <w:ind w:firstLine="708"/>
        <w:jc w:val="both"/>
        <w:rPr>
          <w:b/>
          <w:sz w:val="28"/>
          <w:szCs w:val="28"/>
        </w:rPr>
      </w:pP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r w:rsidR="00611423" w:rsidRPr="00031271">
        <w:rPr>
          <w:bCs/>
          <w:sz w:val="28"/>
          <w:szCs w:val="28"/>
        </w:rPr>
        <w:t>Наибольшая вероятность возникновения риска</w:t>
      </w:r>
      <w:r w:rsidR="00611423" w:rsidRPr="00031271">
        <w:rPr>
          <w:b/>
          <w:bCs/>
          <w:sz w:val="28"/>
          <w:szCs w:val="28"/>
        </w:rPr>
        <w:t xml:space="preserve"> в с. Усть-Чарышская Пристань и с. Коробейниково.</w:t>
      </w:r>
      <w:r w:rsidR="00611423"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37D47">
        <w:rPr>
          <w:b/>
          <w:sz w:val="32"/>
          <w:szCs w:val="32"/>
        </w:rPr>
        <w:t xml:space="preserve"> 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9154D9" w:rsidRDefault="00AE7E13" w:rsidP="0019364F">
      <w:pPr>
        <w:tabs>
          <w:tab w:val="left" w:pos="7800"/>
        </w:tabs>
        <w:jc w:val="both"/>
        <w:rPr>
          <w:b/>
          <w:sz w:val="32"/>
          <w:szCs w:val="32"/>
        </w:rPr>
      </w:pPr>
      <w:r w:rsidRPr="00637D47">
        <w:rPr>
          <w:b/>
          <w:sz w:val="32"/>
          <w:szCs w:val="32"/>
        </w:rPr>
        <w:t xml:space="preserve">     </w:t>
      </w:r>
      <w:r w:rsidR="007A5C57" w:rsidRPr="00637D47">
        <w:rPr>
          <w:b/>
          <w:sz w:val="32"/>
          <w:szCs w:val="32"/>
        </w:rPr>
        <w:t xml:space="preserve"> </w:t>
      </w:r>
      <w:r w:rsidR="00637D47" w:rsidRPr="00637D47">
        <w:rPr>
          <w:b/>
          <w:sz w:val="32"/>
          <w:szCs w:val="32"/>
        </w:rPr>
        <w:t xml:space="preserve"> 7.</w:t>
      </w:r>
      <w:r w:rsidR="00637D47" w:rsidRPr="00637D47">
        <w:rPr>
          <w:b/>
          <w:sz w:val="28"/>
          <w:szCs w:val="28"/>
        </w:rPr>
        <w:t xml:space="preserve"> </w:t>
      </w:r>
      <w:r w:rsidR="00637D47" w:rsidRPr="00C02C4F">
        <w:rPr>
          <w:b/>
          <w:sz w:val="32"/>
          <w:szCs w:val="32"/>
        </w:rPr>
        <w:t>Вероятность риска возникновения подтоплений (гидрологическая обстановка).</w:t>
      </w:r>
    </w:p>
    <w:p w:rsidR="0019364F" w:rsidRDefault="009154D9" w:rsidP="0019364F">
      <w:pPr>
        <w:tabs>
          <w:tab w:val="left" w:pos="7800"/>
        </w:tabs>
        <w:jc w:val="both"/>
      </w:pPr>
      <w:r>
        <w:rPr>
          <w:b/>
          <w:sz w:val="32"/>
          <w:szCs w:val="32"/>
        </w:rPr>
        <w:t xml:space="preserve">         </w:t>
      </w:r>
      <w:r w:rsidR="00637D47" w:rsidRPr="00637D47">
        <w:rPr>
          <w:sz w:val="28"/>
          <w:szCs w:val="28"/>
        </w:rPr>
        <w:t>Гидрологическая обстановка стабильная.</w:t>
      </w:r>
      <w:r w:rsidR="0019364F" w:rsidRPr="0019364F">
        <w:t xml:space="preserve"> </w:t>
      </w:r>
      <w:r w:rsidR="00637D47" w:rsidRPr="00637D47">
        <w:rPr>
          <w:sz w:val="28"/>
          <w:szCs w:val="28"/>
        </w:rPr>
        <w:t xml:space="preserve">На территории </w:t>
      </w:r>
      <w:r w:rsidR="00637D47" w:rsidRPr="00637D47">
        <w:rPr>
          <w:b/>
          <w:sz w:val="28"/>
          <w:szCs w:val="28"/>
        </w:rPr>
        <w:t>Усть-Пристанского района</w:t>
      </w:r>
      <w:r w:rsidR="00637D47"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00637D47" w:rsidRPr="00637D47">
        <w:rPr>
          <w:sz w:val="28"/>
          <w:szCs w:val="28"/>
        </w:rPr>
        <w:t>Подтопление жилых домов не прогнозируется.</w:t>
      </w:r>
      <w:r w:rsidR="0019364F" w:rsidRPr="0019364F">
        <w:t xml:space="preserve"> </w:t>
      </w:r>
    </w:p>
    <w:p w:rsidR="0019364F" w:rsidRPr="0019364F" w:rsidRDefault="0019364F" w:rsidP="0019364F">
      <w:pPr>
        <w:tabs>
          <w:tab w:val="left" w:pos="7800"/>
        </w:tabs>
        <w:jc w:val="both"/>
        <w:rPr>
          <w:b/>
          <w:sz w:val="32"/>
          <w:szCs w:val="32"/>
        </w:rPr>
      </w:pPr>
      <w:r>
        <w:rPr>
          <w:b/>
          <w:sz w:val="32"/>
          <w:szCs w:val="32"/>
        </w:rPr>
        <w:t xml:space="preserve">       </w:t>
      </w:r>
      <w:r w:rsidRPr="0019364F">
        <w:rPr>
          <w:b/>
          <w:sz w:val="32"/>
          <w:szCs w:val="32"/>
        </w:rPr>
        <w:t>8. Риск возникновения природных пожаров.</w:t>
      </w:r>
    </w:p>
    <w:p w:rsidR="0019364F" w:rsidRPr="0019364F" w:rsidRDefault="0019364F" w:rsidP="0019364F">
      <w:pPr>
        <w:tabs>
          <w:tab w:val="left" w:pos="7800"/>
        </w:tabs>
        <w:jc w:val="both"/>
        <w:rPr>
          <w:sz w:val="28"/>
          <w:szCs w:val="28"/>
        </w:rPr>
      </w:pPr>
      <w:r w:rsidRPr="0019364F">
        <w:rPr>
          <w:sz w:val="28"/>
          <w:szCs w:val="28"/>
        </w:rPr>
        <w:t>В связи с ранним освобождением земель от снежного покрова и началом</w:t>
      </w:r>
    </w:p>
    <w:p w:rsidR="0019364F" w:rsidRPr="0019364F" w:rsidRDefault="0019364F" w:rsidP="0019364F">
      <w:pPr>
        <w:tabs>
          <w:tab w:val="left" w:pos="7800"/>
        </w:tabs>
        <w:jc w:val="both"/>
        <w:rPr>
          <w:sz w:val="28"/>
          <w:szCs w:val="28"/>
        </w:rPr>
      </w:pPr>
      <w:r w:rsidRPr="0019364F">
        <w:rPr>
          <w:sz w:val="28"/>
          <w:szCs w:val="28"/>
        </w:rPr>
        <w:t>активной деятельности населения на участках, не соблюдением мер пожарной</w:t>
      </w:r>
    </w:p>
    <w:p w:rsidR="0019364F" w:rsidRPr="0019364F" w:rsidRDefault="0019364F" w:rsidP="0019364F">
      <w:pPr>
        <w:tabs>
          <w:tab w:val="left" w:pos="7800"/>
        </w:tabs>
        <w:jc w:val="both"/>
        <w:rPr>
          <w:sz w:val="28"/>
          <w:szCs w:val="28"/>
        </w:rPr>
      </w:pPr>
      <w:r w:rsidRPr="0019364F">
        <w:rPr>
          <w:sz w:val="28"/>
          <w:szCs w:val="28"/>
        </w:rPr>
        <w:t>безопасности во время отдыха на природе и иной деятельностью человека,</w:t>
      </w:r>
    </w:p>
    <w:p w:rsidR="0019364F" w:rsidRPr="0019364F" w:rsidRDefault="0019364F" w:rsidP="0019364F">
      <w:pPr>
        <w:tabs>
          <w:tab w:val="left" w:pos="7800"/>
        </w:tabs>
        <w:jc w:val="both"/>
        <w:rPr>
          <w:sz w:val="28"/>
          <w:szCs w:val="28"/>
        </w:rPr>
      </w:pPr>
      <w:r w:rsidRPr="0019364F">
        <w:rPr>
          <w:sz w:val="28"/>
          <w:szCs w:val="28"/>
        </w:rPr>
        <w:t>приводящей к пожару растительности (отжиги, палы, сжигание мусора,</w:t>
      </w:r>
    </w:p>
    <w:p w:rsidR="00637D47" w:rsidRDefault="0019364F" w:rsidP="0019364F">
      <w:pPr>
        <w:tabs>
          <w:tab w:val="left" w:pos="7800"/>
        </w:tabs>
        <w:jc w:val="both"/>
        <w:rPr>
          <w:sz w:val="28"/>
          <w:szCs w:val="28"/>
        </w:rPr>
      </w:pPr>
      <w:r w:rsidRPr="0019364F">
        <w:rPr>
          <w:sz w:val="28"/>
          <w:szCs w:val="28"/>
        </w:rPr>
        <w:t xml:space="preserve">неосторожное обращение с огнём), на всей территории </w:t>
      </w:r>
      <w:r w:rsidRPr="0019364F">
        <w:rPr>
          <w:b/>
          <w:sz w:val="28"/>
          <w:szCs w:val="28"/>
        </w:rPr>
        <w:t>Усть-Пристанского района</w:t>
      </w:r>
      <w:r w:rsidRPr="0019364F">
        <w:rPr>
          <w:sz w:val="28"/>
          <w:szCs w:val="28"/>
        </w:rPr>
        <w:t xml:space="preserve"> возможновозникновение природных (ландшафтных) пожаров.</w:t>
      </w:r>
    </w:p>
    <w:p w:rsidR="0019364F" w:rsidRPr="00637D47" w:rsidRDefault="0019364F" w:rsidP="0019364F">
      <w:pPr>
        <w:tabs>
          <w:tab w:val="left" w:pos="7800"/>
        </w:tabs>
        <w:jc w:val="both"/>
        <w:rPr>
          <w:b/>
          <w:sz w:val="28"/>
          <w:szCs w:val="28"/>
        </w:rPr>
      </w:pPr>
    </w:p>
    <w:p w:rsidR="00804776" w:rsidRDefault="00637D47" w:rsidP="003954EB">
      <w:pPr>
        <w:tabs>
          <w:tab w:val="left" w:pos="7800"/>
        </w:tabs>
        <w:jc w:val="both"/>
      </w:pPr>
      <w:r>
        <w:rPr>
          <w:b/>
          <w:sz w:val="32"/>
          <w:szCs w:val="32"/>
        </w:rPr>
        <w:t xml:space="preserve">          </w:t>
      </w:r>
      <w:r w:rsidR="0019364F">
        <w:rPr>
          <w:b/>
          <w:sz w:val="32"/>
          <w:szCs w:val="32"/>
        </w:rPr>
        <w:t>9</w:t>
      </w:r>
      <w:r w:rsidR="00804776" w:rsidRPr="00804776">
        <w:rPr>
          <w:b/>
          <w:sz w:val="32"/>
          <w:szCs w:val="32"/>
        </w:rPr>
        <w:t>. Геомагнитная обстановка.</w:t>
      </w:r>
      <w:r w:rsidR="00804776">
        <w:t xml:space="preserve"> </w:t>
      </w:r>
    </w:p>
    <w:bookmarkEnd w:id="0"/>
    <w:p w:rsidR="009154D9" w:rsidRPr="009154D9" w:rsidRDefault="009154D9" w:rsidP="009154D9">
      <w:pPr>
        <w:autoSpaceDE w:val="0"/>
        <w:jc w:val="both"/>
        <w:rPr>
          <w:rFonts w:cs="Calibri"/>
          <w:kern w:val="1"/>
          <w:sz w:val="28"/>
          <w:szCs w:val="28"/>
          <w:lang w:eastAsia="ar-SA"/>
        </w:rPr>
      </w:pPr>
      <w:r w:rsidRPr="009154D9">
        <w:rPr>
          <w:rFonts w:cs="Calibri"/>
          <w:kern w:val="1"/>
          <w:sz w:val="28"/>
          <w:szCs w:val="28"/>
          <w:lang w:eastAsia="ar-SA"/>
        </w:rPr>
        <w:t>Геомагнитная обстановка – От спокойной до слабовозмущенной. Возможны</w:t>
      </w:r>
    </w:p>
    <w:p w:rsidR="009154D9" w:rsidRDefault="009154D9" w:rsidP="009154D9">
      <w:pPr>
        <w:autoSpaceDE w:val="0"/>
        <w:jc w:val="both"/>
        <w:rPr>
          <w:rFonts w:cs="Calibri"/>
          <w:kern w:val="1"/>
          <w:sz w:val="28"/>
          <w:szCs w:val="28"/>
          <w:lang w:eastAsia="ar-SA"/>
        </w:rPr>
      </w:pPr>
      <w:r w:rsidRPr="009154D9">
        <w:rPr>
          <w:rFonts w:cs="Calibri"/>
          <w:kern w:val="1"/>
          <w:sz w:val="28"/>
          <w:szCs w:val="28"/>
          <w:lang w:eastAsia="ar-SA"/>
        </w:rPr>
        <w:t>возмущенные периоды.</w:t>
      </w:r>
    </w:p>
    <w:p w:rsidR="00734F60" w:rsidRPr="00B03B6B" w:rsidRDefault="00A21597" w:rsidP="009154D9">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993234" w:rsidRPr="00993234">
        <w:rPr>
          <w:sz w:val="28"/>
          <w:szCs w:val="28"/>
        </w:rPr>
        <w:t xml:space="preserve"> </w:t>
      </w:r>
      <w:r w:rsidR="00993234"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00993234" w:rsidRPr="00A21597">
        <w:rPr>
          <w:sz w:val="28"/>
          <w:szCs w:val="28"/>
        </w:rPr>
        <w:t>риск</w:t>
      </w:r>
      <w:r w:rsidR="00993234">
        <w:rPr>
          <w:sz w:val="28"/>
          <w:szCs w:val="28"/>
        </w:rPr>
        <w:t xml:space="preserve"> </w:t>
      </w:r>
      <w:r w:rsidR="00993234" w:rsidRPr="00A21597">
        <w:rPr>
          <w:sz w:val="28"/>
          <w:szCs w:val="28"/>
        </w:rPr>
        <w:t xml:space="preserve">происшествий, связанных с потерей людей в природной среде; </w:t>
      </w:r>
      <w:r w:rsidR="00993234" w:rsidRPr="00BE4DBE">
        <w:rPr>
          <w:sz w:val="28"/>
          <w:szCs w:val="28"/>
        </w:rPr>
        <w:t xml:space="preserve">риск аварий на объектах воздушного транспорта; </w:t>
      </w:r>
      <w:r w:rsidR="00993234"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w:t>
      </w:r>
      <w:r w:rsidR="00993234" w:rsidRPr="00B03B6B">
        <w:rPr>
          <w:sz w:val="28"/>
          <w:szCs w:val="28"/>
        </w:rPr>
        <w:lastRenderedPageBreak/>
        <w:t xml:space="preserve">происшествий при </w:t>
      </w:r>
      <w:r w:rsidR="00993234">
        <w:rPr>
          <w:sz w:val="28"/>
          <w:szCs w:val="28"/>
        </w:rPr>
        <w:t>проведении массовых мероприятий</w:t>
      </w:r>
      <w:r w:rsidR="00993234" w:rsidRPr="00B03B6B">
        <w:rPr>
          <w:sz w:val="28"/>
          <w:szCs w:val="28"/>
        </w:rPr>
        <w:t xml:space="preserve">. </w:t>
      </w:r>
      <w:r w:rsidR="00734F60" w:rsidRPr="00B03B6B">
        <w:rPr>
          <w:sz w:val="28"/>
          <w:szCs w:val="28"/>
        </w:rPr>
        <w:t xml:space="preserve">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00DF37AB">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DF37AB" w:rsidP="007D3BDA">
      <w:pPr>
        <w:tabs>
          <w:tab w:val="left" w:pos="720"/>
        </w:tabs>
        <w:jc w:val="both"/>
        <w:rPr>
          <w:sz w:val="32"/>
          <w:szCs w:val="32"/>
        </w:rPr>
      </w:pP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F37AB"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 xml:space="preserve">       </w:t>
      </w:r>
      <w:r w:rsidR="00D77B9C">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DF37AB" w:rsidP="00FA1E5C">
      <w:pPr>
        <w:autoSpaceDE w:val="0"/>
        <w:autoSpaceDN w:val="0"/>
        <w:adjustRightInd w:val="0"/>
        <w:jc w:val="both"/>
        <w:rPr>
          <w:bCs/>
          <w:sz w:val="28"/>
          <w:szCs w:val="28"/>
        </w:rPr>
      </w:pPr>
      <w:r>
        <w:rPr>
          <w:b/>
          <w:bCs/>
          <w:sz w:val="32"/>
          <w:szCs w:val="32"/>
        </w:rPr>
        <w:t xml:space="preserve">       </w:t>
      </w:r>
      <w:bookmarkStart w:id="1" w:name="_GoBack"/>
      <w:bookmarkEnd w:id="1"/>
      <w:r w:rsidR="00FA1E5C">
        <w:rPr>
          <w:b/>
          <w:bCs/>
          <w:sz w:val="32"/>
          <w:szCs w:val="32"/>
        </w:rPr>
        <w:t>6</w:t>
      </w:r>
      <w:r w:rsidR="00FA1E5C" w:rsidRPr="005A78EE">
        <w:rPr>
          <w:b/>
          <w:bCs/>
          <w:sz w:val="32"/>
          <w:szCs w:val="32"/>
        </w:rPr>
        <w:t xml:space="preserve">. </w:t>
      </w:r>
      <w:r w:rsidR="00FA1E5C"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B742A7" w:rsidRDefault="00B742A7" w:rsidP="00B742A7">
      <w:pPr>
        <w:tabs>
          <w:tab w:val="left" w:pos="720"/>
        </w:tabs>
        <w:jc w:val="both"/>
      </w:pPr>
      <w:r>
        <w:rPr>
          <w:b/>
          <w:bCs/>
          <w:sz w:val="32"/>
          <w:szCs w:val="32"/>
        </w:rPr>
        <w:t xml:space="preserve">     7.</w:t>
      </w:r>
      <w:r w:rsidR="009154D9">
        <w:rPr>
          <w:b/>
          <w:bCs/>
          <w:sz w:val="32"/>
          <w:szCs w:val="32"/>
        </w:rPr>
        <w:t xml:space="preserve"> </w:t>
      </w:r>
      <w:r>
        <w:rPr>
          <w:b/>
          <w:bCs/>
          <w:sz w:val="32"/>
          <w:szCs w:val="32"/>
        </w:rPr>
        <w:t xml:space="preserve">По </w:t>
      </w:r>
      <w:r w:rsidRPr="008C5FE5">
        <w:rPr>
          <w:b/>
          <w:bCs/>
          <w:sz w:val="32"/>
          <w:szCs w:val="32"/>
        </w:rPr>
        <w:t xml:space="preserve">риску </w:t>
      </w:r>
      <w:r w:rsidRPr="008C5FE5">
        <w:rPr>
          <w:b/>
          <w:sz w:val="32"/>
          <w:szCs w:val="32"/>
        </w:rPr>
        <w:t>возникновения природных пожаров.</w:t>
      </w:r>
    </w:p>
    <w:p w:rsidR="00B742A7" w:rsidRPr="00DB587F" w:rsidRDefault="00B742A7" w:rsidP="00B742A7">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B742A7" w:rsidRPr="00DB587F" w:rsidRDefault="00B742A7" w:rsidP="00B742A7">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B742A7" w:rsidRPr="00DB587F" w:rsidRDefault="00B742A7" w:rsidP="00B742A7">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B742A7" w:rsidRPr="00DB587F" w:rsidRDefault="00B742A7" w:rsidP="00B742A7">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B742A7" w:rsidRPr="00DB587F" w:rsidRDefault="00B742A7" w:rsidP="00B742A7">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B742A7" w:rsidRPr="00DB587F" w:rsidRDefault="00B742A7" w:rsidP="00B742A7">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B742A7" w:rsidRPr="00DB587F" w:rsidRDefault="00B742A7" w:rsidP="00B742A7">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B742A7" w:rsidRDefault="00B742A7" w:rsidP="00B742A7">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B742A7" w:rsidRDefault="00B742A7" w:rsidP="00FA1E5C">
      <w:pPr>
        <w:pStyle w:val="a7"/>
        <w:autoSpaceDE w:val="0"/>
        <w:autoSpaceDN w:val="0"/>
        <w:adjustRightInd w:val="0"/>
        <w:ind w:left="0"/>
        <w:jc w:val="both"/>
        <w:rPr>
          <w:rFonts w:ascii="Times New Roman" w:hAnsi="Times New Roman"/>
          <w:b/>
          <w:bCs/>
          <w:sz w:val="28"/>
          <w:szCs w:val="28"/>
          <w:lang w:eastAsia="ru-RU"/>
        </w:rPr>
      </w:pP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9154D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9154D9">
        <w:rPr>
          <w:rFonts w:ascii="Times New Roman" w:eastAsia="Calibri" w:hAnsi="Times New Roman"/>
          <w:sz w:val="28"/>
          <w:szCs w:val="28"/>
        </w:rPr>
        <w:t>0</w:t>
      </w:r>
      <w:r w:rsidR="0019364F">
        <w:rPr>
          <w:rFonts w:ascii="Times New Roman" w:eastAsia="Calibri" w:hAnsi="Times New Roman"/>
          <w:sz w:val="28"/>
          <w:szCs w:val="28"/>
        </w:rPr>
        <w:t>1</w:t>
      </w:r>
      <w:r w:rsidR="007D3BDA">
        <w:rPr>
          <w:rFonts w:ascii="Times New Roman" w:eastAsia="Calibri" w:hAnsi="Times New Roman"/>
          <w:sz w:val="28"/>
          <w:szCs w:val="28"/>
        </w:rPr>
        <w:t>.</w:t>
      </w:r>
      <w:r w:rsidR="00737272">
        <w:rPr>
          <w:rFonts w:ascii="Times New Roman" w:eastAsia="Calibri" w:hAnsi="Times New Roman"/>
          <w:sz w:val="28"/>
          <w:szCs w:val="28"/>
        </w:rPr>
        <w:t>0</w:t>
      </w:r>
      <w:r w:rsidR="009154D9">
        <w:rPr>
          <w:rFonts w:ascii="Times New Roman" w:eastAsia="Calibri" w:hAnsi="Times New Roman"/>
          <w:sz w:val="28"/>
          <w:szCs w:val="28"/>
        </w:rPr>
        <w:t>4</w:t>
      </w:r>
      <w:r w:rsidR="008F7F4D" w:rsidRPr="00F771DD">
        <w:rPr>
          <w:rFonts w:ascii="Times New Roman" w:eastAsia="Calibri" w:hAnsi="Times New Roman"/>
          <w:sz w:val="28"/>
          <w:szCs w:val="28"/>
        </w:rPr>
        <w:t>.</w:t>
      </w:r>
      <w:r w:rsidR="009154D9">
        <w:rPr>
          <w:rFonts w:ascii="Times New Roman" w:eastAsia="Calibri" w:hAnsi="Times New Roman"/>
          <w:sz w:val="28"/>
          <w:szCs w:val="28"/>
        </w:rPr>
        <w:t>20</w:t>
      </w:r>
      <w:r w:rsidR="008F7F4D" w:rsidRPr="00F771DD">
        <w:rPr>
          <w:rFonts w:ascii="Times New Roman" w:eastAsia="Calibri" w:hAnsi="Times New Roman"/>
          <w:sz w:val="28"/>
          <w:szCs w:val="28"/>
        </w:rPr>
        <w:t>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9D255A">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154D9">
        <w:rPr>
          <w:rFonts w:ascii="Times New Roman" w:eastAsia="Calibri" w:hAnsi="Times New Roman"/>
          <w:sz w:val="28"/>
          <w:szCs w:val="28"/>
        </w:rPr>
        <w:t>35</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154D9">
        <w:rPr>
          <w:rFonts w:ascii="Times New Roman" w:hAnsi="Times New Roman"/>
          <w:sz w:val="28"/>
          <w:szCs w:val="28"/>
        </w:rPr>
        <w:t>Шаймухаметовой В.М.</w:t>
      </w:r>
    </w:p>
    <w:p w:rsidR="00136656" w:rsidRDefault="009154D9"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Pr>
          <w:rFonts w:ascii="Times New Roman" w:eastAsia="Calibri" w:hAnsi="Times New Roman"/>
          <w:sz w:val="28"/>
          <w:szCs w:val="28"/>
        </w:rPr>
        <w:t>0</w:t>
      </w:r>
      <w:r w:rsidR="0019364F">
        <w:rPr>
          <w:rFonts w:ascii="Times New Roman" w:eastAsia="Calibri" w:hAnsi="Times New Roman"/>
          <w:sz w:val="28"/>
          <w:szCs w:val="28"/>
        </w:rPr>
        <w:t>1</w:t>
      </w:r>
      <w:r w:rsidR="00737272">
        <w:rPr>
          <w:rFonts w:ascii="Times New Roman" w:eastAsia="Calibri" w:hAnsi="Times New Roman"/>
          <w:sz w:val="28"/>
          <w:szCs w:val="28"/>
        </w:rPr>
        <w:t>.0</w:t>
      </w:r>
      <w:r>
        <w:rPr>
          <w:rFonts w:ascii="Times New Roman" w:eastAsia="Calibri" w:hAnsi="Times New Roman"/>
          <w:sz w:val="28"/>
          <w:szCs w:val="28"/>
        </w:rPr>
        <w:t>4</w:t>
      </w:r>
      <w:r w:rsidR="00E4579F" w:rsidRPr="00E4579F">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9D255A">
        <w:rPr>
          <w:rFonts w:ascii="Times New Roman" w:hAnsi="Times New Roman"/>
          <w:color w:val="000000"/>
          <w:sz w:val="28"/>
          <w:szCs w:val="28"/>
        </w:rPr>
        <w:t>2</w:t>
      </w:r>
      <w:r w:rsidR="0019364F">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603AD1">
        <w:rPr>
          <w:noProof/>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4445</wp:posOffset>
            </wp:positionV>
            <wp:extent cx="1485900" cy="628650"/>
            <wp:effectExtent l="0" t="0" r="0" b="0"/>
            <wp:wrapNone/>
            <wp:docPr id="1" name="Рисунок 1"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603AD1">
        <w:rPr>
          <w:sz w:val="28"/>
          <w:szCs w:val="28"/>
        </w:rPr>
        <w:t>В.М. Шаймухаметова</w:t>
      </w:r>
      <w:r w:rsidR="001F6B09">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47D" w:rsidRDefault="00FE247D" w:rsidP="002E73CB">
      <w:r>
        <w:separator/>
      </w:r>
    </w:p>
  </w:endnote>
  <w:endnote w:type="continuationSeparator" w:id="0">
    <w:p w:rsidR="00FE247D" w:rsidRDefault="00FE247D"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47D" w:rsidRDefault="00FE247D" w:rsidP="002E73CB">
      <w:r>
        <w:separator/>
      </w:r>
    </w:p>
  </w:footnote>
  <w:footnote w:type="continuationSeparator" w:id="0">
    <w:p w:rsidR="00FE247D" w:rsidRDefault="00FE247D"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364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78"/>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304"/>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3AD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3A44"/>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4610"/>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54D9"/>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3234"/>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55A"/>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2A7"/>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4F"/>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7AB"/>
    <w:rsid w:val="00DF39EE"/>
    <w:rsid w:val="00DF45B3"/>
    <w:rsid w:val="00DF4C2F"/>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47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EDAF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03BF9-7800-4A1E-B2B0-A3602A65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6</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13018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152</cp:revision>
  <cp:lastPrinted>2020-02-17T08:10:00Z</cp:lastPrinted>
  <dcterms:created xsi:type="dcterms:W3CDTF">2023-04-11T07:20:00Z</dcterms:created>
  <dcterms:modified xsi:type="dcterms:W3CDTF">2025-04-01T08:19:00Z</dcterms:modified>
</cp:coreProperties>
</file>