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7007BC">
        <w:rPr>
          <w:b/>
          <w:sz w:val="32"/>
          <w:szCs w:val="32"/>
          <w:lang w:eastAsia="ar-SA"/>
        </w:rPr>
        <w:t>20</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7007BC">
        <w:rPr>
          <w:b/>
          <w:sz w:val="32"/>
          <w:szCs w:val="32"/>
        </w:rPr>
        <w:t>20</w:t>
      </w:r>
      <w:r>
        <w:rPr>
          <w:b/>
          <w:sz w:val="32"/>
          <w:szCs w:val="32"/>
        </w:rPr>
        <w:t>.0</w:t>
      </w:r>
      <w:r w:rsidR="00AB33F7">
        <w:rPr>
          <w:b/>
          <w:sz w:val="32"/>
          <w:szCs w:val="32"/>
        </w:rPr>
        <w:t>5</w:t>
      </w:r>
      <w:r w:rsidRPr="0037201E">
        <w:rPr>
          <w:b/>
          <w:sz w:val="32"/>
          <w:szCs w:val="32"/>
        </w:rPr>
        <w:t>.202</w:t>
      </w:r>
      <w:r>
        <w:rPr>
          <w:b/>
          <w:sz w:val="32"/>
          <w:szCs w:val="32"/>
        </w:rPr>
        <w:t>5г.</w:t>
      </w:r>
    </w:p>
    <w:p w:rsidR="007007BC"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7007BC" w:rsidRPr="007007BC">
        <w:rPr>
          <w:sz w:val="28"/>
          <w:szCs w:val="28"/>
        </w:rPr>
        <w:t xml:space="preserve">переменная облачность. Преимущественно без осадков. Ветер юго-западный 3-8 м/с, местами порывы до </w:t>
      </w:r>
      <w:r w:rsidR="007007BC">
        <w:rPr>
          <w:sz w:val="28"/>
          <w:szCs w:val="28"/>
        </w:rPr>
        <w:t>13 м/с. Температура ночью +3…+8</w:t>
      </w:r>
      <w:r w:rsidR="007007BC">
        <w:rPr>
          <w:sz w:val="28"/>
          <w:szCs w:val="28"/>
          <w:vertAlign w:val="superscript"/>
        </w:rPr>
        <w:t>о</w:t>
      </w:r>
      <w:r w:rsidR="007007BC">
        <w:rPr>
          <w:sz w:val="28"/>
          <w:szCs w:val="28"/>
        </w:rPr>
        <w:t>С</w:t>
      </w:r>
      <w:r w:rsidR="007007BC" w:rsidRPr="007007BC">
        <w:rPr>
          <w:sz w:val="28"/>
          <w:szCs w:val="28"/>
        </w:rPr>
        <w:t>, днем +22…+27</w:t>
      </w:r>
      <w:r w:rsidR="007007BC" w:rsidRPr="007007BC">
        <w:rPr>
          <w:sz w:val="28"/>
          <w:szCs w:val="28"/>
          <w:vertAlign w:val="superscript"/>
        </w:rPr>
        <w:t>о</w:t>
      </w:r>
      <w:r w:rsidR="007007BC" w:rsidRPr="007007BC">
        <w:rPr>
          <w:sz w:val="28"/>
          <w:szCs w:val="28"/>
        </w:rPr>
        <w:t>С</w:t>
      </w:r>
      <w:r w:rsidR="007007BC">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7007BC" w:rsidRPr="007007BC">
        <w:rPr>
          <w:rFonts w:cs="Calibri"/>
          <w:b/>
          <w:bCs/>
          <w:kern w:val="1"/>
          <w:sz w:val="28"/>
          <w:szCs w:val="28"/>
          <w:lang w:eastAsia="ar-SA"/>
        </w:rPr>
        <w:t>(ночью местами по юго-востоку кратковременные дожди, грозы)</w:t>
      </w:r>
      <w:r w:rsidR="00FC2AE6">
        <w:rPr>
          <w:rFonts w:cs="Calibri"/>
          <w:b/>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645C38">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r>
        <w:rPr>
          <w:b/>
          <w:bCs/>
          <w:sz w:val="32"/>
          <w:szCs w:val="32"/>
        </w:rPr>
        <w:t xml:space="preserve"> </w:t>
      </w:r>
    </w:p>
    <w:p w:rsidR="000D69DB" w:rsidRDefault="00200C22"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7007BC">
        <w:rPr>
          <w:b/>
          <w:sz w:val="32"/>
          <w:szCs w:val="32"/>
        </w:rPr>
        <w:t>9</w:t>
      </w:r>
      <w:r w:rsidRPr="005E0061">
        <w:rPr>
          <w:b/>
          <w:sz w:val="32"/>
          <w:szCs w:val="32"/>
        </w:rPr>
        <w:t xml:space="preserve"> </w:t>
      </w:r>
    </w:p>
    <w:p w:rsidR="007007BC" w:rsidRDefault="00645C38" w:rsidP="007007BC">
      <w:pPr>
        <w:tabs>
          <w:tab w:val="left" w:pos="7800"/>
        </w:tabs>
        <w:jc w:val="both"/>
        <w:rPr>
          <w:sz w:val="28"/>
          <w:szCs w:val="28"/>
        </w:rPr>
      </w:pPr>
      <w:r>
        <w:rPr>
          <w:sz w:val="32"/>
          <w:szCs w:val="32"/>
        </w:rPr>
        <w:t xml:space="preserve">        </w:t>
      </w:r>
      <w:r w:rsidR="007007BC" w:rsidRPr="007007BC">
        <w:rPr>
          <w:sz w:val="28"/>
          <w:szCs w:val="28"/>
        </w:rPr>
        <w:t>В Алтайском крае в период с 20 по 26 мая 2025 года местами сохранится высокая (4 класс) и чрезвычайная (5 класс) пожароопасность. По данным Алтайского ЦГМС на территории Алтайского края ожидается горимость 1, 2, 3 класса.</w:t>
      </w:r>
    </w:p>
    <w:p w:rsidR="00EB7BEA" w:rsidRDefault="00FC2AE6" w:rsidP="007007BC">
      <w:pPr>
        <w:tabs>
          <w:tab w:val="left" w:pos="7800"/>
        </w:tabs>
        <w:jc w:val="both"/>
        <w:rPr>
          <w:b/>
          <w:sz w:val="32"/>
          <w:szCs w:val="32"/>
        </w:rPr>
      </w:pPr>
      <w:r>
        <w:rPr>
          <w:b/>
          <w:sz w:val="28"/>
          <w:szCs w:val="28"/>
        </w:rPr>
        <w:t xml:space="preserve">    </w:t>
      </w:r>
      <w:r w:rsidR="000D69DB">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007007BC" w:rsidRPr="007007BC">
        <w:rPr>
          <w:b/>
          <w:sz w:val="28"/>
          <w:szCs w:val="28"/>
        </w:rPr>
        <w:t>(грозы, температура днем до +27</w:t>
      </w:r>
      <w:r w:rsidR="007007BC">
        <w:rPr>
          <w:b/>
          <w:sz w:val="28"/>
          <w:szCs w:val="28"/>
          <w:vertAlign w:val="superscript"/>
        </w:rPr>
        <w:t>о</w:t>
      </w:r>
      <w:r w:rsidR="007007BC">
        <w:rPr>
          <w:b/>
          <w:sz w:val="28"/>
          <w:szCs w:val="28"/>
        </w:rPr>
        <w:t>С</w:t>
      </w:r>
      <w:r w:rsidR="007007BC" w:rsidRPr="007007BC">
        <w:rPr>
          <w:b/>
          <w:sz w:val="28"/>
          <w:szCs w:val="28"/>
        </w:rPr>
        <w:t>),</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00E30307" w:rsidRPr="00FC2AE6">
        <w:rPr>
          <w:b/>
          <w:sz w:val="28"/>
          <w:szCs w:val="28"/>
        </w:rPr>
        <w:t>(отжиги, палы, сжигание мусора, неосторожное обращение с огнём)</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200C22" w:rsidRDefault="00200C22" w:rsidP="003954EB">
      <w:pPr>
        <w:tabs>
          <w:tab w:val="left" w:pos="7800"/>
        </w:tabs>
        <w:jc w:val="both"/>
        <w:rPr>
          <w:b/>
          <w:sz w:val="32"/>
          <w:szCs w:val="32"/>
        </w:rPr>
      </w:pPr>
      <w:r>
        <w:rPr>
          <w:b/>
          <w:sz w:val="32"/>
          <w:szCs w:val="32"/>
        </w:rPr>
        <w:t>6</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Pr>
          <w:b/>
          <w:sz w:val="32"/>
          <w:szCs w:val="32"/>
        </w:rPr>
        <w:t>.</w:t>
      </w:r>
    </w:p>
    <w:p w:rsidR="007007BC" w:rsidRDefault="00200C22" w:rsidP="003954EB">
      <w:pPr>
        <w:tabs>
          <w:tab w:val="left" w:pos="7800"/>
        </w:tabs>
        <w:jc w:val="both"/>
        <w:rPr>
          <w:sz w:val="32"/>
          <w:szCs w:val="32"/>
        </w:rPr>
      </w:pPr>
      <w:r>
        <w:rPr>
          <w:sz w:val="32"/>
          <w:szCs w:val="32"/>
        </w:rPr>
        <w:t xml:space="preserve">          </w:t>
      </w:r>
      <w:r w:rsidR="007007BC" w:rsidRPr="007007BC">
        <w:rPr>
          <w:sz w:val="32"/>
          <w:szCs w:val="32"/>
        </w:rPr>
        <w:t>На 08-00 19 мая уровень в р.Обь у н.п. Усть-Пристань составляет 549 см при критическом 550 см, до критической отметки подтопления 1 см. Сутки 20 мая на р.Обь у н.п.Усть-Чарыш сохранится высокая водность, возможно достижение критических отметок и затопление прибрежных территорий.</w:t>
      </w:r>
      <w:r w:rsidRPr="007007BC">
        <w:rPr>
          <w:sz w:val="32"/>
          <w:szCs w:val="32"/>
        </w:rPr>
        <w:t xml:space="preserve"> </w:t>
      </w:r>
    </w:p>
    <w:p w:rsidR="00637D47" w:rsidRDefault="00200C22" w:rsidP="003954EB">
      <w:pPr>
        <w:tabs>
          <w:tab w:val="left" w:pos="7800"/>
        </w:tabs>
        <w:jc w:val="both"/>
        <w:rPr>
          <w:sz w:val="28"/>
          <w:szCs w:val="28"/>
        </w:rPr>
      </w:pPr>
      <w:r>
        <w:rPr>
          <w:sz w:val="32"/>
          <w:szCs w:val="32"/>
        </w:rPr>
        <w:t xml:space="preserve">        </w:t>
      </w:r>
      <w:r w:rsidR="007062FA" w:rsidRPr="007062FA">
        <w:rPr>
          <w:sz w:val="32"/>
          <w:szCs w:val="32"/>
        </w:rPr>
        <w:t xml:space="preserve"> </w:t>
      </w:r>
      <w:r w:rsidR="00637D47" w:rsidRPr="00637D47">
        <w:rPr>
          <w:sz w:val="28"/>
          <w:szCs w:val="28"/>
        </w:rPr>
        <w:t xml:space="preserve">Гидрологическая обстановка </w:t>
      </w:r>
      <w:r w:rsidR="007007BC">
        <w:rPr>
          <w:sz w:val="28"/>
          <w:szCs w:val="28"/>
        </w:rPr>
        <w:t xml:space="preserve"> не</w:t>
      </w:r>
      <w:r w:rsidR="00637D47" w:rsidRPr="00637D47">
        <w:rPr>
          <w:sz w:val="28"/>
          <w:szCs w:val="28"/>
        </w:rPr>
        <w:t xml:space="preserve">стабильная. На территории </w:t>
      </w:r>
      <w:r w:rsidR="00637D47" w:rsidRPr="00637D47">
        <w:rPr>
          <w:b/>
          <w:sz w:val="28"/>
          <w:szCs w:val="28"/>
        </w:rPr>
        <w:t>Усть-Пристанского района</w:t>
      </w:r>
      <w:r w:rsidR="00FF6135">
        <w:t xml:space="preserve">. </w:t>
      </w:r>
      <w:r w:rsidR="007062FA">
        <w:rPr>
          <w:sz w:val="28"/>
          <w:szCs w:val="28"/>
        </w:rPr>
        <w:t>п</w:t>
      </w:r>
      <w:r w:rsidR="007062FA" w:rsidRPr="007062FA">
        <w:rPr>
          <w:sz w:val="28"/>
          <w:szCs w:val="28"/>
        </w:rPr>
        <w:t>ревышение критических отметок с затоплением прибрежных территорий и приусадебных участков не</w:t>
      </w:r>
      <w:r>
        <w:rPr>
          <w:sz w:val="28"/>
          <w:szCs w:val="28"/>
        </w:rPr>
        <w:t>т</w:t>
      </w:r>
      <w:r w:rsidR="007062FA" w:rsidRPr="007062FA">
        <w:rPr>
          <w:sz w:val="28"/>
          <w:szCs w:val="28"/>
        </w:rPr>
        <w:t>.</w:t>
      </w:r>
    </w:p>
    <w:p w:rsidR="00C2604B" w:rsidRDefault="00200C22" w:rsidP="00C2604B">
      <w:pPr>
        <w:tabs>
          <w:tab w:val="left" w:pos="7800"/>
        </w:tabs>
        <w:jc w:val="both"/>
        <w:rPr>
          <w:b/>
          <w:sz w:val="28"/>
          <w:szCs w:val="28"/>
        </w:rPr>
      </w:pPr>
      <w:r>
        <w:rPr>
          <w:b/>
          <w:sz w:val="32"/>
          <w:szCs w:val="32"/>
        </w:rPr>
        <w:t>7</w:t>
      </w:r>
      <w:r w:rsidR="00C2604B">
        <w:rPr>
          <w:b/>
          <w:sz w:val="32"/>
          <w:szCs w:val="32"/>
        </w:rPr>
        <w:t>.</w:t>
      </w:r>
      <w:r>
        <w:rPr>
          <w:b/>
          <w:sz w:val="32"/>
          <w:szCs w:val="32"/>
        </w:rPr>
        <w:t xml:space="preserve"> </w:t>
      </w:r>
      <w:r w:rsidR="00C2604B" w:rsidRPr="00C2604B">
        <w:rPr>
          <w:b/>
          <w:sz w:val="32"/>
          <w:szCs w:val="32"/>
        </w:rPr>
        <w:t xml:space="preserve"> Вероятность риска происшествий на акваториях.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В связи с погодными условиями 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645C38" w:rsidRDefault="00200C22" w:rsidP="003954EB">
      <w:pPr>
        <w:tabs>
          <w:tab w:val="left" w:pos="7800"/>
        </w:tabs>
        <w:jc w:val="both"/>
        <w:rPr>
          <w:sz w:val="28"/>
          <w:szCs w:val="28"/>
        </w:rPr>
      </w:pPr>
      <w:r>
        <w:rPr>
          <w:b/>
          <w:sz w:val="32"/>
          <w:szCs w:val="32"/>
        </w:rPr>
        <w:t>8</w:t>
      </w:r>
      <w:r w:rsidR="00E30307" w:rsidRPr="00E30307">
        <w:rPr>
          <w:b/>
          <w:sz w:val="32"/>
          <w:szCs w:val="32"/>
        </w:rPr>
        <w:t>.</w:t>
      </w:r>
      <w:r>
        <w:rPr>
          <w:b/>
          <w:sz w:val="32"/>
          <w:szCs w:val="32"/>
        </w:rPr>
        <w:t xml:space="preserve"> </w:t>
      </w:r>
      <w:r w:rsidR="00E30307" w:rsidRPr="00E30307">
        <w:rPr>
          <w:b/>
          <w:sz w:val="32"/>
          <w:szCs w:val="32"/>
        </w:rPr>
        <w:t xml:space="preserve"> Риск происшествий, связанных с потерей людей в природной среде.</w:t>
      </w:r>
      <w:r w:rsidR="00E30307" w:rsidRPr="00E30307">
        <w:rPr>
          <w:sz w:val="28"/>
          <w:szCs w:val="28"/>
        </w:rPr>
        <w:t xml:space="preserve"> </w:t>
      </w:r>
      <w:r w:rsidR="00645C38">
        <w:rPr>
          <w:sz w:val="28"/>
          <w:szCs w:val="28"/>
        </w:rPr>
        <w:t xml:space="preserve">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B54EE3" w:rsidRDefault="00B54EE3" w:rsidP="003954EB">
      <w:pPr>
        <w:tabs>
          <w:tab w:val="left" w:pos="7800"/>
        </w:tabs>
        <w:jc w:val="both"/>
        <w:rPr>
          <w:sz w:val="28"/>
          <w:szCs w:val="28"/>
        </w:rPr>
      </w:pPr>
    </w:p>
    <w:p w:rsidR="00645C38" w:rsidRDefault="00645C38" w:rsidP="003954EB">
      <w:pPr>
        <w:tabs>
          <w:tab w:val="left" w:pos="7800"/>
        </w:tabs>
        <w:jc w:val="both"/>
        <w:rPr>
          <w:sz w:val="28"/>
          <w:szCs w:val="28"/>
        </w:rPr>
      </w:pPr>
    </w:p>
    <w:p w:rsidR="00804776" w:rsidRPr="007F42CE" w:rsidRDefault="00200C22" w:rsidP="003954EB">
      <w:pPr>
        <w:tabs>
          <w:tab w:val="left" w:pos="7800"/>
        </w:tabs>
        <w:jc w:val="both"/>
        <w:rPr>
          <w:b/>
          <w:sz w:val="32"/>
          <w:szCs w:val="32"/>
        </w:rPr>
      </w:pPr>
      <w:r>
        <w:rPr>
          <w:b/>
          <w:sz w:val="32"/>
          <w:szCs w:val="32"/>
        </w:rPr>
        <w:t>9</w:t>
      </w:r>
      <w:r w:rsidR="00804776" w:rsidRPr="00804776">
        <w:rPr>
          <w:b/>
          <w:sz w:val="32"/>
          <w:szCs w:val="32"/>
        </w:rPr>
        <w:t>.</w:t>
      </w:r>
      <w:r>
        <w:rPr>
          <w:b/>
          <w:sz w:val="32"/>
          <w:szCs w:val="32"/>
        </w:rPr>
        <w:t xml:space="preserve"> </w:t>
      </w:r>
      <w:r w:rsidR="00804776" w:rsidRPr="00804776">
        <w:rPr>
          <w:b/>
          <w:sz w:val="32"/>
          <w:szCs w:val="32"/>
        </w:rPr>
        <w:t xml:space="preserve"> Геомагнитная обстановка.</w:t>
      </w:r>
      <w:r w:rsidR="00804776">
        <w:t xml:space="preserve"> </w:t>
      </w:r>
    </w:p>
    <w:bookmarkEnd w:id="0"/>
    <w:p w:rsidR="00200C22" w:rsidRDefault="00200C22" w:rsidP="00A21597">
      <w:pPr>
        <w:autoSpaceDE w:val="0"/>
        <w:jc w:val="both"/>
        <w:rPr>
          <w:b/>
          <w:sz w:val="32"/>
          <w:szCs w:val="32"/>
        </w:rPr>
      </w:pPr>
      <w:r>
        <w:rPr>
          <w:rFonts w:cs="Calibri"/>
          <w:kern w:val="1"/>
          <w:sz w:val="28"/>
          <w:szCs w:val="28"/>
          <w:lang w:eastAsia="ar-SA"/>
        </w:rPr>
        <w:lastRenderedPageBreak/>
        <w:t xml:space="preserve">      </w:t>
      </w:r>
      <w:r w:rsidRPr="00200C22">
        <w:rPr>
          <w:rFonts w:cs="Calibri"/>
          <w:kern w:val="1"/>
          <w:sz w:val="28"/>
          <w:szCs w:val="28"/>
          <w:lang w:eastAsia="ar-SA"/>
        </w:rPr>
        <w:t>Геомагнитная обстановка – преимущественно слабовозмущенная.</w:t>
      </w:r>
      <w:r w:rsidR="00A21597">
        <w:rPr>
          <w:b/>
          <w:sz w:val="32"/>
          <w:szCs w:val="32"/>
        </w:rPr>
        <w:t xml:space="preserve">  </w:t>
      </w:r>
    </w:p>
    <w:p w:rsidR="00734F60" w:rsidRPr="00B03B6B" w:rsidRDefault="00200C22" w:rsidP="00A21597">
      <w:pPr>
        <w:autoSpaceDE w:val="0"/>
        <w:jc w:val="both"/>
        <w:rPr>
          <w:sz w:val="28"/>
          <w:szCs w:val="28"/>
        </w:rPr>
      </w:pPr>
      <w:r>
        <w:rPr>
          <w:b/>
          <w:sz w:val="32"/>
          <w:szCs w:val="32"/>
        </w:rPr>
        <w:t xml:space="preserve">   </w:t>
      </w:r>
      <w:r w:rsidR="00A21597">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70042D"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70042D" w:rsidP="000D69DB">
      <w:pPr>
        <w:tabs>
          <w:tab w:val="left" w:pos="720"/>
        </w:tabs>
        <w:jc w:val="both"/>
        <w:rPr>
          <w:bCs/>
          <w:sz w:val="32"/>
          <w:szCs w:val="32"/>
        </w:rPr>
      </w:pPr>
      <w:r>
        <w:rPr>
          <w:b/>
          <w:bCs/>
          <w:sz w:val="32"/>
          <w:szCs w:val="32"/>
        </w:rPr>
        <w:t>5</w:t>
      </w:r>
      <w:r w:rsidR="000D69DB" w:rsidRPr="000D69DB">
        <w:rPr>
          <w:b/>
          <w:bCs/>
          <w:sz w:val="32"/>
          <w:szCs w:val="32"/>
        </w:rPr>
        <w:t xml:space="preserve">. </w:t>
      </w:r>
      <w:r w:rsidR="000D69DB" w:rsidRPr="000D69DB">
        <w:rPr>
          <w:b/>
          <w:sz w:val="32"/>
          <w:szCs w:val="32"/>
        </w:rPr>
        <w:t xml:space="preserve">По риску возникновения </w:t>
      </w:r>
      <w:r w:rsidR="001F6149">
        <w:rPr>
          <w:b/>
          <w:sz w:val="32"/>
          <w:szCs w:val="32"/>
        </w:rPr>
        <w:t>затоплений/</w:t>
      </w:r>
      <w:r w:rsidR="000D69DB" w:rsidRPr="000D69DB">
        <w:rPr>
          <w:b/>
          <w:sz w:val="32"/>
          <w:szCs w:val="32"/>
        </w:rPr>
        <w:t xml:space="preserve">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B54EE3" w:rsidRPr="00B54EE3" w:rsidRDefault="00B54EE3" w:rsidP="00B54EE3">
      <w:pPr>
        <w:tabs>
          <w:tab w:val="left" w:pos="720"/>
        </w:tabs>
        <w:jc w:val="both"/>
        <w:rPr>
          <w:b/>
          <w:bCs/>
          <w:sz w:val="32"/>
          <w:szCs w:val="32"/>
        </w:rPr>
      </w:pPr>
      <w:r>
        <w:rPr>
          <w:b/>
          <w:bCs/>
          <w:sz w:val="32"/>
          <w:szCs w:val="32"/>
        </w:rPr>
        <w:t>6</w:t>
      </w:r>
      <w:r w:rsidRPr="00B54EE3">
        <w:rPr>
          <w:b/>
          <w:bCs/>
          <w:sz w:val="32"/>
          <w:szCs w:val="32"/>
        </w:rPr>
        <w:t xml:space="preserve">.    По риску аварий на объектах энергетики. </w:t>
      </w:r>
    </w:p>
    <w:p w:rsidR="00B54EE3" w:rsidRPr="00B54EE3" w:rsidRDefault="00B54EE3" w:rsidP="00B54EE3">
      <w:pPr>
        <w:tabs>
          <w:tab w:val="left" w:pos="720"/>
        </w:tabs>
        <w:jc w:val="both"/>
        <w:rPr>
          <w:bCs/>
          <w:sz w:val="28"/>
          <w:szCs w:val="28"/>
        </w:rPr>
      </w:pPr>
      <w:r w:rsidRPr="00B54EE3">
        <w:rPr>
          <w:bCs/>
          <w:sz w:val="28"/>
          <w:szCs w:val="28"/>
        </w:rPr>
        <w:t xml:space="preserve">         -проверена  готовность сил и средств аварийных служб к реагированию; уточн план эвакуации населения, проверить готовность ПВР;</w:t>
      </w:r>
    </w:p>
    <w:p w:rsidR="00B54EE3" w:rsidRPr="00B54EE3" w:rsidRDefault="00B54EE3" w:rsidP="00B54EE3">
      <w:pPr>
        <w:tabs>
          <w:tab w:val="left" w:pos="720"/>
        </w:tabs>
        <w:jc w:val="both"/>
        <w:rPr>
          <w:bCs/>
          <w:sz w:val="28"/>
          <w:szCs w:val="28"/>
        </w:rPr>
      </w:pPr>
      <w:r w:rsidRPr="00B54EE3">
        <w:rPr>
          <w:bCs/>
          <w:sz w:val="28"/>
          <w:szCs w:val="28"/>
        </w:rPr>
        <w:lastRenderedPageBreak/>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B54EE3" w:rsidRPr="00B54EE3" w:rsidRDefault="00B54EE3" w:rsidP="00B54EE3">
      <w:pPr>
        <w:tabs>
          <w:tab w:val="left" w:pos="720"/>
        </w:tabs>
        <w:jc w:val="both"/>
        <w:rPr>
          <w:bCs/>
          <w:sz w:val="28"/>
          <w:szCs w:val="28"/>
        </w:rPr>
      </w:pPr>
      <w:r w:rsidRPr="00B54EE3">
        <w:rPr>
          <w:bCs/>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B54EE3" w:rsidRPr="00B54EE3" w:rsidRDefault="00B54EE3" w:rsidP="00B54EE3">
      <w:pPr>
        <w:tabs>
          <w:tab w:val="left" w:pos="720"/>
        </w:tabs>
        <w:jc w:val="both"/>
        <w:rPr>
          <w:bCs/>
          <w:sz w:val="28"/>
          <w:szCs w:val="28"/>
        </w:rPr>
      </w:pPr>
      <w:r w:rsidRPr="00B54EE3">
        <w:rPr>
          <w:bCs/>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B54EE3" w:rsidRPr="00B54EE3" w:rsidRDefault="00B54EE3" w:rsidP="00B54EE3">
      <w:pPr>
        <w:tabs>
          <w:tab w:val="left" w:pos="720"/>
        </w:tabs>
        <w:jc w:val="both"/>
        <w:rPr>
          <w:bCs/>
          <w:sz w:val="28"/>
          <w:szCs w:val="28"/>
        </w:rPr>
      </w:pPr>
      <w:r w:rsidRPr="00B54EE3">
        <w:rPr>
          <w:bCs/>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077902" w:rsidRDefault="00B54EE3"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705F8C"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8</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F6149">
        <w:rPr>
          <w:rFonts w:ascii="Times New Roman" w:eastAsia="Calibri" w:hAnsi="Times New Roman"/>
          <w:sz w:val="28"/>
          <w:szCs w:val="28"/>
        </w:rPr>
        <w:t>1</w:t>
      </w:r>
      <w:r w:rsidR="00705F8C">
        <w:rPr>
          <w:rFonts w:ascii="Times New Roman" w:eastAsia="Calibri" w:hAnsi="Times New Roman"/>
          <w:sz w:val="28"/>
          <w:szCs w:val="28"/>
        </w:rPr>
        <w:t>9</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0042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05F8C">
        <w:rPr>
          <w:rFonts w:ascii="Times New Roman" w:eastAsia="Calibri" w:hAnsi="Times New Roman"/>
          <w:sz w:val="28"/>
          <w:szCs w:val="28"/>
        </w:rPr>
        <w:t>43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0042D">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F6149">
        <w:rPr>
          <w:rFonts w:ascii="Times New Roman" w:eastAsia="Calibri" w:hAnsi="Times New Roman"/>
          <w:sz w:val="28"/>
          <w:szCs w:val="28"/>
        </w:rPr>
        <w:t>1</w:t>
      </w:r>
      <w:r w:rsidR="00705F8C">
        <w:rPr>
          <w:rFonts w:ascii="Times New Roman" w:eastAsia="Calibri" w:hAnsi="Times New Roman"/>
          <w:sz w:val="28"/>
          <w:szCs w:val="28"/>
        </w:rPr>
        <w:t>9</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0042D">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705F8C">
        <w:rPr>
          <w:rFonts w:ascii="Times New Roman" w:hAnsi="Times New Roman"/>
          <w:color w:val="000000"/>
          <w:sz w:val="28"/>
          <w:szCs w:val="28"/>
        </w:rPr>
        <w:t>2</w:t>
      </w:r>
      <w:r w:rsidR="004966AB">
        <w:rPr>
          <w:rFonts w:ascii="Times New Roman" w:hAnsi="Times New Roman"/>
          <w:color w:val="000000"/>
          <w:sz w:val="28"/>
          <w:szCs w:val="28"/>
        </w:rPr>
        <w:t>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70042D" w:rsidRDefault="0070042D" w:rsidP="00B96FF3">
      <w:pPr>
        <w:pStyle w:val="a7"/>
        <w:autoSpaceDE w:val="0"/>
        <w:autoSpaceDN w:val="0"/>
        <w:adjustRightInd w:val="0"/>
        <w:ind w:left="0"/>
        <w:jc w:val="both"/>
        <w:rPr>
          <w:noProof/>
          <w:sz w:val="28"/>
          <w:szCs w:val="28"/>
        </w:rPr>
      </w:pPr>
      <w:r>
        <w:rPr>
          <w:noProof/>
          <w:sz w:val="28"/>
          <w:szCs w:val="28"/>
        </w:rPr>
        <w:t xml:space="preserve">                                                                           </w:t>
      </w:r>
      <w:r>
        <w:rPr>
          <w:noProof/>
          <w:sz w:val="24"/>
          <w:szCs w:val="24"/>
          <w:lang w:eastAsia="ru-RU"/>
        </w:rPr>
        <w:drawing>
          <wp:anchor distT="0" distB="0" distL="114300" distR="114300" simplePos="0" relativeHeight="251658240" behindDoc="0" locked="0" layoutInCell="1" allowOverlap="1">
            <wp:simplePos x="0" y="0"/>
            <wp:positionH relativeFrom="column">
              <wp:posOffset>3019425</wp:posOffset>
            </wp:positionH>
            <wp:positionV relativeFrom="paragraph">
              <wp:posOffset>1905</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568" w:rsidRDefault="00DF12F8" w:rsidP="0070042D">
      <w:pPr>
        <w:pStyle w:val="a7"/>
        <w:autoSpaceDE w:val="0"/>
        <w:autoSpaceDN w:val="0"/>
        <w:adjustRightInd w:val="0"/>
        <w:ind w:left="0"/>
        <w:jc w:val="both"/>
        <w:rPr>
          <w:sz w:val="28"/>
          <w:szCs w:val="28"/>
        </w:rPr>
      </w:pPr>
      <w:r>
        <w:rPr>
          <w:noProof/>
          <w:sz w:val="28"/>
          <w:szCs w:val="28"/>
        </w:rPr>
        <w:lastRenderedPageBreak/>
        <w:t>ОД</w:t>
      </w:r>
      <w:r w:rsidR="00AB5EA9" w:rsidRPr="00A67926">
        <w:rPr>
          <w:noProof/>
          <w:sz w:val="28"/>
          <w:szCs w:val="28"/>
        </w:rPr>
        <w:t xml:space="preserve"> ЕДДС</w:t>
      </w:r>
      <w:r w:rsidR="00CE3FAA">
        <w:rPr>
          <w:noProof/>
          <w:sz w:val="28"/>
          <w:szCs w:val="28"/>
        </w:rPr>
        <w:t xml:space="preserve"> </w:t>
      </w:r>
      <w:r w:rsidR="0070042D">
        <w:rPr>
          <w:noProof/>
          <w:sz w:val="28"/>
          <w:szCs w:val="28"/>
        </w:rPr>
        <w:t>Усть-Пристанского</w:t>
      </w:r>
      <w:r w:rsidR="00CE3FAA">
        <w:rPr>
          <w:noProof/>
          <w:sz w:val="28"/>
          <w:szCs w:val="28"/>
        </w:rPr>
        <w:t xml:space="preserve">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70042D">
        <w:rPr>
          <w:sz w:val="28"/>
          <w:szCs w:val="28"/>
        </w:rPr>
        <w:t>В.М. Шаймухаметова</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B3" w:rsidRDefault="001318B3" w:rsidP="002E73CB">
      <w:r>
        <w:separator/>
      </w:r>
    </w:p>
  </w:endnote>
  <w:endnote w:type="continuationSeparator" w:id="0">
    <w:p w:rsidR="001318B3" w:rsidRDefault="001318B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B3" w:rsidRDefault="001318B3" w:rsidP="002E73CB">
      <w:r>
        <w:separator/>
      </w:r>
    </w:p>
  </w:footnote>
  <w:footnote w:type="continuationSeparator" w:id="0">
    <w:p w:rsidR="001318B3" w:rsidRDefault="001318B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0D69"/>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1F5"/>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2E"/>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18B3"/>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0C22"/>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059"/>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6AB"/>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AE1"/>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06F"/>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5C38"/>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ED9"/>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42D"/>
    <w:rsid w:val="00700508"/>
    <w:rsid w:val="007007BC"/>
    <w:rsid w:val="007007BD"/>
    <w:rsid w:val="00701161"/>
    <w:rsid w:val="007011F2"/>
    <w:rsid w:val="00701FDB"/>
    <w:rsid w:val="00702A93"/>
    <w:rsid w:val="00702B8F"/>
    <w:rsid w:val="00703635"/>
    <w:rsid w:val="00704592"/>
    <w:rsid w:val="00705485"/>
    <w:rsid w:val="00705F5C"/>
    <w:rsid w:val="00705F8C"/>
    <w:rsid w:val="007062FA"/>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E6E04"/>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73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67E0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371"/>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35E"/>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2E93"/>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1E24"/>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4EE3"/>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4A0"/>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196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20E"/>
    <w:rsid w:val="00FB394E"/>
    <w:rsid w:val="00FB4976"/>
    <w:rsid w:val="00FB5252"/>
    <w:rsid w:val="00FB646A"/>
    <w:rsid w:val="00FB6A05"/>
    <w:rsid w:val="00FC0D1D"/>
    <w:rsid w:val="00FC1128"/>
    <w:rsid w:val="00FC12CB"/>
    <w:rsid w:val="00FC189A"/>
    <w:rsid w:val="00FC259D"/>
    <w:rsid w:val="00FC2669"/>
    <w:rsid w:val="00FC2707"/>
    <w:rsid w:val="00FC2AE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828D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6117-C578-4D2F-AABB-76C3F73C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13492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cp:revision>
  <cp:lastPrinted>2020-02-17T08:10:00Z</cp:lastPrinted>
  <dcterms:created xsi:type="dcterms:W3CDTF">2025-05-19T09:16:00Z</dcterms:created>
  <dcterms:modified xsi:type="dcterms:W3CDTF">2025-05-19T09:22:00Z</dcterms:modified>
</cp:coreProperties>
</file>