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2A47AF">
        <w:rPr>
          <w:b/>
          <w:sz w:val="32"/>
          <w:szCs w:val="32"/>
          <w:lang w:eastAsia="ar-SA"/>
        </w:rPr>
        <w:t xml:space="preserve"> 27</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2A47AF">
        <w:rPr>
          <w:b/>
          <w:sz w:val="32"/>
          <w:szCs w:val="32"/>
        </w:rPr>
        <w:t>27</w:t>
      </w:r>
      <w:r>
        <w:rPr>
          <w:b/>
          <w:sz w:val="32"/>
          <w:szCs w:val="32"/>
        </w:rPr>
        <w:t>.04</w:t>
      </w:r>
      <w:r w:rsidRPr="0037201E">
        <w:rPr>
          <w:b/>
          <w:sz w:val="32"/>
          <w:szCs w:val="32"/>
        </w:rPr>
        <w:t>.202</w:t>
      </w:r>
      <w:r>
        <w:rPr>
          <w:b/>
          <w:sz w:val="32"/>
          <w:szCs w:val="32"/>
        </w:rPr>
        <w:t>5г.</w:t>
      </w:r>
    </w:p>
    <w:p w:rsidR="002A47AF"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2A47AF">
        <w:rPr>
          <w:sz w:val="28"/>
          <w:szCs w:val="28"/>
        </w:rPr>
        <w:t>ясно,без осадков</w:t>
      </w:r>
      <w:r w:rsidRPr="00EE5AF7">
        <w:rPr>
          <w:sz w:val="28"/>
          <w:szCs w:val="28"/>
        </w:rPr>
        <w:t>.</w:t>
      </w:r>
      <w:r w:rsidR="006C4692" w:rsidRPr="006C4692">
        <w:t xml:space="preserve"> </w:t>
      </w:r>
      <w:r w:rsidR="002A47AF" w:rsidRPr="002A47AF">
        <w:rPr>
          <w:sz w:val="28"/>
          <w:szCs w:val="28"/>
        </w:rPr>
        <w:t>Преимущественно без осадков, днем местами небольшие до</w:t>
      </w:r>
      <w:r w:rsidR="002A47AF">
        <w:rPr>
          <w:sz w:val="28"/>
          <w:szCs w:val="28"/>
        </w:rPr>
        <w:t>жди, возможны грозы. Ветер перем.</w:t>
      </w:r>
      <w:r w:rsidR="002A47AF" w:rsidRPr="002A47AF">
        <w:rPr>
          <w:sz w:val="28"/>
          <w:szCs w:val="28"/>
        </w:rPr>
        <w:t xml:space="preserve">, </w:t>
      </w:r>
      <w:r w:rsidR="002A47AF">
        <w:rPr>
          <w:sz w:val="28"/>
          <w:szCs w:val="28"/>
        </w:rPr>
        <w:t>5-10</w:t>
      </w:r>
      <w:r w:rsidR="002A47AF" w:rsidRPr="002A47AF">
        <w:rPr>
          <w:sz w:val="28"/>
          <w:szCs w:val="28"/>
        </w:rPr>
        <w:t xml:space="preserve"> м/с, местами порывы до 12 м/с, днем 8-13 </w:t>
      </w:r>
      <w:r w:rsidR="002A47AF">
        <w:rPr>
          <w:sz w:val="28"/>
          <w:szCs w:val="28"/>
        </w:rPr>
        <w:t xml:space="preserve">м/с, местами порывы 15-20 м/с. </w:t>
      </w:r>
      <w:r w:rsidR="002A47AF" w:rsidRPr="002A47AF">
        <w:rPr>
          <w:sz w:val="28"/>
          <w:szCs w:val="28"/>
        </w:rPr>
        <w:t xml:space="preserve"> </w:t>
      </w:r>
    </w:p>
    <w:p w:rsidR="00EB7BEA" w:rsidRDefault="006C4692" w:rsidP="00EB7BEA">
      <w:pPr>
        <w:tabs>
          <w:tab w:val="left" w:pos="7800"/>
        </w:tabs>
        <w:jc w:val="both"/>
        <w:rPr>
          <w:b/>
          <w:sz w:val="32"/>
          <w:szCs w:val="32"/>
          <w:lang w:eastAsia="ar-SA"/>
        </w:rPr>
      </w:pPr>
      <w:r>
        <w:rPr>
          <w:sz w:val="28"/>
          <w:szCs w:val="28"/>
        </w:rPr>
        <w:t>Температ</w:t>
      </w:r>
      <w:r w:rsidR="002A47AF">
        <w:rPr>
          <w:sz w:val="28"/>
          <w:szCs w:val="28"/>
        </w:rPr>
        <w:t>ура ночью +5</w:t>
      </w:r>
      <w:r w:rsidR="007365D0">
        <w:rPr>
          <w:sz w:val="28"/>
          <w:szCs w:val="28"/>
        </w:rPr>
        <w:t>…</w:t>
      </w:r>
      <w:r w:rsidR="00365132">
        <w:rPr>
          <w:sz w:val="28"/>
          <w:szCs w:val="28"/>
        </w:rPr>
        <w:t>+</w:t>
      </w:r>
      <w:r w:rsidR="002A47AF">
        <w:rPr>
          <w:sz w:val="28"/>
          <w:szCs w:val="28"/>
        </w:rPr>
        <w:t>7</w:t>
      </w:r>
      <w:r w:rsidR="00EB7BEA" w:rsidRPr="00EE5AF7">
        <w:rPr>
          <w:sz w:val="28"/>
          <w:szCs w:val="28"/>
        </w:rPr>
        <w:t xml:space="preserve"> </w:t>
      </w:r>
      <w:r w:rsidR="00EB7BEA" w:rsidRPr="00EE5AF7">
        <w:rPr>
          <w:sz w:val="28"/>
          <w:szCs w:val="28"/>
          <w:vertAlign w:val="superscript"/>
        </w:rPr>
        <w:t>о</w:t>
      </w:r>
      <w:r w:rsidR="002A47AF">
        <w:rPr>
          <w:sz w:val="28"/>
          <w:szCs w:val="28"/>
        </w:rPr>
        <w:t>С.,  днем +26</w:t>
      </w:r>
      <w:r>
        <w:rPr>
          <w:sz w:val="28"/>
          <w:szCs w:val="28"/>
        </w:rPr>
        <w:t>…+</w:t>
      </w:r>
      <w:r w:rsidR="002A47AF">
        <w:rPr>
          <w:sz w:val="28"/>
          <w:szCs w:val="28"/>
        </w:rPr>
        <w:t>28</w:t>
      </w:r>
      <w:r w:rsidR="00EB7BEA" w:rsidRPr="00EE5AF7">
        <w:rPr>
          <w:sz w:val="28"/>
          <w:szCs w:val="28"/>
        </w:rPr>
        <w:t xml:space="preserve"> </w:t>
      </w:r>
      <w:r w:rsidR="00EB7BEA" w:rsidRPr="00EE5AF7">
        <w:rPr>
          <w:sz w:val="28"/>
          <w:szCs w:val="28"/>
          <w:vertAlign w:val="superscript"/>
        </w:rPr>
        <w:t>о</w:t>
      </w:r>
      <w:r w:rsidR="00EB7BEA" w:rsidRPr="00EE5AF7">
        <w:rPr>
          <w:sz w:val="28"/>
          <w:szCs w:val="28"/>
        </w:rPr>
        <w:t>С.</w:t>
      </w:r>
      <w:r w:rsidR="00EB7BEA">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6C4692" w:rsidRDefault="006C4692" w:rsidP="00EB7BEA">
      <w:pPr>
        <w:tabs>
          <w:tab w:val="left" w:pos="993"/>
        </w:tabs>
        <w:ind w:firstLine="567"/>
        <w:jc w:val="both"/>
      </w:pPr>
      <w:r>
        <w:rPr>
          <w:sz w:val="28"/>
          <w:szCs w:val="28"/>
        </w:rPr>
        <w:t>На всей территории Усть-Пристанского района</w:t>
      </w:r>
      <w:r w:rsidRPr="006C4692">
        <w:rPr>
          <w:sz w:val="28"/>
          <w:szCs w:val="28"/>
        </w:rPr>
        <w:t xml:space="preserve"> из-за нарушений правил дорожного движения, появления лёгкой мототехники на дорогах, увеличивается риск дорожно-транспортных происшествий.</w:t>
      </w:r>
      <w:r>
        <w:t xml:space="preserve"> </w:t>
      </w:r>
    </w:p>
    <w:p w:rsidR="00EB7BEA" w:rsidRDefault="00EB7BEA" w:rsidP="00EB7BEA">
      <w:pPr>
        <w:tabs>
          <w:tab w:val="left" w:pos="993"/>
        </w:tabs>
        <w:ind w:firstLine="567"/>
        <w:jc w:val="both"/>
        <w:rPr>
          <w:rFonts w:cs="Calibri"/>
          <w:b/>
          <w:bCs/>
          <w:kern w:val="1"/>
          <w:sz w:val="32"/>
          <w:szCs w:val="32"/>
          <w:lang w:eastAsia="ar-SA"/>
        </w:rPr>
      </w:pPr>
      <w:r w:rsidRPr="006C4692">
        <w:rPr>
          <w:rFonts w:cs="Calibri"/>
          <w:b/>
          <w:bCs/>
          <w:kern w:val="1"/>
          <w:sz w:val="28"/>
          <w:szCs w:val="28"/>
          <w:lang w:eastAsia="ar-SA"/>
        </w:rPr>
        <w:lastRenderedPageBreak/>
        <w:t>Наиболее неблагоприятная обстановка может сложиться</w:t>
      </w:r>
      <w:r w:rsidRPr="006C4692">
        <w:rPr>
          <w:b/>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7365D0" w:rsidRDefault="007365D0" w:rsidP="00EB7BEA">
      <w:pPr>
        <w:tabs>
          <w:tab w:val="left" w:pos="993"/>
        </w:tabs>
        <w:ind w:firstLine="567"/>
        <w:jc w:val="both"/>
        <w:rPr>
          <w:b/>
          <w:sz w:val="32"/>
          <w:szCs w:val="32"/>
        </w:rPr>
      </w:pP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7365D0" w:rsidRPr="007365D0" w:rsidRDefault="00EB7BEA" w:rsidP="007365D0">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7365D0" w:rsidRPr="007365D0">
        <w:rPr>
          <w:sz w:val="28"/>
          <w:szCs w:val="28"/>
        </w:rPr>
        <w:t>в</w:t>
      </w:r>
      <w:r w:rsidR="007365D0" w:rsidRPr="007365D0">
        <w:rPr>
          <w:sz w:val="28"/>
          <w:szCs w:val="28"/>
        </w:rPr>
        <w:t>озможен риск обращения граждан в лечебные учреждения по поводу укусов клещами.</w:t>
      </w:r>
    </w:p>
    <w:p w:rsidR="00EB7BEA" w:rsidRPr="0082286E" w:rsidRDefault="00EB7BEA" w:rsidP="007365D0">
      <w:pPr>
        <w:tabs>
          <w:tab w:val="left" w:pos="720"/>
        </w:tabs>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007365D0">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A47AF">
        <w:rPr>
          <w:b/>
          <w:sz w:val="32"/>
          <w:szCs w:val="32"/>
        </w:rPr>
        <w:t xml:space="preserve">ТЭК и </w:t>
      </w:r>
      <w:r w:rsidR="00B20AB4">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Pr>
          <w:b/>
          <w:sz w:val="32"/>
          <w:szCs w:val="32"/>
        </w:rPr>
        <w:t xml:space="preserve">    </w:t>
      </w:r>
    </w:p>
    <w:p w:rsidR="00775BC0" w:rsidRDefault="00EB7BEA" w:rsidP="007365D0">
      <w:pPr>
        <w:tabs>
          <w:tab w:val="left" w:pos="567"/>
        </w:tabs>
        <w:suppressAutoHyphens/>
        <w:jc w:val="both"/>
        <w:rPr>
          <w:b/>
          <w:sz w:val="32"/>
          <w:szCs w:val="32"/>
        </w:rPr>
      </w:pPr>
      <w:r>
        <w:rPr>
          <w:b/>
          <w:sz w:val="32"/>
          <w:szCs w:val="32"/>
        </w:rPr>
        <w:t xml:space="preserve">      </w:t>
      </w:r>
      <w:r w:rsidR="007365D0">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EB7BEA" w:rsidRDefault="007365D0" w:rsidP="00EB7BEA">
      <w:pPr>
        <w:tabs>
          <w:tab w:val="left" w:pos="7800"/>
        </w:tabs>
        <w:jc w:val="both"/>
        <w:rPr>
          <w:b/>
          <w:sz w:val="32"/>
          <w:szCs w:val="32"/>
        </w:rPr>
      </w:pPr>
      <w:r>
        <w:rPr>
          <w:b/>
          <w:sz w:val="32"/>
          <w:szCs w:val="32"/>
        </w:rPr>
        <w:t xml:space="preserve">       7</w:t>
      </w:r>
      <w:r w:rsidR="00EB7BEA" w:rsidRPr="0019364F">
        <w:rPr>
          <w:b/>
          <w:sz w:val="32"/>
          <w:szCs w:val="32"/>
        </w:rPr>
        <w:t>. Риск возникновения природных пожаров.</w:t>
      </w:r>
    </w:p>
    <w:p w:rsidR="007365D0" w:rsidRPr="007365D0" w:rsidRDefault="007365D0" w:rsidP="006C4692">
      <w:pPr>
        <w:tabs>
          <w:tab w:val="left" w:pos="7800"/>
        </w:tabs>
        <w:jc w:val="both"/>
        <w:rPr>
          <w:b/>
          <w:sz w:val="28"/>
          <w:szCs w:val="28"/>
        </w:rPr>
      </w:pPr>
      <w:r>
        <w:t xml:space="preserve">                                </w:t>
      </w:r>
      <w:r w:rsidRPr="007365D0">
        <w:rPr>
          <w:b/>
          <w:sz w:val="28"/>
          <w:szCs w:val="28"/>
        </w:rPr>
        <w:t xml:space="preserve">ШТОРМОВОЕ ПРЕДУПРЕЖДЕНИЕ № 6-4 </w:t>
      </w:r>
    </w:p>
    <w:p w:rsidR="007365D0" w:rsidRPr="007365D0" w:rsidRDefault="007365D0" w:rsidP="006C4692">
      <w:pPr>
        <w:tabs>
          <w:tab w:val="left" w:pos="7800"/>
        </w:tabs>
        <w:jc w:val="both"/>
        <w:rPr>
          <w:b/>
          <w:sz w:val="28"/>
          <w:szCs w:val="28"/>
        </w:rPr>
      </w:pPr>
      <w:r w:rsidRPr="007365D0">
        <w:rPr>
          <w:b/>
          <w:sz w:val="28"/>
          <w:szCs w:val="28"/>
        </w:rPr>
        <w:t>В Алтайском крае в период с 26 по 29 апреля 2025 года на большей части территории сохранится и ожидается высокая пожароопасность (4 класс), в период с 27 по 29 апреля в Угловском районе ожидается чрезвычайная пожароопасность (5 класс). По данным Алтайского ЦГМС на территории Алтайского края ожидается горимость 3, 4, 5 класса</w:t>
      </w:r>
      <w:r w:rsidRPr="007365D0">
        <w:rPr>
          <w:b/>
          <w:sz w:val="28"/>
          <w:szCs w:val="28"/>
        </w:rPr>
        <w:t>.</w:t>
      </w:r>
    </w:p>
    <w:p w:rsidR="00EB7BEA" w:rsidRPr="007365D0" w:rsidRDefault="007365D0" w:rsidP="006C4692">
      <w:pPr>
        <w:tabs>
          <w:tab w:val="left" w:pos="7800"/>
        </w:tabs>
        <w:jc w:val="both"/>
        <w:rPr>
          <w:b/>
          <w:sz w:val="28"/>
          <w:szCs w:val="28"/>
        </w:rPr>
      </w:pPr>
      <w:r w:rsidRPr="007365D0">
        <w:rPr>
          <w:sz w:val="28"/>
          <w:szCs w:val="28"/>
        </w:rPr>
        <w:t>В связи с высоким классом пожароопасности, погодными условиями (температура днём +26…+31 гр, порывы ветера местами 15-20 м/с), а также в связи с повышенной активной деятельностью населения на участках в преддверии выходных дней,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w:t>
      </w:r>
      <w:r w:rsidR="00B20AB4" w:rsidRPr="007365D0">
        <w:rPr>
          <w:sz w:val="28"/>
          <w:szCs w:val="28"/>
        </w:rPr>
        <w:t xml:space="preserve"> на всей территории Усть-Пристанского района возможно возникновение природных (ландшафтных) пожаров.</w:t>
      </w:r>
    </w:p>
    <w:p w:rsidR="00FF6135" w:rsidRPr="00B20AB4" w:rsidRDefault="00EB7BEA" w:rsidP="003954EB">
      <w:pPr>
        <w:tabs>
          <w:tab w:val="left" w:pos="7800"/>
        </w:tabs>
        <w:jc w:val="both"/>
        <w:rPr>
          <w:rFonts w:cs="Calibri"/>
          <w:kern w:val="1"/>
          <w:sz w:val="28"/>
          <w:szCs w:val="28"/>
          <w:lang w:eastAsia="ar-SA"/>
        </w:rPr>
      </w:pPr>
      <w:r w:rsidRPr="00B20AB4">
        <w:rPr>
          <w:b/>
          <w:sz w:val="28"/>
          <w:szCs w:val="28"/>
        </w:rPr>
        <w:t xml:space="preserve">          </w:t>
      </w:r>
      <w:r w:rsidR="007365D0">
        <w:rPr>
          <w:b/>
          <w:sz w:val="32"/>
          <w:szCs w:val="32"/>
        </w:rPr>
        <w:t>8</w:t>
      </w:r>
      <w:r w:rsidR="00637D47" w:rsidRPr="00637D47">
        <w:rPr>
          <w:b/>
          <w:sz w:val="32"/>
          <w:szCs w:val="32"/>
        </w:rPr>
        <w:t>.</w:t>
      </w:r>
      <w:r w:rsidR="00637D47" w:rsidRPr="00637D47">
        <w:rPr>
          <w:b/>
          <w:sz w:val="28"/>
          <w:szCs w:val="28"/>
        </w:rPr>
        <w:t xml:space="preserve"> Вероятность риска возникновения </w:t>
      </w:r>
      <w:r w:rsidR="00B20AB4">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Подтопление жилых домов не прогнозируется.</w:t>
      </w:r>
    </w:p>
    <w:p w:rsidR="00804776" w:rsidRDefault="007365D0"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 xml:space="preserve">Остальные риски, рассматриваемые на территории Усть-Пристанского района, прогнозируются в пределах </w:t>
      </w:r>
      <w:r w:rsidR="00734F60" w:rsidRPr="00B03B6B">
        <w:rPr>
          <w:b/>
          <w:sz w:val="32"/>
          <w:szCs w:val="32"/>
        </w:rPr>
        <w:lastRenderedPageBreak/>
        <w:t>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r w:rsidR="00B20AB4">
        <w:rPr>
          <w:rFonts w:ascii="Times New Roman" w:hAnsi="Times New Roman"/>
          <w:color w:val="000000"/>
          <w:sz w:val="28"/>
          <w:szCs w:val="28"/>
        </w:rPr>
        <w:t xml:space="preserve"> </w:t>
      </w:r>
      <w:r w:rsidRPr="00302BB6">
        <w:rPr>
          <w:rFonts w:ascii="Times New Roman" w:hAnsi="Times New Roman"/>
          <w:color w:val="000000"/>
          <w:sz w:val="28"/>
          <w:szCs w:val="28"/>
        </w:rPr>
        <w:t>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w:t>
      </w:r>
      <w:r w:rsidR="006C4692">
        <w:rPr>
          <w:rFonts w:ascii="Times New Roman" w:hAnsi="Times New Roman"/>
          <w:bCs/>
          <w:sz w:val="28"/>
          <w:szCs w:val="28"/>
        </w:rPr>
        <w:t xml:space="preserve"> и.о.</w:t>
      </w:r>
      <w:r w:rsidRPr="00B03B6B">
        <w:rPr>
          <w:rFonts w:ascii="Times New Roman" w:hAnsi="Times New Roman"/>
          <w:bCs/>
          <w:sz w:val="28"/>
          <w:szCs w:val="28"/>
        </w:rPr>
        <w:t xml:space="preserve"> гл</w:t>
      </w:r>
      <w:r w:rsidR="006C4692">
        <w:rPr>
          <w:rFonts w:ascii="Times New Roman" w:hAnsi="Times New Roman"/>
          <w:bCs/>
          <w:sz w:val="28"/>
          <w:szCs w:val="28"/>
        </w:rPr>
        <w:t>.</w:t>
      </w:r>
      <w:r w:rsidRPr="00B03B6B">
        <w:rPr>
          <w:rFonts w:ascii="Times New Roman" w:hAnsi="Times New Roman"/>
          <w:bCs/>
          <w:sz w:val="28"/>
          <w:szCs w:val="28"/>
        </w:rPr>
        <w:t xml:space="preserve"> врач </w:t>
      </w:r>
      <w:r w:rsidR="006C4692">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C231E" w:rsidRPr="000C231E" w:rsidRDefault="00281D64" w:rsidP="000C231E">
      <w:pPr>
        <w:tabs>
          <w:tab w:val="left" w:pos="720"/>
        </w:tabs>
        <w:jc w:val="both"/>
        <w:rPr>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w:t>
      </w:r>
      <w:r w:rsidR="000C231E" w:rsidRPr="000C231E">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 </w:t>
      </w:r>
    </w:p>
    <w:p w:rsidR="00765808" w:rsidRPr="00AC668B" w:rsidRDefault="007D3BDA" w:rsidP="000C231E">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w:t>
      </w:r>
      <w:r w:rsidR="004A668C" w:rsidRPr="004A668C">
        <w:rPr>
          <w:rFonts w:ascii="Times New Roman" w:hAnsi="Times New Roman"/>
          <w:sz w:val="28"/>
          <w:szCs w:val="28"/>
        </w:rPr>
        <w:lastRenderedPageBreak/>
        <w:t xml:space="preserve">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6C4692" w:rsidRDefault="006C4692" w:rsidP="00EB7BEA">
      <w:pPr>
        <w:tabs>
          <w:tab w:val="left" w:pos="720"/>
        </w:tabs>
        <w:jc w:val="both"/>
        <w:rPr>
          <w:sz w:val="28"/>
          <w:szCs w:val="28"/>
        </w:rPr>
      </w:pP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w:t>
      </w:r>
      <w:r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C231E">
        <w:rPr>
          <w:rFonts w:ascii="Times New Roman" w:eastAsia="Calibri" w:hAnsi="Times New Roman"/>
          <w:sz w:val="28"/>
          <w:szCs w:val="28"/>
        </w:rPr>
        <w:t>26</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C231E">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C231E">
        <w:rPr>
          <w:rFonts w:ascii="Times New Roman" w:eastAsia="Calibri" w:hAnsi="Times New Roman"/>
          <w:sz w:val="28"/>
          <w:szCs w:val="28"/>
        </w:rPr>
        <w:t>02</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0C231E">
        <w:rPr>
          <w:rFonts w:ascii="Times New Roman" w:eastAsia="Calibri" w:hAnsi="Times New Roman"/>
          <w:sz w:val="28"/>
          <w:szCs w:val="28"/>
        </w:rPr>
        <w:t>26</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C231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0C231E">
        <w:rPr>
          <w:rFonts w:ascii="Times New Roman" w:hAnsi="Times New Roman"/>
          <w:color w:val="000000"/>
          <w:sz w:val="28"/>
          <w:szCs w:val="28"/>
        </w:rPr>
        <w:t>05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56" w:rsidRDefault="00A00A56" w:rsidP="002E73CB">
      <w:r>
        <w:separator/>
      </w:r>
    </w:p>
  </w:endnote>
  <w:endnote w:type="continuationSeparator" w:id="0">
    <w:p w:rsidR="00A00A56" w:rsidRDefault="00A00A5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56" w:rsidRDefault="00A00A56" w:rsidP="002E73CB">
      <w:r>
        <w:separator/>
      </w:r>
    </w:p>
  </w:footnote>
  <w:footnote w:type="continuationSeparator" w:id="0">
    <w:p w:rsidR="00A00A56" w:rsidRDefault="00A00A5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E9A"/>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31E"/>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3277"/>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841"/>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7AF"/>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5132"/>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692"/>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5D0"/>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1E5B"/>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0A56"/>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AB4"/>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0AD7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70FFF-615A-4593-B8E1-28CF53C5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13236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157</cp:revision>
  <cp:lastPrinted>2020-02-17T08:10:00Z</cp:lastPrinted>
  <dcterms:created xsi:type="dcterms:W3CDTF">2023-04-11T07:20:00Z</dcterms:created>
  <dcterms:modified xsi:type="dcterms:W3CDTF">2025-04-26T08:04:00Z</dcterms:modified>
</cp:coreProperties>
</file>