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A2D17">
        <w:rPr>
          <w:b/>
          <w:sz w:val="32"/>
          <w:szCs w:val="32"/>
          <w:lang w:eastAsia="ar-SA"/>
        </w:rPr>
        <w:t>31</w:t>
      </w:r>
      <w:r w:rsidR="007D3BDA">
        <w:rPr>
          <w:b/>
          <w:sz w:val="32"/>
          <w:szCs w:val="32"/>
          <w:lang w:eastAsia="ar-SA"/>
        </w:rPr>
        <w:t>.</w:t>
      </w:r>
      <w:r w:rsidR="00AE5DE1">
        <w:rPr>
          <w:b/>
          <w:sz w:val="32"/>
          <w:szCs w:val="32"/>
          <w:lang w:eastAsia="ar-SA"/>
        </w:rPr>
        <w:t>0</w:t>
      </w:r>
      <w:r w:rsidR="00BD0DD1">
        <w:rPr>
          <w:b/>
          <w:sz w:val="32"/>
          <w:szCs w:val="32"/>
          <w:lang w:eastAsia="ar-SA"/>
        </w:rPr>
        <w:t>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BA2D17">
        <w:rPr>
          <w:b/>
          <w:sz w:val="32"/>
          <w:szCs w:val="32"/>
        </w:rPr>
        <w:t>31</w:t>
      </w:r>
      <w:r w:rsidR="00E4579F">
        <w:rPr>
          <w:b/>
          <w:sz w:val="32"/>
          <w:szCs w:val="32"/>
        </w:rPr>
        <w:t>.0</w:t>
      </w:r>
      <w:r w:rsidR="00D77B9C">
        <w:rPr>
          <w:b/>
          <w:sz w:val="32"/>
          <w:szCs w:val="32"/>
        </w:rPr>
        <w:t>3</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FF6135" w:rsidRDefault="00851C68" w:rsidP="00D77B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77B9C" w:rsidRPr="00D77B9C">
        <w:rPr>
          <w:sz w:val="28"/>
          <w:szCs w:val="28"/>
        </w:rPr>
        <w:t xml:space="preserve">Переменная облачность. </w:t>
      </w:r>
      <w:r w:rsidR="00637D47">
        <w:rPr>
          <w:sz w:val="28"/>
          <w:szCs w:val="28"/>
        </w:rPr>
        <w:t>Без осадков</w:t>
      </w:r>
      <w:r w:rsidR="00D77B9C" w:rsidRPr="00D77B9C">
        <w:rPr>
          <w:sz w:val="28"/>
          <w:szCs w:val="28"/>
        </w:rPr>
        <w:t>.</w:t>
      </w:r>
      <w:r w:rsidR="00637D47" w:rsidRPr="00637D47">
        <w:t xml:space="preserve"> </w:t>
      </w:r>
      <w:r w:rsidR="00637D47">
        <w:rPr>
          <w:sz w:val="28"/>
          <w:szCs w:val="28"/>
        </w:rPr>
        <w:t>Ветер перемен. 2-3 м/с, порывы 12</w:t>
      </w:r>
      <w:r w:rsidR="00D77B9C" w:rsidRPr="00D77B9C">
        <w:rPr>
          <w:sz w:val="28"/>
          <w:szCs w:val="28"/>
        </w:rPr>
        <w:t xml:space="preserve"> м/с.</w:t>
      </w:r>
    </w:p>
    <w:p w:rsidR="00D77B9C" w:rsidRPr="00D77B9C" w:rsidRDefault="00D77B9C" w:rsidP="00D77B9C">
      <w:pPr>
        <w:tabs>
          <w:tab w:val="left" w:pos="7800"/>
        </w:tabs>
        <w:jc w:val="both"/>
        <w:rPr>
          <w:sz w:val="28"/>
          <w:szCs w:val="28"/>
        </w:rPr>
      </w:pPr>
      <w:r w:rsidRPr="00D77B9C">
        <w:rPr>
          <w:sz w:val="28"/>
          <w:szCs w:val="28"/>
        </w:rPr>
        <w:t xml:space="preserve"> </w:t>
      </w:r>
      <w:r w:rsidR="003C3800">
        <w:rPr>
          <w:sz w:val="28"/>
          <w:szCs w:val="28"/>
        </w:rPr>
        <w:t xml:space="preserve">Температура: </w:t>
      </w:r>
      <w:r w:rsidR="00BA2D17">
        <w:rPr>
          <w:sz w:val="28"/>
          <w:szCs w:val="28"/>
        </w:rPr>
        <w:t>ночью: -3°С…-5</w:t>
      </w:r>
      <w:r w:rsidRPr="00D77B9C">
        <w:rPr>
          <w:sz w:val="28"/>
          <w:szCs w:val="28"/>
          <w:vertAlign w:val="superscript"/>
        </w:rPr>
        <w:t>о</w:t>
      </w:r>
      <w:r w:rsidR="00BA2D17">
        <w:rPr>
          <w:sz w:val="28"/>
          <w:szCs w:val="28"/>
        </w:rPr>
        <w:t>С, днем  +12</w:t>
      </w:r>
      <w:r w:rsidR="00FF6135">
        <w:rPr>
          <w:sz w:val="28"/>
          <w:szCs w:val="28"/>
        </w:rPr>
        <w:t>°С…+</w:t>
      </w:r>
      <w:r w:rsidR="00BA2D17">
        <w:rPr>
          <w:sz w:val="28"/>
          <w:szCs w:val="28"/>
        </w:rPr>
        <w:t>14</w:t>
      </w:r>
      <w:r w:rsidRPr="00D77B9C">
        <w:rPr>
          <w:sz w:val="28"/>
          <w:szCs w:val="28"/>
          <w:vertAlign w:val="superscript"/>
        </w:rPr>
        <w:t>о</w:t>
      </w:r>
      <w:r w:rsidRPr="00D77B9C">
        <w:rPr>
          <w:sz w:val="28"/>
          <w:szCs w:val="28"/>
        </w:rPr>
        <w:t>С.</w:t>
      </w:r>
      <w:r w:rsidRPr="00D77B9C">
        <w:rPr>
          <w:b/>
          <w:sz w:val="28"/>
          <w:szCs w:val="28"/>
        </w:rPr>
        <w:t xml:space="preserve">   </w:t>
      </w:r>
    </w:p>
    <w:p w:rsidR="00C4079E" w:rsidRPr="0082286E" w:rsidRDefault="000B1DFF" w:rsidP="00D77B9C">
      <w:pPr>
        <w:tabs>
          <w:tab w:val="left" w:pos="288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637D47" w:rsidRPr="00637D47" w:rsidRDefault="00FE09DB" w:rsidP="0020550D">
      <w:pPr>
        <w:tabs>
          <w:tab w:val="left" w:pos="993"/>
        </w:tabs>
        <w:ind w:firstLine="567"/>
        <w:jc w:val="both"/>
        <w:rPr>
          <w:sz w:val="28"/>
          <w:szCs w:val="28"/>
        </w:rPr>
      </w:pPr>
      <w:r w:rsidRPr="00FE09DB">
        <w:rPr>
          <w:rFonts w:cs="Calibri"/>
          <w:bCs/>
          <w:kern w:val="1"/>
          <w:sz w:val="28"/>
          <w:szCs w:val="28"/>
          <w:lang w:eastAsia="ar-SA"/>
        </w:rPr>
        <w:t xml:space="preserve">Возрастает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FF6135">
        <w:rPr>
          <w:sz w:val="28"/>
          <w:szCs w:val="28"/>
        </w:rPr>
        <w:t>(в утренние часы местами туман</w:t>
      </w:r>
      <w:r w:rsidR="00637D47" w:rsidRPr="00637D47">
        <w:rPr>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637D47" w:rsidRDefault="00637D47" w:rsidP="00611423">
      <w:pPr>
        <w:tabs>
          <w:tab w:val="left" w:pos="567"/>
        </w:tabs>
        <w:suppressAutoHyphens/>
        <w:ind w:firstLine="708"/>
        <w:jc w:val="both"/>
        <w:rPr>
          <w:b/>
          <w:sz w:val="28"/>
          <w:szCs w:val="28"/>
        </w:rPr>
      </w:pPr>
      <w:r w:rsidRPr="00637D47">
        <w:rPr>
          <w:b/>
          <w:sz w:val="32"/>
          <w:szCs w:val="32"/>
        </w:rPr>
        <w:t>5</w:t>
      </w:r>
      <w:r w:rsidRPr="00637D47">
        <w:rPr>
          <w:sz w:val="28"/>
          <w:szCs w:val="28"/>
        </w:rPr>
        <w:t>.</w:t>
      </w:r>
      <w:r w:rsidRPr="00637D47">
        <w:rPr>
          <w:b/>
          <w:sz w:val="28"/>
          <w:szCs w:val="28"/>
        </w:rPr>
        <w:t>Вероятность риска</w:t>
      </w:r>
      <w:r w:rsidR="00FF6135">
        <w:rPr>
          <w:b/>
          <w:sz w:val="28"/>
          <w:szCs w:val="28"/>
        </w:rPr>
        <w:t xml:space="preserve"> аварий на объектах</w:t>
      </w:r>
      <w:r w:rsidR="00BA2D17">
        <w:rPr>
          <w:b/>
          <w:sz w:val="28"/>
          <w:szCs w:val="28"/>
        </w:rPr>
        <w:t xml:space="preserve"> ТЭК и</w:t>
      </w:r>
      <w:r w:rsidR="00FF6135">
        <w:rPr>
          <w:b/>
          <w:sz w:val="28"/>
          <w:szCs w:val="28"/>
        </w:rPr>
        <w:t xml:space="preserve"> </w:t>
      </w:r>
      <w:r w:rsidRPr="00637D47">
        <w:rPr>
          <w:b/>
          <w:sz w:val="28"/>
          <w:szCs w:val="28"/>
        </w:rPr>
        <w:t xml:space="preserve">ЖКХ. </w:t>
      </w:r>
    </w:p>
    <w:p w:rsidR="00FF6135" w:rsidRPr="00FF6135" w:rsidRDefault="00637D47" w:rsidP="00611423">
      <w:pPr>
        <w:tabs>
          <w:tab w:val="left" w:pos="567"/>
        </w:tabs>
        <w:suppressAutoHyphens/>
        <w:ind w:firstLine="708"/>
        <w:jc w:val="both"/>
        <w:rPr>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FF6135" w:rsidRPr="00FF6135">
        <w:rPr>
          <w:sz w:val="28"/>
          <w:szCs w:val="28"/>
        </w:rPr>
        <w:t xml:space="preserve">Сохраняется вероятность схода снежных масс и наледи, а также падение сосулек.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37D47">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FF6135" w:rsidRDefault="00AE7E13" w:rsidP="003954EB">
      <w:pPr>
        <w:tabs>
          <w:tab w:val="left" w:pos="7800"/>
        </w:tabs>
        <w:jc w:val="both"/>
        <w:rPr>
          <w:sz w:val="28"/>
          <w:szCs w:val="28"/>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7.</w:t>
      </w:r>
      <w:r w:rsidR="00637D47" w:rsidRPr="00637D47">
        <w:rPr>
          <w:b/>
          <w:sz w:val="28"/>
          <w:szCs w:val="28"/>
        </w:rPr>
        <w:t xml:space="preserve"> Вероятность риска возникновения подтоплений (гидрологическая обстановка).</w:t>
      </w:r>
      <w:r w:rsidR="00637D47" w:rsidRPr="00637D47">
        <w:rPr>
          <w:sz w:val="28"/>
          <w:szCs w:val="28"/>
        </w:rPr>
        <w:t xml:space="preserve"> </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BA2D17" w:rsidRPr="00BA2D17">
        <w:rPr>
          <w:sz w:val="28"/>
          <w:szCs w:val="28"/>
        </w:rPr>
        <w:t>п</w:t>
      </w:r>
      <w:r w:rsidR="00BA2D17" w:rsidRPr="00BA2D17">
        <w:rPr>
          <w:sz w:val="28"/>
          <w:szCs w:val="28"/>
        </w:rPr>
        <w:t>родолжается процесс постепенного снеготаяния (таяние в днев</w:t>
      </w:r>
      <w:r w:rsidR="00BA2D17" w:rsidRPr="00BA2D17">
        <w:rPr>
          <w:sz w:val="28"/>
          <w:szCs w:val="28"/>
        </w:rPr>
        <w:t>ные и вымерзание в ночные часы.</w:t>
      </w:r>
      <w:r w:rsidR="00FF6135">
        <w:t xml:space="preserve"> </w:t>
      </w:r>
      <w:r w:rsidRPr="00637D47">
        <w:rPr>
          <w:sz w:val="28"/>
          <w:szCs w:val="28"/>
        </w:rPr>
        <w:t>Подтопление жилых домов не прогнозируется.</w:t>
      </w:r>
    </w:p>
    <w:p w:rsidR="00804776" w:rsidRDefault="00637D47" w:rsidP="003954EB">
      <w:pPr>
        <w:tabs>
          <w:tab w:val="left" w:pos="7800"/>
        </w:tabs>
        <w:jc w:val="both"/>
      </w:pPr>
      <w:r>
        <w:rPr>
          <w:b/>
          <w:sz w:val="32"/>
          <w:szCs w:val="32"/>
        </w:rPr>
        <w:t xml:space="preserve">          8</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lastRenderedPageBreak/>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BA2D17">
        <w:rPr>
          <w:rFonts w:ascii="Times New Roman" w:eastAsia="Calibri" w:hAnsi="Times New Roman"/>
          <w:sz w:val="28"/>
          <w:szCs w:val="28"/>
        </w:rPr>
        <w:t>30</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BA2D17">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A2D17">
        <w:rPr>
          <w:rFonts w:ascii="Times New Roman" w:eastAsia="Calibri" w:hAnsi="Times New Roman"/>
          <w:sz w:val="28"/>
          <w:szCs w:val="28"/>
        </w:rPr>
        <w:t>37</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BA2D17">
        <w:rPr>
          <w:rFonts w:ascii="Times New Roman" w:eastAsia="Calibri" w:hAnsi="Times New Roman"/>
          <w:sz w:val="28"/>
          <w:szCs w:val="28"/>
        </w:rPr>
        <w:t>30</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A2D17">
        <w:rPr>
          <w:rFonts w:ascii="Times New Roman" w:eastAsia="Calibri" w:hAnsi="Times New Roman"/>
          <w:sz w:val="28"/>
          <w:szCs w:val="28"/>
        </w:rPr>
        <w:t>3</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BA2D17">
        <w:rPr>
          <w:rFonts w:ascii="Times New Roman" w:hAnsi="Times New Roman"/>
          <w:color w:val="000000"/>
          <w:sz w:val="28"/>
          <w:szCs w:val="28"/>
        </w:rPr>
        <w:t>50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292" w:rsidRDefault="00833292" w:rsidP="002E73CB">
      <w:r>
        <w:separator/>
      </w:r>
    </w:p>
  </w:endnote>
  <w:endnote w:type="continuationSeparator" w:id="0">
    <w:p w:rsidR="00833292" w:rsidRDefault="00833292"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292" w:rsidRDefault="00833292" w:rsidP="002E73CB">
      <w:r>
        <w:separator/>
      </w:r>
    </w:p>
  </w:footnote>
  <w:footnote w:type="continuationSeparator" w:id="0">
    <w:p w:rsidR="00833292" w:rsidRDefault="00833292"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29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2D17"/>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2788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AC044-AB82-4A4F-A502-43FD0412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11526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147</cp:revision>
  <cp:lastPrinted>2025-03-30T06:48:00Z</cp:lastPrinted>
  <dcterms:created xsi:type="dcterms:W3CDTF">2023-04-11T07:20:00Z</dcterms:created>
  <dcterms:modified xsi:type="dcterms:W3CDTF">2025-03-30T06:49:00Z</dcterms:modified>
</cp:coreProperties>
</file>