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F5" w:rsidRPr="008210F5" w:rsidRDefault="008210F5" w:rsidP="008210F5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8210F5">
        <w:rPr>
          <w:rFonts w:ascii="Times New Roman" w:hAnsi="Times New Roman" w:cs="Times New Roman"/>
          <w:color w:val="FF0000"/>
          <w:sz w:val="44"/>
          <w:szCs w:val="44"/>
        </w:rPr>
        <w:t>Внимание! Высокий класс пожарной опасн</w:t>
      </w:r>
      <w:r w:rsidRPr="008210F5">
        <w:rPr>
          <w:rFonts w:ascii="Times New Roman" w:hAnsi="Times New Roman" w:cs="Times New Roman"/>
          <w:color w:val="FF0000"/>
          <w:sz w:val="44"/>
          <w:szCs w:val="44"/>
        </w:rPr>
        <w:t>ости!</w:t>
      </w:r>
    </w:p>
    <w:p w:rsidR="008210F5" w:rsidRPr="008210F5" w:rsidRDefault="008210F5" w:rsidP="008210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10F5">
        <w:rPr>
          <w:rFonts w:ascii="Times New Roman" w:hAnsi="Times New Roman" w:cs="Times New Roman"/>
          <w:sz w:val="28"/>
          <w:szCs w:val="28"/>
        </w:rPr>
        <w:t>В период с 20 по 26 мая 2025</w:t>
      </w:r>
      <w:r w:rsidRPr="008210F5">
        <w:rPr>
          <w:rFonts w:ascii="Times New Roman" w:hAnsi="Times New Roman" w:cs="Times New Roman"/>
          <w:sz w:val="28"/>
          <w:szCs w:val="28"/>
        </w:rPr>
        <w:t xml:space="preserve"> года ожидается высокая пожароопасность (4 класс горимости).</w:t>
      </w:r>
    </w:p>
    <w:p w:rsidR="008210F5" w:rsidRDefault="008210F5" w:rsidP="008210F5">
      <w:r>
        <w:rPr>
          <w:noProof/>
          <w:lang w:eastAsia="ru-RU"/>
        </w:rPr>
        <w:drawing>
          <wp:inline distT="0" distB="0" distL="0" distR="0" wp14:anchorId="0EAF5F11" wp14:editId="1EB8B828">
            <wp:extent cx="5918262" cy="3085175"/>
            <wp:effectExtent l="0" t="0" r="6350" b="127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764" cy="310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0F5" w:rsidRPr="008210F5" w:rsidRDefault="008210F5" w:rsidP="00821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F5">
        <w:rPr>
          <w:rFonts w:ascii="Times New Roman" w:hAnsi="Times New Roman" w:cs="Times New Roman"/>
          <w:sz w:val="28"/>
          <w:szCs w:val="28"/>
        </w:rPr>
        <w:t>Не допускайте поджигания сухой травы, мусора, не оставляйте стеклянные бутылки, осколки стекла.</w:t>
      </w:r>
    </w:p>
    <w:p w:rsidR="008210F5" w:rsidRPr="008210F5" w:rsidRDefault="008210F5" w:rsidP="00821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F5">
        <w:rPr>
          <w:rFonts w:ascii="Times New Roman" w:hAnsi="Times New Roman" w:cs="Times New Roman"/>
          <w:sz w:val="28"/>
          <w:szCs w:val="28"/>
        </w:rPr>
        <w:t>Безответственное отношение поджигателей к имуществу и здоровью окружающих приводит к необратимым последствиям. Сжигание сухой травы и мусора опасно. От травяных палов зачастую сгорают строения. Соблюдайте требования пожарной безопасности в жилых домах, садовых, дачных постройках и гаражах.</w:t>
      </w:r>
    </w:p>
    <w:p w:rsidR="008210F5" w:rsidRPr="008210F5" w:rsidRDefault="008210F5" w:rsidP="00821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F5">
        <w:rPr>
          <w:rFonts w:ascii="Times New Roman" w:hAnsi="Times New Roman" w:cs="Times New Roman"/>
          <w:sz w:val="28"/>
          <w:szCs w:val="28"/>
        </w:rPr>
        <w:t>Напоминаем, что Правила противопожарного режима в Российской Федерации обязательны для всех. За нарушение этих правил, граждане и организации несут административную и уголовную ответственность.</w:t>
      </w:r>
    </w:p>
    <w:p w:rsidR="008210F5" w:rsidRDefault="008210F5" w:rsidP="00821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F5">
        <w:rPr>
          <w:rFonts w:ascii="Times New Roman" w:hAnsi="Times New Roman" w:cs="Times New Roman"/>
          <w:sz w:val="28"/>
          <w:szCs w:val="28"/>
        </w:rPr>
        <w:t>При обнаружении возгораний звоните по номеру 112.</w:t>
      </w:r>
    </w:p>
    <w:p w:rsidR="008210F5" w:rsidRDefault="008210F5" w:rsidP="008210F5">
      <w:pPr>
        <w:rPr>
          <w:rFonts w:ascii="Times New Roman" w:hAnsi="Times New Roman" w:cs="Times New Roman"/>
          <w:sz w:val="28"/>
          <w:szCs w:val="28"/>
        </w:rPr>
      </w:pPr>
    </w:p>
    <w:p w:rsidR="008210F5" w:rsidRDefault="008210F5" w:rsidP="008210F5">
      <w:pPr>
        <w:rPr>
          <w:rFonts w:ascii="Times New Roman" w:hAnsi="Times New Roman" w:cs="Times New Roman"/>
          <w:sz w:val="28"/>
          <w:szCs w:val="28"/>
        </w:rPr>
      </w:pPr>
    </w:p>
    <w:p w:rsidR="008210F5" w:rsidRDefault="008210F5" w:rsidP="008210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10F5" w:rsidRDefault="008210F5" w:rsidP="00821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0F5">
        <w:rPr>
          <w:rFonts w:ascii="Times New Roman" w:hAnsi="Times New Roman" w:cs="Times New Roman"/>
          <w:sz w:val="28"/>
          <w:szCs w:val="28"/>
        </w:rPr>
        <w:t>Начальник отдела по ГОЧС и МР</w:t>
      </w:r>
    </w:p>
    <w:p w:rsidR="00EF0874" w:rsidRPr="008210F5" w:rsidRDefault="008210F5" w:rsidP="00821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0F5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210F5">
        <w:rPr>
          <w:rFonts w:ascii="Times New Roman" w:hAnsi="Times New Roman" w:cs="Times New Roman"/>
          <w:sz w:val="28"/>
          <w:szCs w:val="28"/>
        </w:rPr>
        <w:t xml:space="preserve">     </w:t>
      </w:r>
      <w:r w:rsidRPr="008210F5">
        <w:rPr>
          <w:rFonts w:ascii="Times New Roman" w:hAnsi="Times New Roman" w:cs="Times New Roman"/>
          <w:sz w:val="28"/>
          <w:szCs w:val="28"/>
        </w:rPr>
        <w:t>П.Н.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0F5">
        <w:rPr>
          <w:rFonts w:ascii="Times New Roman" w:hAnsi="Times New Roman" w:cs="Times New Roman"/>
          <w:sz w:val="28"/>
          <w:szCs w:val="28"/>
        </w:rPr>
        <w:t xml:space="preserve">Курачев </w:t>
      </w:r>
    </w:p>
    <w:sectPr w:rsidR="00EF0874" w:rsidRPr="0082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B5"/>
    <w:rsid w:val="004D79B5"/>
    <w:rsid w:val="008210F5"/>
    <w:rsid w:val="00E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88EB"/>
  <w15:chartTrackingRefBased/>
  <w15:docId w15:val="{11A1F62B-2FE1-4CB6-BE84-5A11851E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24" w:color="D9D9DC"/>
            <w:right w:val="none" w:sz="0" w:space="0" w:color="auto"/>
          </w:divBdr>
          <w:divsChild>
            <w:div w:id="150952305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151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2</cp:revision>
  <dcterms:created xsi:type="dcterms:W3CDTF">2025-05-22T06:47:00Z</dcterms:created>
  <dcterms:modified xsi:type="dcterms:W3CDTF">2025-05-22T06:52:00Z</dcterms:modified>
</cp:coreProperties>
</file>