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104" w:rsidRDefault="00D10104" w:rsidP="00E858E9">
      <w:pPr>
        <w:widowControl w:val="0"/>
        <w:autoSpaceDE w:val="0"/>
        <w:autoSpaceDN w:val="0"/>
        <w:adjustRightInd w:val="0"/>
        <w:jc w:val="both"/>
        <w:rPr>
          <w:bCs/>
          <w:sz w:val="28"/>
          <w:szCs w:val="28"/>
        </w:rPr>
      </w:pPr>
    </w:p>
    <w:p w:rsidR="00E858E9" w:rsidRDefault="00E858E9" w:rsidP="00E858E9">
      <w:pPr>
        <w:jc w:val="center"/>
        <w:rPr>
          <w:sz w:val="28"/>
          <w:szCs w:val="28"/>
        </w:rPr>
      </w:pPr>
      <w:r>
        <w:rPr>
          <w:sz w:val="28"/>
          <w:szCs w:val="28"/>
        </w:rPr>
        <w:t>УСТЬ-ПРИСТАНСКИЙ РАЙОННЫЙ СОВЕТ ДЕПУТАТОВ</w:t>
      </w:r>
    </w:p>
    <w:p w:rsidR="00E858E9" w:rsidRDefault="00E858E9" w:rsidP="00E858E9">
      <w:pPr>
        <w:jc w:val="center"/>
        <w:rPr>
          <w:sz w:val="28"/>
          <w:szCs w:val="28"/>
        </w:rPr>
      </w:pPr>
      <w:r>
        <w:rPr>
          <w:sz w:val="28"/>
          <w:szCs w:val="28"/>
        </w:rPr>
        <w:t>АЛТАЙСКОГО КРАЯ</w:t>
      </w:r>
    </w:p>
    <w:p w:rsidR="00E858E9" w:rsidRDefault="00E858E9" w:rsidP="00E858E9">
      <w:pPr>
        <w:jc w:val="center"/>
        <w:rPr>
          <w:color w:val="993300"/>
          <w:sz w:val="28"/>
          <w:szCs w:val="28"/>
        </w:rPr>
      </w:pPr>
    </w:p>
    <w:p w:rsidR="00E858E9" w:rsidRDefault="00E858E9" w:rsidP="00E858E9">
      <w:pPr>
        <w:jc w:val="center"/>
        <w:rPr>
          <w:sz w:val="28"/>
          <w:szCs w:val="28"/>
        </w:rPr>
      </w:pPr>
      <w:r>
        <w:rPr>
          <w:sz w:val="28"/>
          <w:szCs w:val="28"/>
        </w:rPr>
        <w:t>ДВАДЦАТЬ ШЕСТАЯ ВНЕОЧЕРЕДНАЯ СЕССИЯ СЕДЬМОГО СОЗЫВА</w:t>
      </w:r>
    </w:p>
    <w:p w:rsidR="00E858E9" w:rsidRDefault="00E858E9" w:rsidP="00E858E9">
      <w:pPr>
        <w:jc w:val="center"/>
        <w:rPr>
          <w:sz w:val="28"/>
          <w:szCs w:val="28"/>
        </w:rPr>
      </w:pPr>
    </w:p>
    <w:p w:rsidR="00E858E9" w:rsidRDefault="00E858E9" w:rsidP="00E858E9">
      <w:pPr>
        <w:jc w:val="center"/>
        <w:rPr>
          <w:sz w:val="28"/>
          <w:szCs w:val="28"/>
        </w:rPr>
      </w:pPr>
      <w:r>
        <w:rPr>
          <w:sz w:val="28"/>
          <w:szCs w:val="28"/>
        </w:rPr>
        <w:t>РЕШЕНИЕ</w:t>
      </w:r>
    </w:p>
    <w:p w:rsidR="00E858E9" w:rsidRDefault="00E858E9" w:rsidP="00E858E9">
      <w:pPr>
        <w:jc w:val="center"/>
        <w:rPr>
          <w:b/>
        </w:rPr>
      </w:pPr>
    </w:p>
    <w:p w:rsidR="00E858E9" w:rsidRDefault="00E858E9" w:rsidP="00E858E9">
      <w:pPr>
        <w:tabs>
          <w:tab w:val="left" w:pos="7605"/>
        </w:tabs>
        <w:rPr>
          <w:sz w:val="28"/>
          <w:szCs w:val="28"/>
        </w:rPr>
      </w:pPr>
      <w:r>
        <w:rPr>
          <w:sz w:val="28"/>
          <w:szCs w:val="28"/>
        </w:rPr>
        <w:t xml:space="preserve">  от </w:t>
      </w:r>
      <w:r>
        <w:rPr>
          <w:sz w:val="28"/>
          <w:szCs w:val="28"/>
          <w:u w:val="single"/>
        </w:rPr>
        <w:t>«      » октября 2021 г.</w:t>
      </w:r>
      <w:r>
        <w:rPr>
          <w:sz w:val="28"/>
          <w:szCs w:val="28"/>
        </w:rPr>
        <w:t xml:space="preserve"> №  __</w:t>
      </w:r>
      <w:r>
        <w:rPr>
          <w:sz w:val="28"/>
          <w:szCs w:val="28"/>
        </w:rPr>
        <w:tab/>
        <w:t>ПРОЕКТ</w:t>
      </w:r>
    </w:p>
    <w:p w:rsidR="00E858E9" w:rsidRDefault="00E858E9" w:rsidP="00E858E9">
      <w:r>
        <w:rPr>
          <w:sz w:val="28"/>
          <w:szCs w:val="28"/>
        </w:rPr>
        <w:t xml:space="preserve">  с</w:t>
      </w:r>
      <w:proofErr w:type="gramStart"/>
      <w:r>
        <w:rPr>
          <w:sz w:val="28"/>
          <w:szCs w:val="28"/>
        </w:rPr>
        <w:t>.У</w:t>
      </w:r>
      <w:proofErr w:type="gramEnd"/>
      <w:r>
        <w:rPr>
          <w:sz w:val="28"/>
          <w:szCs w:val="28"/>
        </w:rPr>
        <w:t>сть-Чарышская Пристань</w:t>
      </w:r>
      <w:r>
        <w:t xml:space="preserve">  </w:t>
      </w:r>
    </w:p>
    <w:p w:rsidR="00E858E9" w:rsidRDefault="00E858E9" w:rsidP="00E858E9">
      <w:pPr>
        <w:rPr>
          <w:sz w:val="28"/>
          <w:szCs w:val="28"/>
        </w:rPr>
      </w:pPr>
      <w:r>
        <w:t xml:space="preserve">                     </w:t>
      </w:r>
    </w:p>
    <w:p w:rsidR="00FF069E" w:rsidRDefault="00FF069E" w:rsidP="00FF069E">
      <w:pPr>
        <w:pStyle w:val="2b"/>
        <w:shd w:val="clear" w:color="auto" w:fill="auto"/>
        <w:tabs>
          <w:tab w:val="left" w:pos="2779"/>
        </w:tabs>
        <w:spacing w:after="0" w:line="331" w:lineRule="exact"/>
        <w:ind w:right="4880"/>
        <w:jc w:val="both"/>
        <w:rPr>
          <w:sz w:val="24"/>
          <w:szCs w:val="24"/>
        </w:rPr>
      </w:pPr>
      <w:r w:rsidRPr="0064351F">
        <w:rPr>
          <w:sz w:val="24"/>
          <w:szCs w:val="24"/>
        </w:rPr>
        <w:t xml:space="preserve">О внесении изменений в решение Усть-Пристанского </w:t>
      </w:r>
      <w:r>
        <w:rPr>
          <w:sz w:val="24"/>
          <w:szCs w:val="24"/>
        </w:rPr>
        <w:t xml:space="preserve">районного Совета депутатов от </w:t>
      </w:r>
      <w:r w:rsidR="000542A6">
        <w:rPr>
          <w:sz w:val="24"/>
          <w:szCs w:val="24"/>
        </w:rPr>
        <w:t>22.12.2017 года № 56</w:t>
      </w:r>
      <w:r w:rsidRPr="0064351F">
        <w:rPr>
          <w:sz w:val="24"/>
          <w:szCs w:val="24"/>
        </w:rPr>
        <w:t xml:space="preserve"> «Об утверждении </w:t>
      </w:r>
      <w:r>
        <w:rPr>
          <w:sz w:val="24"/>
          <w:szCs w:val="24"/>
        </w:rPr>
        <w:t>нормативов градостроительного проект</w:t>
      </w:r>
      <w:r>
        <w:rPr>
          <w:sz w:val="24"/>
          <w:szCs w:val="24"/>
        </w:rPr>
        <w:t>и</w:t>
      </w:r>
      <w:r>
        <w:rPr>
          <w:sz w:val="24"/>
          <w:szCs w:val="24"/>
        </w:rPr>
        <w:t xml:space="preserve">рования </w:t>
      </w:r>
      <w:r w:rsidRPr="0064351F">
        <w:rPr>
          <w:sz w:val="24"/>
          <w:szCs w:val="24"/>
        </w:rPr>
        <w:t>муниципальн</w:t>
      </w:r>
      <w:r>
        <w:rPr>
          <w:sz w:val="24"/>
          <w:szCs w:val="24"/>
        </w:rPr>
        <w:t xml:space="preserve">ого образования </w:t>
      </w:r>
      <w:r w:rsidR="00A26F22">
        <w:rPr>
          <w:sz w:val="24"/>
          <w:szCs w:val="24"/>
        </w:rPr>
        <w:t>Усть-Пристанский сельсовет</w:t>
      </w:r>
      <w:r>
        <w:rPr>
          <w:sz w:val="24"/>
          <w:szCs w:val="24"/>
        </w:rPr>
        <w:t xml:space="preserve"> </w:t>
      </w:r>
      <w:proofErr w:type="spellStart"/>
      <w:r>
        <w:rPr>
          <w:sz w:val="24"/>
          <w:szCs w:val="24"/>
        </w:rPr>
        <w:t>Уст</w:t>
      </w:r>
      <w:proofErr w:type="gramStart"/>
      <w:r>
        <w:rPr>
          <w:sz w:val="24"/>
          <w:szCs w:val="24"/>
        </w:rPr>
        <w:t>ь</w:t>
      </w:r>
      <w:proofErr w:type="spellEnd"/>
      <w:r>
        <w:rPr>
          <w:sz w:val="24"/>
          <w:szCs w:val="24"/>
        </w:rPr>
        <w:t>-</w:t>
      </w:r>
      <w:proofErr w:type="gramEnd"/>
      <w:r>
        <w:rPr>
          <w:sz w:val="24"/>
          <w:szCs w:val="24"/>
        </w:rPr>
        <w:t xml:space="preserve"> Пр</w:t>
      </w:r>
      <w:r>
        <w:rPr>
          <w:sz w:val="24"/>
          <w:szCs w:val="24"/>
        </w:rPr>
        <w:t>и</w:t>
      </w:r>
      <w:r>
        <w:rPr>
          <w:sz w:val="24"/>
          <w:szCs w:val="24"/>
        </w:rPr>
        <w:t>стан</w:t>
      </w:r>
      <w:r w:rsidR="00A26F22">
        <w:rPr>
          <w:sz w:val="24"/>
          <w:szCs w:val="24"/>
        </w:rPr>
        <w:t>ского</w:t>
      </w:r>
      <w:r w:rsidRPr="0064351F">
        <w:rPr>
          <w:sz w:val="24"/>
          <w:szCs w:val="24"/>
        </w:rPr>
        <w:t xml:space="preserve">  район</w:t>
      </w:r>
      <w:r w:rsidR="00A26F22">
        <w:rPr>
          <w:sz w:val="24"/>
          <w:szCs w:val="24"/>
        </w:rPr>
        <w:t>а</w:t>
      </w:r>
      <w:r w:rsidRPr="0064351F">
        <w:rPr>
          <w:sz w:val="24"/>
          <w:szCs w:val="24"/>
        </w:rPr>
        <w:t xml:space="preserve"> Алтайского края»</w:t>
      </w:r>
    </w:p>
    <w:p w:rsidR="00FF069E" w:rsidRPr="0064351F" w:rsidRDefault="00FF069E" w:rsidP="00FF069E">
      <w:pPr>
        <w:pStyle w:val="2b"/>
        <w:shd w:val="clear" w:color="auto" w:fill="auto"/>
        <w:tabs>
          <w:tab w:val="left" w:pos="2779"/>
        </w:tabs>
        <w:spacing w:after="0" w:line="331" w:lineRule="exact"/>
        <w:ind w:right="4880"/>
        <w:jc w:val="left"/>
        <w:rPr>
          <w:sz w:val="24"/>
          <w:szCs w:val="24"/>
        </w:rPr>
      </w:pPr>
    </w:p>
    <w:p w:rsidR="00FF069E" w:rsidRDefault="00FF069E" w:rsidP="00FF069E">
      <w:pPr>
        <w:pStyle w:val="2b"/>
        <w:shd w:val="clear" w:color="auto" w:fill="auto"/>
        <w:spacing w:line="240" w:lineRule="auto"/>
        <w:ind w:firstLine="840"/>
        <w:jc w:val="both"/>
      </w:pPr>
      <w:r w:rsidRPr="000B1767">
        <w:t>В соответствии с  Градостроительным кодексом РФ,</w:t>
      </w:r>
      <w:r>
        <w:t xml:space="preserve"> </w:t>
      </w:r>
      <w:r w:rsidRPr="000B1767">
        <w:t xml:space="preserve"> Федеральным законом от 06.10.2003 № 131-ФЗ «Об общих принципах организации местн</w:t>
      </w:r>
      <w:r w:rsidRPr="000B1767">
        <w:t>о</w:t>
      </w:r>
      <w:r w:rsidRPr="000B1767">
        <w:t>го самоуправления в Российской Федерации», Уставом муниципального о</w:t>
      </w:r>
      <w:r w:rsidRPr="000B1767">
        <w:t>б</w:t>
      </w:r>
      <w:r w:rsidRPr="000B1767">
        <w:t xml:space="preserve">разования Усть-Пристанский район,  районный Совет депутатов </w:t>
      </w:r>
      <w:r w:rsidRPr="00DA2EFE">
        <w:rPr>
          <w:sz w:val="27"/>
          <w:szCs w:val="27"/>
        </w:rPr>
        <w:t>РЕШИЛ:</w:t>
      </w:r>
      <w:r w:rsidRPr="000B1767">
        <w:t xml:space="preserve"> </w:t>
      </w:r>
    </w:p>
    <w:p w:rsidR="00FF069E" w:rsidRDefault="00FF069E" w:rsidP="00FF069E">
      <w:pPr>
        <w:pStyle w:val="2b"/>
        <w:shd w:val="clear" w:color="auto" w:fill="auto"/>
        <w:spacing w:line="331" w:lineRule="exact"/>
        <w:jc w:val="both"/>
      </w:pPr>
      <w:r>
        <w:t>1.</w:t>
      </w:r>
      <w:r w:rsidRPr="000B1767">
        <w:t xml:space="preserve">Внести в решение Усть-Пристанского </w:t>
      </w:r>
      <w:r w:rsidR="000542A6">
        <w:t>районного Совета депутатов от 22</w:t>
      </w:r>
      <w:r w:rsidRPr="000B1767">
        <w:t>.</w:t>
      </w:r>
      <w:r w:rsidR="000542A6">
        <w:t>12</w:t>
      </w:r>
      <w:r w:rsidRPr="000B1767">
        <w:t>.201</w:t>
      </w:r>
      <w:r w:rsidR="000542A6">
        <w:t>7 года № 56</w:t>
      </w:r>
      <w:r w:rsidRPr="000B1767">
        <w:t xml:space="preserve"> «Об утверждении </w:t>
      </w:r>
      <w:r>
        <w:t>Нормативов градостроительного пр</w:t>
      </w:r>
      <w:r>
        <w:t>о</w:t>
      </w:r>
      <w:r>
        <w:t xml:space="preserve">ектирования </w:t>
      </w:r>
      <w:r w:rsidRPr="000B1767">
        <w:t>муни</w:t>
      </w:r>
      <w:r>
        <w:t xml:space="preserve">ципального образования </w:t>
      </w:r>
      <w:r w:rsidRPr="000B1767">
        <w:t xml:space="preserve"> Усть-Пр</w:t>
      </w:r>
      <w:r>
        <w:t>истанский район</w:t>
      </w:r>
      <w:r w:rsidRPr="000B1767">
        <w:t xml:space="preserve"> Алта</w:t>
      </w:r>
      <w:r w:rsidRPr="000B1767">
        <w:t>й</w:t>
      </w:r>
      <w:r w:rsidRPr="000B1767">
        <w:t xml:space="preserve">ского края следующие изменения: </w:t>
      </w:r>
    </w:p>
    <w:p w:rsidR="00FF069E" w:rsidRDefault="00FF069E" w:rsidP="00FF069E">
      <w:pPr>
        <w:widowControl w:val="0"/>
        <w:shd w:val="clear" w:color="auto" w:fill="FFFFFF"/>
        <w:jc w:val="both"/>
        <w:rPr>
          <w:color w:val="000000"/>
          <w:sz w:val="28"/>
          <w:szCs w:val="28"/>
        </w:rPr>
      </w:pPr>
      <w:r>
        <w:rPr>
          <w:color w:val="000000" w:themeColor="text1"/>
          <w:sz w:val="28"/>
          <w:szCs w:val="28"/>
        </w:rPr>
        <w:tab/>
      </w:r>
      <w:r w:rsidR="005610C5">
        <w:rPr>
          <w:color w:val="000000" w:themeColor="text1"/>
          <w:sz w:val="28"/>
          <w:szCs w:val="28"/>
        </w:rPr>
        <w:t>в</w:t>
      </w:r>
      <w:r>
        <w:rPr>
          <w:color w:val="000000" w:themeColor="text1"/>
          <w:sz w:val="28"/>
          <w:szCs w:val="28"/>
        </w:rPr>
        <w:t xml:space="preserve"> пункте 4.10 слова «</w:t>
      </w:r>
      <w:proofErr w:type="spellStart"/>
      <w:r>
        <w:rPr>
          <w:color w:val="000000" w:themeColor="text1"/>
          <w:sz w:val="28"/>
          <w:szCs w:val="28"/>
        </w:rPr>
        <w:t>СанПин</w:t>
      </w:r>
      <w:proofErr w:type="spellEnd"/>
      <w:r>
        <w:rPr>
          <w:color w:val="000000" w:themeColor="text1"/>
          <w:sz w:val="28"/>
          <w:szCs w:val="28"/>
        </w:rPr>
        <w:t xml:space="preserve"> 2.1.2.2645-10» заменить словами «</w:t>
      </w:r>
      <w:proofErr w:type="spellStart"/>
      <w:r>
        <w:rPr>
          <w:color w:val="000000" w:themeColor="text1"/>
          <w:sz w:val="28"/>
          <w:szCs w:val="28"/>
        </w:rPr>
        <w:t>Са</w:t>
      </w:r>
      <w:r>
        <w:rPr>
          <w:color w:val="000000" w:themeColor="text1"/>
          <w:sz w:val="28"/>
          <w:szCs w:val="28"/>
        </w:rPr>
        <w:t>н</w:t>
      </w:r>
      <w:r>
        <w:rPr>
          <w:color w:val="000000" w:themeColor="text1"/>
          <w:sz w:val="28"/>
          <w:szCs w:val="28"/>
        </w:rPr>
        <w:t>Пин</w:t>
      </w:r>
      <w:proofErr w:type="spellEnd"/>
      <w:r>
        <w:rPr>
          <w:color w:val="000000" w:themeColor="text1"/>
          <w:sz w:val="28"/>
          <w:szCs w:val="28"/>
        </w:rPr>
        <w:t xml:space="preserve"> 2.1.3684-21»;</w:t>
      </w:r>
    </w:p>
    <w:p w:rsidR="00FF069E" w:rsidRDefault="00FF069E" w:rsidP="00FF069E">
      <w:pPr>
        <w:widowControl w:val="0"/>
        <w:shd w:val="clear" w:color="auto" w:fill="FFFFFF"/>
        <w:ind w:firstLine="720"/>
        <w:jc w:val="both"/>
        <w:rPr>
          <w:color w:val="000000"/>
          <w:sz w:val="28"/>
          <w:szCs w:val="28"/>
        </w:rPr>
      </w:pPr>
      <w:r>
        <w:rPr>
          <w:color w:val="000000" w:themeColor="text1"/>
          <w:sz w:val="28"/>
          <w:szCs w:val="28"/>
        </w:rPr>
        <w:t>в пункте 4.25 слова «твердых бытовых отходов» заменить словами «твердых коммунальных отходов»;</w:t>
      </w:r>
    </w:p>
    <w:p w:rsidR="00FF069E" w:rsidRDefault="00FF069E" w:rsidP="00FF069E">
      <w:pPr>
        <w:widowControl w:val="0"/>
        <w:shd w:val="clear" w:color="auto" w:fill="FFFFFF"/>
        <w:ind w:firstLine="720"/>
        <w:jc w:val="both"/>
        <w:rPr>
          <w:color w:val="000000"/>
          <w:sz w:val="28"/>
          <w:szCs w:val="28"/>
        </w:rPr>
      </w:pPr>
      <w:r>
        <w:rPr>
          <w:color w:val="000000" w:themeColor="text1"/>
          <w:sz w:val="28"/>
          <w:szCs w:val="28"/>
        </w:rPr>
        <w:t>в пункте 8.11 слова «Полигоны твердых бытовых отходов» заменить словами «Полигоны твердых коммунальных отходов», слово «ТБО» зам</w:t>
      </w:r>
      <w:r>
        <w:rPr>
          <w:color w:val="000000" w:themeColor="text1"/>
          <w:sz w:val="28"/>
          <w:szCs w:val="28"/>
        </w:rPr>
        <w:t>е</w:t>
      </w:r>
      <w:r>
        <w:rPr>
          <w:color w:val="000000" w:themeColor="text1"/>
          <w:sz w:val="28"/>
          <w:szCs w:val="28"/>
        </w:rPr>
        <w:t>нить словом «ТКО»;</w:t>
      </w:r>
    </w:p>
    <w:p w:rsidR="00FF069E" w:rsidRDefault="00FF069E" w:rsidP="00FF069E">
      <w:pPr>
        <w:widowControl w:val="0"/>
        <w:shd w:val="clear" w:color="auto" w:fill="FFFFFF"/>
        <w:ind w:firstLine="720"/>
        <w:jc w:val="both"/>
        <w:rPr>
          <w:color w:val="000000"/>
          <w:sz w:val="28"/>
          <w:szCs w:val="28"/>
        </w:rPr>
      </w:pPr>
      <w:r>
        <w:rPr>
          <w:color w:val="000000"/>
          <w:sz w:val="28"/>
          <w:szCs w:val="28"/>
        </w:rPr>
        <w:t xml:space="preserve">пункт 8.12 изложить в следующей редакции: </w:t>
      </w:r>
    </w:p>
    <w:p w:rsidR="00FF069E" w:rsidRDefault="00FF069E" w:rsidP="00FF069E">
      <w:pPr>
        <w:widowControl w:val="0"/>
        <w:shd w:val="clear" w:color="auto" w:fill="FFFFFF"/>
        <w:ind w:firstLine="720"/>
        <w:jc w:val="both"/>
        <w:rPr>
          <w:color w:val="000000"/>
          <w:sz w:val="28"/>
          <w:szCs w:val="28"/>
        </w:rPr>
      </w:pPr>
      <w:r>
        <w:rPr>
          <w:color w:val="000000"/>
          <w:sz w:val="28"/>
          <w:szCs w:val="28"/>
        </w:rPr>
        <w:t xml:space="preserve">«8.12. Полигоны ТКО </w:t>
      </w:r>
      <w:r>
        <w:rPr>
          <w:sz w:val="28"/>
          <w:szCs w:val="28"/>
          <w:shd w:val="clear" w:color="auto" w:fill="FFFFFF"/>
        </w:rPr>
        <w:t xml:space="preserve">проектируются в соответствии с требованиями </w:t>
      </w:r>
      <w:hyperlink r:id="rId7" w:anchor="/document/12112084/entry/0" w:tooltip="https://internet.garant.ru/#/document/12112084/entry/0" w:history="1">
        <w:r>
          <w:rPr>
            <w:sz w:val="28"/>
            <w:szCs w:val="28"/>
            <w:shd w:val="clear" w:color="auto" w:fill="FFFFFF"/>
          </w:rPr>
          <w:t>Федерального закона</w:t>
        </w:r>
      </w:hyperlink>
      <w:r>
        <w:rPr>
          <w:sz w:val="28"/>
          <w:szCs w:val="28"/>
          <w:shd w:val="clear" w:color="auto" w:fill="FFFFFF"/>
        </w:rPr>
        <w:t xml:space="preserve"> от 24.06.1998 № 89-ФЗ «Об отходах производства и п</w:t>
      </w:r>
      <w:r>
        <w:rPr>
          <w:sz w:val="28"/>
          <w:szCs w:val="28"/>
          <w:shd w:val="clear" w:color="auto" w:fill="FFFFFF"/>
        </w:rPr>
        <w:t>о</w:t>
      </w:r>
      <w:r>
        <w:rPr>
          <w:sz w:val="28"/>
          <w:szCs w:val="28"/>
          <w:shd w:val="clear" w:color="auto" w:fill="FFFFFF"/>
        </w:rPr>
        <w:t xml:space="preserve">требления», </w:t>
      </w:r>
      <w:r>
        <w:rPr>
          <w:color w:val="000000" w:themeColor="text1"/>
          <w:sz w:val="28"/>
          <w:szCs w:val="28"/>
        </w:rPr>
        <w:t>«</w:t>
      </w:r>
      <w:proofErr w:type="spellStart"/>
      <w:r>
        <w:rPr>
          <w:color w:val="000000" w:themeColor="text1"/>
          <w:sz w:val="28"/>
          <w:szCs w:val="28"/>
        </w:rPr>
        <w:t>СанПин</w:t>
      </w:r>
      <w:proofErr w:type="spellEnd"/>
      <w:r>
        <w:rPr>
          <w:color w:val="000000" w:themeColor="text1"/>
          <w:sz w:val="28"/>
          <w:szCs w:val="28"/>
        </w:rPr>
        <w:t xml:space="preserve"> 2.1.3684-21»;</w:t>
      </w:r>
      <w:r>
        <w:rPr>
          <w:rFonts w:ascii="PT Serif" w:hAnsi="PT Serif"/>
          <w:sz w:val="23"/>
          <w:szCs w:val="23"/>
          <w:shd w:val="clear" w:color="auto" w:fill="FFFFFF"/>
        </w:rPr>
        <w:t xml:space="preserve"> </w:t>
      </w:r>
    </w:p>
    <w:p w:rsidR="00FF069E" w:rsidRDefault="00FF069E" w:rsidP="00FF069E">
      <w:pPr>
        <w:widowControl w:val="0"/>
        <w:shd w:val="clear" w:color="auto" w:fill="FFFFFF"/>
        <w:ind w:firstLine="720"/>
        <w:jc w:val="both"/>
        <w:rPr>
          <w:sz w:val="28"/>
          <w:szCs w:val="28"/>
        </w:rPr>
      </w:pPr>
      <w:r>
        <w:rPr>
          <w:color w:val="000000"/>
          <w:sz w:val="28"/>
          <w:szCs w:val="28"/>
        </w:rPr>
        <w:t xml:space="preserve">пункт 8.13 </w:t>
      </w:r>
      <w:r>
        <w:rPr>
          <w:sz w:val="28"/>
          <w:szCs w:val="28"/>
        </w:rPr>
        <w:t>изложить в следующей редакции:</w:t>
      </w:r>
    </w:p>
    <w:p w:rsidR="00FF069E" w:rsidRDefault="00FF069E" w:rsidP="00FF069E">
      <w:pPr>
        <w:widowControl w:val="0"/>
        <w:shd w:val="clear" w:color="auto" w:fill="FFFFFF"/>
        <w:ind w:firstLine="720"/>
        <w:jc w:val="both"/>
        <w:rPr>
          <w:sz w:val="28"/>
          <w:szCs w:val="28"/>
        </w:rPr>
      </w:pPr>
      <w:r>
        <w:rPr>
          <w:sz w:val="28"/>
          <w:szCs w:val="28"/>
        </w:rPr>
        <w:t xml:space="preserve">«8.13. </w:t>
      </w:r>
      <w:r>
        <w:rPr>
          <w:sz w:val="28"/>
          <w:szCs w:val="28"/>
          <w:shd w:val="clear" w:color="auto" w:fill="FFFFFF"/>
        </w:rPr>
        <w:t>Полигоны ТКО размещаются за пределами жилой зоны, на об</w:t>
      </w:r>
      <w:r>
        <w:rPr>
          <w:sz w:val="28"/>
          <w:szCs w:val="28"/>
          <w:shd w:val="clear" w:color="auto" w:fill="FFFFFF"/>
        </w:rPr>
        <w:t>о</w:t>
      </w:r>
      <w:r>
        <w:rPr>
          <w:sz w:val="28"/>
          <w:szCs w:val="28"/>
          <w:shd w:val="clear" w:color="auto" w:fill="FFFFFF"/>
        </w:rPr>
        <w:t xml:space="preserve">собленных территориях с обеспечением нормативных санитарно-защитных зон. Размер санитарно-защитной зоны следует принимать в соответствии с требованиями </w:t>
      </w:r>
      <w:proofErr w:type="spellStart"/>
      <w:r>
        <w:rPr>
          <w:sz w:val="28"/>
          <w:szCs w:val="28"/>
          <w:shd w:val="clear" w:color="auto" w:fill="FFFFFF"/>
        </w:rPr>
        <w:t>СанПиН</w:t>
      </w:r>
      <w:proofErr w:type="spellEnd"/>
      <w:r>
        <w:rPr>
          <w:sz w:val="28"/>
          <w:szCs w:val="28"/>
          <w:shd w:val="clear" w:color="auto" w:fill="FFFFFF"/>
        </w:rPr>
        <w:t xml:space="preserve"> 2.2.1/2.1.1.1200-03.</w:t>
      </w:r>
    </w:p>
    <w:p w:rsidR="00FF069E" w:rsidRDefault="00FF069E" w:rsidP="00FF069E">
      <w:pPr>
        <w:widowControl w:val="0"/>
        <w:shd w:val="clear" w:color="auto" w:fill="FFFFFF"/>
        <w:jc w:val="both"/>
        <w:rPr>
          <w:color w:val="000000"/>
          <w:sz w:val="28"/>
          <w:szCs w:val="28"/>
        </w:rPr>
      </w:pPr>
      <w:r>
        <w:rPr>
          <w:color w:val="000000" w:themeColor="text1"/>
          <w:sz w:val="28"/>
          <w:szCs w:val="28"/>
        </w:rPr>
        <w:tab/>
        <w:t>в пункте 8.21 слова «</w:t>
      </w:r>
      <w:proofErr w:type="spellStart"/>
      <w:r>
        <w:rPr>
          <w:color w:val="000000" w:themeColor="text1"/>
          <w:sz w:val="28"/>
          <w:szCs w:val="28"/>
        </w:rPr>
        <w:t>СанПиН</w:t>
      </w:r>
      <w:proofErr w:type="spellEnd"/>
      <w:r>
        <w:rPr>
          <w:color w:val="000000" w:themeColor="text1"/>
          <w:sz w:val="28"/>
          <w:szCs w:val="28"/>
        </w:rPr>
        <w:t xml:space="preserve"> 2.1.7.1322-03, СП 2.1.7.1038-01» заменить </w:t>
      </w:r>
      <w:r>
        <w:rPr>
          <w:color w:val="000000" w:themeColor="text1"/>
          <w:sz w:val="28"/>
          <w:szCs w:val="28"/>
        </w:rPr>
        <w:lastRenderedPageBreak/>
        <w:t>словами «</w:t>
      </w:r>
      <w:r w:rsidRPr="00A03ED3">
        <w:rPr>
          <w:color w:val="22272F"/>
          <w:sz w:val="28"/>
          <w:szCs w:val="28"/>
        </w:rPr>
        <w:t>СП</w:t>
      </w:r>
      <w:r>
        <w:rPr>
          <w:color w:val="22272F"/>
          <w:sz w:val="28"/>
          <w:szCs w:val="28"/>
          <w:shd w:val="clear" w:color="auto" w:fill="FFFFFF"/>
        </w:rPr>
        <w:t xml:space="preserve"> 320.1325800.2017»;</w:t>
      </w:r>
    </w:p>
    <w:p w:rsidR="00FF069E" w:rsidRDefault="00FF069E" w:rsidP="00FF069E">
      <w:pPr>
        <w:widowControl w:val="0"/>
        <w:shd w:val="clear" w:color="auto" w:fill="FFFFFF"/>
        <w:jc w:val="both"/>
        <w:rPr>
          <w:color w:val="000000"/>
          <w:sz w:val="28"/>
        </w:rPr>
      </w:pPr>
      <w:r>
        <w:rPr>
          <w:color w:val="000000" w:themeColor="text1"/>
          <w:sz w:val="28"/>
          <w:szCs w:val="28"/>
        </w:rPr>
        <w:tab/>
      </w:r>
      <w:r>
        <w:rPr>
          <w:color w:val="000000" w:themeColor="text1"/>
          <w:sz w:val="28"/>
        </w:rPr>
        <w:t>пункт 8.26 признать утратившим силу;</w:t>
      </w:r>
    </w:p>
    <w:p w:rsidR="00FF069E" w:rsidRDefault="00FF069E" w:rsidP="00FF069E">
      <w:pPr>
        <w:widowControl w:val="0"/>
        <w:shd w:val="clear" w:color="auto" w:fill="FFFFFF"/>
        <w:ind w:firstLine="709"/>
        <w:jc w:val="both"/>
        <w:rPr>
          <w:color w:val="000000"/>
          <w:sz w:val="28"/>
        </w:rPr>
      </w:pPr>
      <w:r w:rsidRPr="00A874B2">
        <w:rPr>
          <w:color w:val="000000" w:themeColor="text1"/>
          <w:sz w:val="28"/>
        </w:rPr>
        <w:t>в пункте 10.15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СП 227.1326000.2014, ГОСТ </w:t>
      </w:r>
      <w:proofErr w:type="gramStart"/>
      <w:r w:rsidRPr="00A874B2">
        <w:rPr>
          <w:color w:val="000000" w:themeColor="text1"/>
          <w:sz w:val="28"/>
        </w:rPr>
        <w:t>Р</w:t>
      </w:r>
      <w:proofErr w:type="gramEnd"/>
      <w:r w:rsidRPr="00A874B2">
        <w:rPr>
          <w:color w:val="000000" w:themeColor="text1"/>
          <w:sz w:val="28"/>
        </w:rPr>
        <w:t xml:space="preserve"> 58653-2019»;</w:t>
      </w:r>
    </w:p>
    <w:p w:rsidR="00FF069E" w:rsidRPr="00A874B2" w:rsidRDefault="00FF069E" w:rsidP="00FF069E">
      <w:pPr>
        <w:widowControl w:val="0"/>
        <w:shd w:val="clear" w:color="auto" w:fill="FFFFFF"/>
        <w:ind w:firstLine="709"/>
        <w:jc w:val="both"/>
        <w:rPr>
          <w:color w:val="000000"/>
          <w:sz w:val="28"/>
        </w:rPr>
      </w:pPr>
      <w:r w:rsidRPr="00A874B2">
        <w:rPr>
          <w:color w:val="000000" w:themeColor="text1"/>
          <w:sz w:val="28"/>
        </w:rPr>
        <w:t>в пункте 10.17 слова «СП 34</w:t>
      </w:r>
      <w:r>
        <w:rPr>
          <w:color w:val="000000" w:themeColor="text1"/>
          <w:sz w:val="28"/>
        </w:rPr>
        <w:t>.</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 xml:space="preserve">«СП 34.13330.2021», </w:t>
      </w:r>
      <w:r w:rsidRPr="00A874B2">
        <w:rPr>
          <w:color w:val="000000" w:themeColor="text1"/>
          <w:sz w:val="28"/>
          <w:szCs w:val="28"/>
        </w:rPr>
        <w:t xml:space="preserve">слова </w:t>
      </w:r>
      <w:r w:rsidRPr="00A874B2">
        <w:rPr>
          <w:rFonts w:ascii="PT Serif" w:hAnsi="PT Serif"/>
          <w:color w:val="22272F"/>
          <w:sz w:val="28"/>
          <w:szCs w:val="28"/>
          <w:shd w:val="clear" w:color="auto" w:fill="FFFFFF"/>
        </w:rPr>
        <w:t>«1-а, I-б, II, III, IV и V» исключить</w:t>
      </w:r>
      <w:r>
        <w:rPr>
          <w:color w:val="000000" w:themeColor="text1"/>
          <w:sz w:val="28"/>
        </w:rPr>
        <w:t>;</w:t>
      </w:r>
    </w:p>
    <w:p w:rsidR="00FF069E" w:rsidRPr="00A874B2" w:rsidRDefault="00FF069E" w:rsidP="00FF069E">
      <w:pPr>
        <w:widowControl w:val="0"/>
        <w:shd w:val="clear" w:color="auto" w:fill="FFFFFF"/>
        <w:ind w:firstLine="709"/>
        <w:jc w:val="both"/>
        <w:rPr>
          <w:color w:val="000000"/>
          <w:sz w:val="28"/>
        </w:rPr>
      </w:pPr>
      <w:r w:rsidRPr="00A874B2">
        <w:rPr>
          <w:color w:val="000000" w:themeColor="text1"/>
          <w:sz w:val="28"/>
        </w:rPr>
        <w:t>в пункте 10.19 слова «высшим исполнительным органом государстве</w:t>
      </w:r>
      <w:r w:rsidRPr="00A874B2">
        <w:rPr>
          <w:color w:val="000000" w:themeColor="text1"/>
          <w:sz w:val="28"/>
        </w:rPr>
        <w:t>н</w:t>
      </w:r>
      <w:r w:rsidRPr="00A874B2">
        <w:rPr>
          <w:color w:val="000000" w:themeColor="text1"/>
          <w:sz w:val="28"/>
        </w:rPr>
        <w:t>ной власти» заменить словом «Правительством»;</w:t>
      </w:r>
    </w:p>
    <w:p w:rsidR="00FF069E" w:rsidRDefault="00FF069E" w:rsidP="00FF069E">
      <w:pPr>
        <w:widowControl w:val="0"/>
        <w:shd w:val="clear" w:color="auto" w:fill="FFFFFF"/>
        <w:ind w:firstLine="709"/>
        <w:jc w:val="both"/>
        <w:rPr>
          <w:color w:val="000000"/>
          <w:sz w:val="28"/>
        </w:rPr>
      </w:pPr>
      <w:r>
        <w:rPr>
          <w:color w:val="000000" w:themeColor="text1"/>
          <w:sz w:val="28"/>
        </w:rPr>
        <w:t>в пункте 10.23 слова «СП 34.</w:t>
      </w:r>
      <w:r w:rsidRPr="00A874B2">
        <w:rPr>
          <w:color w:val="000000" w:themeColor="text1"/>
          <w:sz w:val="28"/>
        </w:rPr>
        <w:t xml:space="preserve">13330-2012» заменить словами </w:t>
      </w:r>
      <w:r>
        <w:rPr>
          <w:color w:val="000000" w:themeColor="text1"/>
          <w:sz w:val="28"/>
        </w:rPr>
        <w:br/>
      </w:r>
      <w:r w:rsidRPr="00C01A1A">
        <w:rPr>
          <w:color w:val="000000" w:themeColor="text1"/>
          <w:sz w:val="28"/>
          <w:szCs w:val="28"/>
        </w:rPr>
        <w:t>«СП 34.13330.2021»;</w:t>
      </w:r>
    </w:p>
    <w:p w:rsidR="00FF069E" w:rsidRDefault="00FF069E" w:rsidP="00FF069E">
      <w:pPr>
        <w:widowControl w:val="0"/>
        <w:shd w:val="clear" w:color="auto" w:fill="FFFFFF"/>
        <w:ind w:firstLine="709"/>
        <w:jc w:val="both"/>
        <w:rPr>
          <w:color w:val="000000"/>
          <w:sz w:val="28"/>
        </w:rPr>
      </w:pPr>
      <w:r>
        <w:rPr>
          <w:color w:val="000000" w:themeColor="text1"/>
          <w:sz w:val="28"/>
        </w:rPr>
        <w:t>в пункте 10.25 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FF069E" w:rsidRDefault="00FF069E" w:rsidP="00FF069E">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10.30 слова « постановления Администрации края </w:t>
      </w:r>
      <w:r>
        <w:rPr>
          <w:sz w:val="28"/>
          <w:szCs w:val="28"/>
          <w:shd w:val="clear" w:color="auto" w:fill="FFFFFF"/>
        </w:rPr>
        <w:br/>
        <w:t>от 06.04.2009 № 144 «Об утверждении Положения о порядке размещения, а</w:t>
      </w:r>
      <w:r>
        <w:rPr>
          <w:sz w:val="28"/>
          <w:szCs w:val="28"/>
          <w:shd w:val="clear" w:color="auto" w:fill="FFFFFF"/>
        </w:rPr>
        <w:t>р</w:t>
      </w:r>
      <w:r>
        <w:rPr>
          <w:sz w:val="28"/>
          <w:szCs w:val="28"/>
          <w:shd w:val="clear" w:color="auto" w:fill="FFFFFF"/>
        </w:rPr>
        <w:t>хитектурном оформлении, оборудовании и эксплуатации объектов дорожн</w:t>
      </w:r>
      <w:r>
        <w:rPr>
          <w:sz w:val="28"/>
          <w:szCs w:val="28"/>
          <w:shd w:val="clear" w:color="auto" w:fill="FFFFFF"/>
        </w:rPr>
        <w:t>о</w:t>
      </w:r>
      <w:r>
        <w:rPr>
          <w:sz w:val="28"/>
          <w:szCs w:val="28"/>
          <w:shd w:val="clear" w:color="auto" w:fill="FFFFFF"/>
        </w:rPr>
        <w:t>го сервиса на автомобильных дорогах общего пользования Алтайского края» исключить;</w:t>
      </w:r>
    </w:p>
    <w:p w:rsidR="00FF069E" w:rsidRDefault="00FF069E" w:rsidP="00FF069E">
      <w:pPr>
        <w:widowControl w:val="0"/>
        <w:shd w:val="clear" w:color="auto" w:fill="FFFFFF"/>
        <w:ind w:firstLine="709"/>
        <w:jc w:val="both"/>
        <w:rPr>
          <w:sz w:val="28"/>
          <w:szCs w:val="28"/>
          <w:shd w:val="clear" w:color="auto" w:fill="FFFFFF"/>
        </w:rPr>
      </w:pPr>
      <w:r w:rsidRPr="00A874B2">
        <w:rPr>
          <w:sz w:val="28"/>
          <w:szCs w:val="28"/>
          <w:shd w:val="clear" w:color="auto" w:fill="FFFFFF"/>
        </w:rPr>
        <w:t xml:space="preserve">в пункте 10.33 </w:t>
      </w:r>
      <w:r>
        <w:rPr>
          <w:color w:val="000000" w:themeColor="text1"/>
          <w:sz w:val="28"/>
        </w:rPr>
        <w:t>слова «СП 34.</w:t>
      </w:r>
      <w:r w:rsidRPr="00A874B2">
        <w:rPr>
          <w:color w:val="000000" w:themeColor="text1"/>
          <w:sz w:val="28"/>
        </w:rPr>
        <w:t xml:space="preserve">13330-2012» заменить словами </w:t>
      </w:r>
      <w:r>
        <w:rPr>
          <w:color w:val="000000" w:themeColor="text1"/>
          <w:sz w:val="28"/>
        </w:rPr>
        <w:br/>
      </w:r>
      <w:r w:rsidRPr="00A874B2">
        <w:rPr>
          <w:color w:val="000000" w:themeColor="text1"/>
          <w:sz w:val="28"/>
        </w:rPr>
        <w:t>«СП 34.13330.2021»</w:t>
      </w:r>
      <w:r>
        <w:rPr>
          <w:color w:val="000000" w:themeColor="text1"/>
          <w:sz w:val="28"/>
        </w:rPr>
        <w:t>;</w:t>
      </w:r>
    </w:p>
    <w:p w:rsidR="00FF069E" w:rsidRDefault="00FF069E" w:rsidP="00FF069E">
      <w:pPr>
        <w:widowControl w:val="0"/>
        <w:shd w:val="clear" w:color="auto" w:fill="FFFFFF"/>
        <w:ind w:firstLine="709"/>
        <w:jc w:val="both"/>
        <w:rPr>
          <w:sz w:val="28"/>
          <w:szCs w:val="28"/>
          <w:shd w:val="clear" w:color="auto" w:fill="FFFFFF"/>
        </w:rPr>
      </w:pPr>
      <w:r>
        <w:rPr>
          <w:sz w:val="28"/>
          <w:szCs w:val="28"/>
          <w:shd w:val="clear" w:color="auto" w:fill="FFFFFF"/>
        </w:rPr>
        <w:t>в пункте 13.1 слова «</w:t>
      </w:r>
      <w:proofErr w:type="spellStart"/>
      <w:r>
        <w:rPr>
          <w:sz w:val="28"/>
          <w:szCs w:val="28"/>
          <w:shd w:val="clear" w:color="auto" w:fill="FFFFFF"/>
        </w:rPr>
        <w:t>СанПин</w:t>
      </w:r>
      <w:proofErr w:type="spellEnd"/>
      <w:r>
        <w:rPr>
          <w:sz w:val="28"/>
          <w:szCs w:val="28"/>
          <w:shd w:val="clear" w:color="auto" w:fill="FFFFFF"/>
        </w:rPr>
        <w:t xml:space="preserve"> 2.1.5.980-00,» исключить;</w:t>
      </w:r>
    </w:p>
    <w:p w:rsidR="00FF069E" w:rsidRDefault="00FF069E" w:rsidP="00FF069E">
      <w:pPr>
        <w:widowControl w:val="0"/>
        <w:shd w:val="clear" w:color="auto" w:fill="FFFFFF"/>
        <w:ind w:firstLine="709"/>
        <w:jc w:val="both"/>
        <w:rPr>
          <w:sz w:val="28"/>
          <w:szCs w:val="28"/>
          <w:shd w:val="clear" w:color="auto" w:fill="FFFFFF"/>
        </w:rPr>
      </w:pPr>
      <w:r>
        <w:rPr>
          <w:sz w:val="28"/>
          <w:szCs w:val="28"/>
          <w:shd w:val="clear" w:color="auto" w:fill="FFFFFF"/>
        </w:rPr>
        <w:t xml:space="preserve">в пункте 13.2 слова «и в соответствии с </w:t>
      </w:r>
      <w:proofErr w:type="spellStart"/>
      <w:r>
        <w:rPr>
          <w:sz w:val="28"/>
          <w:szCs w:val="28"/>
          <w:shd w:val="clear" w:color="auto" w:fill="FFFFFF"/>
        </w:rPr>
        <w:t>СанПин</w:t>
      </w:r>
      <w:proofErr w:type="spellEnd"/>
      <w:r>
        <w:rPr>
          <w:sz w:val="28"/>
          <w:szCs w:val="28"/>
          <w:shd w:val="clear" w:color="auto" w:fill="FFFFFF"/>
        </w:rPr>
        <w:t xml:space="preserve"> 2.1.5.980-00» искл</w:t>
      </w:r>
      <w:r>
        <w:rPr>
          <w:sz w:val="28"/>
          <w:szCs w:val="28"/>
          <w:shd w:val="clear" w:color="auto" w:fill="FFFFFF"/>
        </w:rPr>
        <w:t>ю</w:t>
      </w:r>
      <w:r>
        <w:rPr>
          <w:sz w:val="28"/>
          <w:szCs w:val="28"/>
          <w:shd w:val="clear" w:color="auto" w:fill="FFFFFF"/>
        </w:rPr>
        <w:t>чить;</w:t>
      </w:r>
    </w:p>
    <w:p w:rsidR="00FF069E" w:rsidRPr="008F1283" w:rsidRDefault="00FF069E" w:rsidP="00FF069E">
      <w:pPr>
        <w:widowControl w:val="0"/>
        <w:shd w:val="clear" w:color="auto" w:fill="FFFFFF"/>
        <w:ind w:firstLine="709"/>
        <w:jc w:val="both"/>
        <w:rPr>
          <w:sz w:val="28"/>
          <w:szCs w:val="28"/>
          <w:shd w:val="clear" w:color="auto" w:fill="FFFFFF"/>
        </w:rPr>
      </w:pPr>
      <w:r w:rsidRPr="008F1283">
        <w:rPr>
          <w:sz w:val="28"/>
          <w:szCs w:val="28"/>
          <w:shd w:val="clear" w:color="auto" w:fill="FFFFFF"/>
        </w:rPr>
        <w:t>предложение первое пункта 13.10 исключить;</w:t>
      </w:r>
    </w:p>
    <w:p w:rsidR="00FF069E" w:rsidRPr="008F1283" w:rsidRDefault="00FF069E" w:rsidP="00FF069E">
      <w:pPr>
        <w:widowControl w:val="0"/>
        <w:shd w:val="clear" w:color="auto" w:fill="FFFFFF"/>
        <w:ind w:firstLine="709"/>
        <w:jc w:val="both"/>
        <w:rPr>
          <w:color w:val="000000"/>
          <w:sz w:val="28"/>
          <w:szCs w:val="28"/>
        </w:rPr>
      </w:pPr>
      <w:r w:rsidRPr="008F1283">
        <w:rPr>
          <w:color w:val="000000" w:themeColor="text1"/>
          <w:sz w:val="28"/>
          <w:szCs w:val="28"/>
        </w:rPr>
        <w:t xml:space="preserve">в пункте 14.1 слова </w:t>
      </w:r>
      <w:r w:rsidRPr="008F1283">
        <w:rPr>
          <w:color w:val="000000" w:themeColor="text1"/>
          <w:sz w:val="28"/>
        </w:rPr>
        <w:t>«</w:t>
      </w:r>
      <w:proofErr w:type="spellStart"/>
      <w:r w:rsidRPr="008F1283">
        <w:rPr>
          <w:color w:val="000000" w:themeColor="text1"/>
          <w:sz w:val="28"/>
        </w:rPr>
        <w:t>СанПиН</w:t>
      </w:r>
      <w:proofErr w:type="spellEnd"/>
      <w:r w:rsidRPr="008F1283">
        <w:rPr>
          <w:color w:val="000000" w:themeColor="text1"/>
          <w:sz w:val="28"/>
        </w:rPr>
        <w:t xml:space="preserve"> 42-128-4690-88</w:t>
      </w:r>
      <w:r w:rsidRPr="008F1283">
        <w:rPr>
          <w:color w:val="000000" w:themeColor="text1"/>
          <w:sz w:val="28"/>
          <w:szCs w:val="28"/>
        </w:rPr>
        <w:t>» заменить словами «</w:t>
      </w:r>
      <w:proofErr w:type="spellStart"/>
      <w:r w:rsidRPr="008F1283">
        <w:rPr>
          <w:rFonts w:ascii="PT Serif" w:hAnsi="PT Serif"/>
          <w:color w:val="22272F"/>
          <w:sz w:val="32"/>
          <w:szCs w:val="32"/>
          <w:shd w:val="clear" w:color="auto" w:fill="FFFFFF"/>
        </w:rPr>
        <w:t>СанПиН</w:t>
      </w:r>
      <w:proofErr w:type="spellEnd"/>
      <w:r w:rsidRPr="008F1283">
        <w:rPr>
          <w:rFonts w:ascii="PT Serif" w:hAnsi="PT Serif"/>
          <w:color w:val="22272F"/>
          <w:sz w:val="32"/>
          <w:szCs w:val="32"/>
          <w:shd w:val="clear" w:color="auto" w:fill="FFFFFF"/>
        </w:rPr>
        <w:t xml:space="preserve"> 2.1.3684-21</w:t>
      </w:r>
      <w:r w:rsidRPr="008F1283">
        <w:rPr>
          <w:color w:val="000000" w:themeColor="text1"/>
          <w:sz w:val="28"/>
          <w:szCs w:val="28"/>
        </w:rPr>
        <w:t>»;</w:t>
      </w:r>
    </w:p>
    <w:p w:rsidR="00FF069E" w:rsidRPr="008F1283" w:rsidRDefault="00FF069E" w:rsidP="00FF069E">
      <w:pPr>
        <w:widowControl w:val="0"/>
        <w:ind w:firstLine="709"/>
        <w:jc w:val="both"/>
        <w:rPr>
          <w:sz w:val="28"/>
          <w:szCs w:val="28"/>
        </w:rPr>
      </w:pPr>
      <w:r w:rsidRPr="008F1283">
        <w:rPr>
          <w:sz w:val="28"/>
          <w:szCs w:val="28"/>
        </w:rPr>
        <w:t>в пункте 17.6 слова «</w:t>
      </w:r>
      <w:hyperlink r:id="rId8" w:anchor="/document/5369952/entry/0" w:tooltip="https://internet.garant.ru/#/document/5369952/entry/0" w:history="1">
        <w:r w:rsidRPr="008F1283">
          <w:rPr>
            <w:sz w:val="28"/>
            <w:szCs w:val="28"/>
            <w:shd w:val="clear" w:color="auto" w:fill="FFFFFF"/>
          </w:rPr>
          <w:t>ГОСТ 17.5.3.04-83</w:t>
        </w:r>
      </w:hyperlink>
      <w:r>
        <w:rPr>
          <w:sz w:val="28"/>
          <w:szCs w:val="28"/>
          <w:shd w:val="clear" w:color="auto" w:fill="FFFFFF"/>
        </w:rPr>
        <w:t xml:space="preserve"> и </w:t>
      </w:r>
      <w:hyperlink r:id="rId9" w:anchor="/document/5369940/entry/0" w:tooltip="https://internet.garant.ru/#/document/5369940/entry/0" w:history="1">
        <w:r w:rsidRPr="008F1283">
          <w:rPr>
            <w:sz w:val="28"/>
            <w:szCs w:val="28"/>
            <w:shd w:val="clear" w:color="auto" w:fill="FFFFFF"/>
          </w:rPr>
          <w:t>ГОСТ 17.5.1.02-85</w:t>
        </w:r>
      </w:hyperlink>
      <w:r w:rsidRPr="008F1283">
        <w:rPr>
          <w:sz w:val="28"/>
          <w:szCs w:val="28"/>
          <w:shd w:val="clear" w:color="auto" w:fill="FFFFFF"/>
        </w:rPr>
        <w:t>»</w:t>
      </w:r>
      <w:r w:rsidRPr="008F1283">
        <w:rPr>
          <w:rFonts w:ascii="PT Serif" w:hAnsi="PT Serif"/>
          <w:color w:val="22272F"/>
          <w:sz w:val="23"/>
          <w:szCs w:val="23"/>
          <w:shd w:val="clear" w:color="auto" w:fill="FFFFFF"/>
        </w:rPr>
        <w:t xml:space="preserve"> </w:t>
      </w:r>
      <w:r w:rsidRPr="008F1283">
        <w:rPr>
          <w:sz w:val="28"/>
          <w:szCs w:val="28"/>
        </w:rPr>
        <w:t>заменить словами «</w:t>
      </w:r>
      <w:r w:rsidRPr="008F1283">
        <w:rPr>
          <w:sz w:val="28"/>
          <w:szCs w:val="28"/>
          <w:shd w:val="clear" w:color="auto" w:fill="FFFFFF"/>
        </w:rPr>
        <w:t xml:space="preserve">ГОСТ </w:t>
      </w:r>
      <w:r w:rsidRPr="008F1283">
        <w:rPr>
          <w:sz w:val="28"/>
          <w:szCs w:val="28"/>
        </w:rPr>
        <w:t>Р</w:t>
      </w:r>
      <w:r w:rsidRPr="008F1283">
        <w:rPr>
          <w:sz w:val="28"/>
          <w:szCs w:val="28"/>
          <w:shd w:val="clear" w:color="auto" w:fill="FFFFFF"/>
        </w:rPr>
        <w:t xml:space="preserve"> </w:t>
      </w:r>
      <w:r w:rsidRPr="008F1283">
        <w:rPr>
          <w:sz w:val="28"/>
          <w:szCs w:val="28"/>
        </w:rPr>
        <w:t>59057</w:t>
      </w:r>
      <w:r w:rsidRPr="008F1283">
        <w:rPr>
          <w:sz w:val="28"/>
          <w:szCs w:val="28"/>
          <w:shd w:val="clear" w:color="auto" w:fill="FFFFFF"/>
        </w:rPr>
        <w:t>-</w:t>
      </w:r>
      <w:r w:rsidRPr="008F1283">
        <w:rPr>
          <w:sz w:val="28"/>
          <w:szCs w:val="28"/>
        </w:rPr>
        <w:t>2020 и ГОСТ Р 59060-2020»;</w:t>
      </w:r>
    </w:p>
    <w:p w:rsidR="00FF069E" w:rsidRPr="008F1283" w:rsidRDefault="00FF069E" w:rsidP="00FF069E">
      <w:pPr>
        <w:widowControl w:val="0"/>
        <w:ind w:firstLine="709"/>
        <w:jc w:val="both"/>
        <w:rPr>
          <w:sz w:val="28"/>
          <w:szCs w:val="28"/>
        </w:rPr>
      </w:pPr>
      <w:r w:rsidRPr="008F1283">
        <w:rPr>
          <w:sz w:val="28"/>
          <w:szCs w:val="28"/>
        </w:rPr>
        <w:t xml:space="preserve">в пункте 18.8 слова «, </w:t>
      </w:r>
      <w:proofErr w:type="spellStart"/>
      <w:r w:rsidRPr="008F1283">
        <w:rPr>
          <w:sz w:val="28"/>
          <w:szCs w:val="28"/>
          <w:shd w:val="clear" w:color="auto" w:fill="FFFFFF"/>
        </w:rPr>
        <w:t>СанПин</w:t>
      </w:r>
      <w:proofErr w:type="spellEnd"/>
      <w:r w:rsidRPr="008F1283">
        <w:rPr>
          <w:sz w:val="28"/>
          <w:szCs w:val="28"/>
          <w:shd w:val="clear" w:color="auto" w:fill="FFFFFF"/>
        </w:rPr>
        <w:t xml:space="preserve"> 2.1.5.980-00» исключить;</w:t>
      </w:r>
    </w:p>
    <w:p w:rsidR="00FF069E" w:rsidRPr="008F1283" w:rsidRDefault="00FF069E" w:rsidP="00FF069E">
      <w:pPr>
        <w:widowControl w:val="0"/>
        <w:ind w:firstLine="709"/>
        <w:jc w:val="both"/>
        <w:rPr>
          <w:color w:val="000000"/>
          <w:sz w:val="28"/>
          <w:szCs w:val="28"/>
        </w:rPr>
      </w:pPr>
      <w:r w:rsidRPr="008F1283">
        <w:rPr>
          <w:color w:val="000000" w:themeColor="text1"/>
          <w:sz w:val="28"/>
          <w:szCs w:val="28"/>
        </w:rPr>
        <w:t xml:space="preserve">в пункте 18.29 слова </w:t>
      </w:r>
      <w:r w:rsidRPr="008F1283">
        <w:rPr>
          <w:color w:val="22272F"/>
          <w:sz w:val="28"/>
        </w:rPr>
        <w:t>«</w:t>
      </w:r>
      <w:proofErr w:type="spellStart"/>
      <w:r w:rsidRPr="008F1283">
        <w:rPr>
          <w:sz w:val="28"/>
        </w:rPr>
        <w:t>СанПиН</w:t>
      </w:r>
      <w:proofErr w:type="spellEnd"/>
      <w:r w:rsidRPr="008F1283">
        <w:rPr>
          <w:sz w:val="28"/>
        </w:rPr>
        <w:t xml:space="preserve"> 2.1.7.1287-03»</w:t>
      </w:r>
      <w:r w:rsidRPr="008F1283">
        <w:rPr>
          <w:color w:val="000000" w:themeColor="text1"/>
          <w:sz w:val="28"/>
          <w:szCs w:val="28"/>
        </w:rPr>
        <w:t xml:space="preserve"> заменить словами </w:t>
      </w:r>
      <w:r w:rsidRPr="008F1283">
        <w:rPr>
          <w:color w:val="000000" w:themeColor="text1"/>
          <w:sz w:val="28"/>
          <w:szCs w:val="28"/>
        </w:rPr>
        <w:br/>
        <w:t>«</w:t>
      </w:r>
      <w:proofErr w:type="spellStart"/>
      <w:r w:rsidRPr="008F1283">
        <w:rPr>
          <w:color w:val="000000" w:themeColor="text1"/>
          <w:sz w:val="28"/>
          <w:szCs w:val="28"/>
        </w:rPr>
        <w:t>СанПин</w:t>
      </w:r>
      <w:proofErr w:type="spellEnd"/>
      <w:r w:rsidRPr="008F1283">
        <w:rPr>
          <w:color w:val="000000" w:themeColor="text1"/>
          <w:sz w:val="28"/>
          <w:szCs w:val="28"/>
        </w:rPr>
        <w:t xml:space="preserve"> 2.1.3684-21»;</w:t>
      </w:r>
    </w:p>
    <w:p w:rsidR="00FF069E" w:rsidRPr="008F1283" w:rsidRDefault="00FF069E" w:rsidP="00FF069E">
      <w:pPr>
        <w:widowControl w:val="0"/>
        <w:shd w:val="clear" w:color="auto" w:fill="FFFFFF"/>
        <w:ind w:firstLine="709"/>
        <w:jc w:val="both"/>
        <w:rPr>
          <w:color w:val="000000"/>
          <w:sz w:val="28"/>
          <w:szCs w:val="28"/>
        </w:rPr>
      </w:pPr>
      <w:r w:rsidRPr="008F1283">
        <w:rPr>
          <w:color w:val="000000" w:themeColor="text1"/>
          <w:sz w:val="28"/>
          <w:szCs w:val="28"/>
        </w:rPr>
        <w:t>пункт 18.31 изложить в следующей редакции:</w:t>
      </w:r>
    </w:p>
    <w:p w:rsidR="00FF069E" w:rsidRPr="008F1283" w:rsidRDefault="00FF069E" w:rsidP="00FF069E">
      <w:pPr>
        <w:widowControl w:val="0"/>
        <w:shd w:val="clear" w:color="auto" w:fill="FFFFFF"/>
        <w:ind w:firstLine="709"/>
        <w:jc w:val="both"/>
        <w:rPr>
          <w:color w:val="000000"/>
          <w:sz w:val="28"/>
          <w:szCs w:val="28"/>
        </w:rPr>
      </w:pPr>
      <w:r w:rsidRPr="008F1283">
        <w:rPr>
          <w:color w:val="000000" w:themeColor="text1"/>
          <w:sz w:val="28"/>
          <w:szCs w:val="28"/>
        </w:rPr>
        <w:t xml:space="preserve">«18.31. </w:t>
      </w:r>
      <w:r w:rsidRPr="008F1283">
        <w:rPr>
          <w:color w:val="000000" w:themeColor="text1"/>
          <w:sz w:val="28"/>
        </w:rPr>
        <w:t>Радиационный контроль почвы на соответствие гигиеническим нормативам проводится в каждом случае строительства зданий и сооруж</w:t>
      </w:r>
      <w:r w:rsidRPr="008F1283">
        <w:rPr>
          <w:color w:val="000000" w:themeColor="text1"/>
          <w:sz w:val="28"/>
        </w:rPr>
        <w:t>е</w:t>
      </w:r>
      <w:r w:rsidRPr="008F1283">
        <w:rPr>
          <w:color w:val="000000" w:themeColor="text1"/>
          <w:sz w:val="28"/>
        </w:rPr>
        <w:t>ний</w:t>
      </w:r>
      <w:r w:rsidRPr="008F1283">
        <w:rPr>
          <w:color w:val="000000" w:themeColor="text1"/>
          <w:sz w:val="28"/>
          <w:szCs w:val="28"/>
        </w:rPr>
        <w:t>.»;</w:t>
      </w:r>
    </w:p>
    <w:p w:rsidR="00FF069E" w:rsidRPr="008F1283" w:rsidRDefault="00FF069E" w:rsidP="00FF069E">
      <w:pPr>
        <w:widowControl w:val="0"/>
        <w:ind w:firstLine="709"/>
        <w:jc w:val="both"/>
        <w:rPr>
          <w:sz w:val="28"/>
        </w:rPr>
      </w:pPr>
      <w:r w:rsidRPr="008F1283">
        <w:rPr>
          <w:spacing w:val="-11"/>
          <w:sz w:val="28"/>
          <w:szCs w:val="28"/>
        </w:rPr>
        <w:t xml:space="preserve">в пункте 19.3 слова </w:t>
      </w:r>
      <w:r>
        <w:rPr>
          <w:spacing w:val="-11"/>
          <w:sz w:val="28"/>
        </w:rPr>
        <w:t>«</w:t>
      </w:r>
      <w:proofErr w:type="spellStart"/>
      <w:r>
        <w:rPr>
          <w:spacing w:val="-11"/>
          <w:sz w:val="28"/>
        </w:rPr>
        <w:t>СанПиН</w:t>
      </w:r>
      <w:proofErr w:type="spellEnd"/>
      <w:r>
        <w:rPr>
          <w:spacing w:val="-11"/>
          <w:sz w:val="28"/>
        </w:rPr>
        <w:t xml:space="preserve"> 2963, </w:t>
      </w:r>
      <w:proofErr w:type="spellStart"/>
      <w:r>
        <w:rPr>
          <w:spacing w:val="-11"/>
          <w:sz w:val="28"/>
        </w:rPr>
        <w:t>СанПиН</w:t>
      </w:r>
      <w:proofErr w:type="spellEnd"/>
      <w:r>
        <w:rPr>
          <w:spacing w:val="-11"/>
          <w:sz w:val="28"/>
        </w:rPr>
        <w:t xml:space="preserve"> 2971</w:t>
      </w:r>
      <w:r w:rsidRPr="008F1283">
        <w:rPr>
          <w:spacing w:val="-11"/>
          <w:sz w:val="28"/>
        </w:rPr>
        <w:t>, </w:t>
      </w:r>
      <w:r w:rsidRPr="008F1283">
        <w:rPr>
          <w:spacing w:val="-6"/>
          <w:sz w:val="28"/>
        </w:rPr>
        <w:br/>
      </w:r>
      <w:r>
        <w:rPr>
          <w:spacing w:val="-6"/>
          <w:sz w:val="28"/>
        </w:rPr>
        <w:t xml:space="preserve">и </w:t>
      </w:r>
      <w:r w:rsidRPr="008F1283">
        <w:rPr>
          <w:spacing w:val="-6"/>
          <w:sz w:val="28"/>
        </w:rPr>
        <w:t>ПУЭ»</w:t>
      </w:r>
      <w:r w:rsidRPr="008F1283">
        <w:rPr>
          <w:spacing w:val="-6"/>
          <w:sz w:val="28"/>
          <w:szCs w:val="28"/>
        </w:rPr>
        <w:t xml:space="preserve"> заменить словами «</w:t>
      </w:r>
      <w:r w:rsidRPr="008F1283">
        <w:rPr>
          <w:sz w:val="28"/>
          <w:szCs w:val="28"/>
          <w:shd w:val="clear" w:color="auto" w:fill="FFFFFF"/>
        </w:rPr>
        <w:t>СП 2.1.3678-20</w:t>
      </w:r>
      <w:r w:rsidRPr="008F1283">
        <w:rPr>
          <w:rFonts w:ascii="PT Serif" w:hAnsi="PT Serif"/>
          <w:sz w:val="32"/>
          <w:szCs w:val="32"/>
          <w:shd w:val="clear" w:color="auto" w:fill="FFFFFF"/>
        </w:rPr>
        <w:t xml:space="preserve">, </w:t>
      </w:r>
      <w:proofErr w:type="spellStart"/>
      <w:r w:rsidRPr="008F1283">
        <w:rPr>
          <w:spacing w:val="-6"/>
          <w:sz w:val="28"/>
        </w:rPr>
        <w:t>СанПин</w:t>
      </w:r>
      <w:proofErr w:type="spellEnd"/>
      <w:r w:rsidRPr="008F1283">
        <w:rPr>
          <w:spacing w:val="-6"/>
          <w:sz w:val="28"/>
        </w:rPr>
        <w:t xml:space="preserve"> 2.6.1.1192-03, </w:t>
      </w:r>
      <w:proofErr w:type="spellStart"/>
      <w:r>
        <w:rPr>
          <w:sz w:val="28"/>
        </w:rPr>
        <w:t>СанПиН</w:t>
      </w:r>
      <w:proofErr w:type="spellEnd"/>
      <w:r>
        <w:rPr>
          <w:sz w:val="28"/>
        </w:rPr>
        <w:t xml:space="preserve"> 2.2.1/2.1.1.1200-03</w:t>
      </w:r>
      <w:r w:rsidRPr="008F1283">
        <w:rPr>
          <w:sz w:val="28"/>
        </w:rPr>
        <w:t xml:space="preserve">, </w:t>
      </w:r>
      <w:proofErr w:type="spellStart"/>
      <w:r w:rsidRPr="008F1283">
        <w:rPr>
          <w:sz w:val="28"/>
        </w:rPr>
        <w:t>СанПин</w:t>
      </w:r>
      <w:proofErr w:type="spellEnd"/>
      <w:r w:rsidRPr="008F1283">
        <w:rPr>
          <w:sz w:val="28"/>
        </w:rPr>
        <w:t xml:space="preserve"> 2.1.3684-21 и ПУЭ»; </w:t>
      </w:r>
    </w:p>
    <w:p w:rsidR="00FF069E" w:rsidRDefault="00FF069E" w:rsidP="00FF069E">
      <w:pPr>
        <w:widowControl w:val="0"/>
        <w:ind w:firstLine="709"/>
        <w:jc w:val="both"/>
        <w:rPr>
          <w:sz w:val="28"/>
          <w:szCs w:val="28"/>
          <w:shd w:val="clear" w:color="auto" w:fill="FFFFFF"/>
        </w:rPr>
      </w:pPr>
      <w:r w:rsidRPr="005A55BB">
        <w:rPr>
          <w:sz w:val="28"/>
          <w:szCs w:val="28"/>
        </w:rPr>
        <w:t>в пункте 22.14 слова «</w:t>
      </w:r>
      <w:r w:rsidRPr="005A55BB">
        <w:rPr>
          <w:sz w:val="28"/>
          <w:szCs w:val="28"/>
          <w:shd w:val="clear" w:color="auto" w:fill="FFFFFF"/>
        </w:rPr>
        <w:t xml:space="preserve">ГОСТ 17.5.304-83*» </w:t>
      </w:r>
      <w:r w:rsidRPr="005A55BB">
        <w:rPr>
          <w:sz w:val="28"/>
          <w:szCs w:val="28"/>
        </w:rPr>
        <w:t xml:space="preserve">заменить словами </w:t>
      </w:r>
      <w:r w:rsidRPr="005A55BB">
        <w:rPr>
          <w:sz w:val="28"/>
          <w:szCs w:val="28"/>
        </w:rPr>
        <w:br/>
      </w:r>
      <w:r w:rsidRPr="005A55BB">
        <w:rPr>
          <w:sz w:val="28"/>
          <w:szCs w:val="28"/>
          <w:shd w:val="clear" w:color="auto" w:fill="FFFFFF"/>
        </w:rPr>
        <w:t>«ГОСТ Р 59057-2020»;</w:t>
      </w:r>
    </w:p>
    <w:p w:rsidR="00FF069E" w:rsidRPr="005A55BB" w:rsidRDefault="00FF069E" w:rsidP="00FF069E">
      <w:pPr>
        <w:widowControl w:val="0"/>
        <w:ind w:firstLine="709"/>
        <w:jc w:val="both"/>
        <w:rPr>
          <w:sz w:val="28"/>
          <w:szCs w:val="28"/>
        </w:rPr>
      </w:pPr>
    </w:p>
    <w:p w:rsidR="00A079B2" w:rsidRDefault="00A079B2" w:rsidP="00A079B2">
      <w:pPr>
        <w:widowControl w:val="0"/>
        <w:jc w:val="both"/>
        <w:rPr>
          <w:sz w:val="28"/>
          <w:szCs w:val="28"/>
        </w:rPr>
      </w:pPr>
      <w:r>
        <w:rPr>
          <w:sz w:val="28"/>
          <w:szCs w:val="28"/>
        </w:rPr>
        <w:t xml:space="preserve"> 2.Дополнить нормативы градостроительного проектирования следующим содержанием:</w:t>
      </w:r>
    </w:p>
    <w:p w:rsidR="00FF069E" w:rsidRDefault="00FF069E" w:rsidP="00FF069E">
      <w:pPr>
        <w:pStyle w:val="a3"/>
        <w:widowControl w:val="0"/>
        <w:suppressAutoHyphens/>
        <w:spacing w:before="0" w:beforeAutospacing="0" w:after="0" w:afterAutospacing="0"/>
        <w:jc w:val="center"/>
        <w:outlineLvl w:val="0"/>
        <w:rPr>
          <w:sz w:val="28"/>
          <w:szCs w:val="28"/>
        </w:rPr>
      </w:pPr>
    </w:p>
    <w:p w:rsidR="00FF069E" w:rsidRPr="006047A2" w:rsidRDefault="00A079B2" w:rsidP="00A079B2">
      <w:pPr>
        <w:pStyle w:val="a3"/>
        <w:widowControl w:val="0"/>
        <w:suppressAutoHyphens/>
        <w:spacing w:before="0" w:beforeAutospacing="0" w:after="0" w:afterAutospacing="0"/>
        <w:outlineLvl w:val="0"/>
        <w:rPr>
          <w:sz w:val="28"/>
          <w:szCs w:val="28"/>
        </w:rPr>
      </w:pPr>
      <w:r>
        <w:rPr>
          <w:sz w:val="28"/>
          <w:szCs w:val="28"/>
        </w:rPr>
        <w:t xml:space="preserve">                  </w:t>
      </w:r>
      <w:r w:rsidR="00FF069E" w:rsidRPr="006047A2">
        <w:rPr>
          <w:sz w:val="28"/>
          <w:szCs w:val="28"/>
        </w:rPr>
        <w:t>Материалы по обоснованию расчетных показателей</w:t>
      </w:r>
    </w:p>
    <w:p w:rsidR="00FF069E" w:rsidRPr="006047A2" w:rsidRDefault="00FF069E" w:rsidP="00FF069E">
      <w:pPr>
        <w:pStyle w:val="a3"/>
        <w:widowControl w:val="0"/>
        <w:suppressAutoHyphens/>
        <w:spacing w:before="0" w:beforeAutospacing="0" w:after="0" w:afterAutospacing="0"/>
        <w:jc w:val="center"/>
        <w:outlineLvl w:val="0"/>
        <w:rPr>
          <w:b/>
          <w:caps/>
          <w:sz w:val="28"/>
          <w:szCs w:val="28"/>
        </w:rPr>
      </w:pPr>
    </w:p>
    <w:p w:rsidR="00FF069E" w:rsidRPr="006047A2" w:rsidRDefault="00FF069E" w:rsidP="00FF069E">
      <w:pPr>
        <w:pStyle w:val="a3"/>
        <w:widowControl w:val="0"/>
        <w:suppressAutoHyphens/>
        <w:spacing w:before="0" w:beforeAutospacing="0" w:after="0" w:afterAutospacing="0"/>
        <w:jc w:val="center"/>
        <w:outlineLvl w:val="0"/>
        <w:rPr>
          <w:bCs/>
          <w:sz w:val="28"/>
          <w:szCs w:val="28"/>
        </w:rPr>
      </w:pPr>
      <w:r w:rsidRPr="006047A2">
        <w:rPr>
          <w:bCs/>
          <w:sz w:val="28"/>
          <w:szCs w:val="28"/>
        </w:rPr>
        <w:t>Перечень</w:t>
      </w:r>
      <w:bookmarkStart w:id="0" w:name="_Toc327614548"/>
      <w:r>
        <w:rPr>
          <w:bCs/>
          <w:sz w:val="28"/>
          <w:szCs w:val="28"/>
        </w:rPr>
        <w:t xml:space="preserve"> </w:t>
      </w:r>
      <w:r w:rsidRPr="006047A2">
        <w:rPr>
          <w:bCs/>
          <w:sz w:val="28"/>
          <w:szCs w:val="28"/>
        </w:rPr>
        <w:t>законодательных актов Российской Федерации</w:t>
      </w:r>
      <w:bookmarkEnd w:id="0"/>
    </w:p>
    <w:p w:rsidR="00FF069E" w:rsidRPr="006047A2" w:rsidRDefault="00FF069E" w:rsidP="00FF069E">
      <w:pPr>
        <w:pStyle w:val="a3"/>
        <w:widowControl w:val="0"/>
        <w:suppressAutoHyphens/>
        <w:spacing w:before="0" w:beforeAutospacing="0" w:after="0" w:afterAutospacing="0"/>
        <w:jc w:val="center"/>
        <w:outlineLvl w:val="0"/>
        <w:rPr>
          <w:bCs/>
          <w:sz w:val="28"/>
          <w:szCs w:val="28"/>
        </w:rPr>
      </w:pPr>
    </w:p>
    <w:p w:rsidR="00FF069E" w:rsidRPr="006047A2" w:rsidRDefault="00FF069E" w:rsidP="00FF069E">
      <w:pPr>
        <w:pStyle w:val="a3"/>
        <w:widowControl w:val="0"/>
        <w:suppressAutoHyphens/>
        <w:spacing w:before="0" w:beforeAutospacing="0" w:after="0" w:afterAutospacing="0"/>
        <w:ind w:firstLine="720"/>
        <w:jc w:val="both"/>
        <w:rPr>
          <w:sz w:val="28"/>
          <w:szCs w:val="28"/>
        </w:rPr>
      </w:pPr>
      <w:r w:rsidRPr="006047A2">
        <w:rPr>
          <w:sz w:val="28"/>
          <w:szCs w:val="28"/>
        </w:rPr>
        <w:t>Воздушный кодекс Российской Федерации от 19.03.1997 №60-ФЗ;</w:t>
      </w:r>
    </w:p>
    <w:p w:rsidR="00FF069E" w:rsidRPr="006047A2" w:rsidRDefault="00FF069E" w:rsidP="00FF069E">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Кодекс внутреннего водного транспорта Российской Федерации от 07.03.2001 № 24-ФЗ</w:t>
      </w:r>
      <w:r w:rsidRPr="006047A2">
        <w:rPr>
          <w:sz w:val="28"/>
          <w:szCs w:val="28"/>
        </w:rPr>
        <w:t>;</w:t>
      </w:r>
    </w:p>
    <w:p w:rsidR="00FF069E" w:rsidRPr="006047A2" w:rsidRDefault="00FF069E" w:rsidP="00FF069E">
      <w:pPr>
        <w:pStyle w:val="a3"/>
        <w:widowControl w:val="0"/>
        <w:suppressAutoHyphens/>
        <w:spacing w:before="0" w:beforeAutospacing="0" w:after="0" w:afterAutospacing="0"/>
        <w:ind w:firstLine="720"/>
        <w:jc w:val="both"/>
        <w:rPr>
          <w:sz w:val="28"/>
          <w:szCs w:val="28"/>
        </w:rPr>
      </w:pPr>
      <w:r w:rsidRPr="006047A2">
        <w:rPr>
          <w:sz w:val="28"/>
          <w:szCs w:val="28"/>
        </w:rPr>
        <w:t xml:space="preserve">Земельный кодекс Российской Федерации от 25.10.2001 №136-ФЗ; </w:t>
      </w:r>
    </w:p>
    <w:p w:rsidR="00FF069E" w:rsidRPr="006047A2" w:rsidRDefault="00FF069E" w:rsidP="00FF069E">
      <w:pPr>
        <w:pStyle w:val="a3"/>
        <w:widowControl w:val="0"/>
        <w:suppressAutoHyphens/>
        <w:spacing w:before="0" w:beforeAutospacing="0" w:after="0" w:afterAutospacing="0"/>
        <w:ind w:firstLine="720"/>
        <w:jc w:val="both"/>
        <w:rPr>
          <w:sz w:val="28"/>
          <w:szCs w:val="28"/>
        </w:rPr>
      </w:pPr>
      <w:r w:rsidRPr="006047A2">
        <w:rPr>
          <w:sz w:val="28"/>
          <w:szCs w:val="28"/>
        </w:rPr>
        <w:t>Жилищный кодекс Российской Федерации от 29.12.2004 №188-ФЗ;</w:t>
      </w:r>
    </w:p>
    <w:p w:rsidR="00FF069E" w:rsidRPr="006047A2" w:rsidRDefault="00FF069E" w:rsidP="00FF069E">
      <w:pPr>
        <w:pStyle w:val="a3"/>
        <w:widowControl w:val="0"/>
        <w:suppressAutoHyphens/>
        <w:spacing w:before="0" w:beforeAutospacing="0" w:after="0" w:afterAutospacing="0"/>
        <w:ind w:firstLine="720"/>
        <w:jc w:val="both"/>
        <w:rPr>
          <w:sz w:val="28"/>
          <w:szCs w:val="28"/>
        </w:rPr>
      </w:pPr>
      <w:r w:rsidRPr="006047A2">
        <w:rPr>
          <w:sz w:val="28"/>
          <w:szCs w:val="28"/>
        </w:rPr>
        <w:t>Градостроительный кодекс Российской Федерации от 29.12.2004</w:t>
      </w:r>
      <w:r>
        <w:rPr>
          <w:sz w:val="28"/>
          <w:szCs w:val="28"/>
        </w:rPr>
        <w:t xml:space="preserve"> </w:t>
      </w:r>
      <w:r w:rsidRPr="006047A2">
        <w:rPr>
          <w:sz w:val="28"/>
          <w:szCs w:val="28"/>
        </w:rPr>
        <w:t>№ 190-ФЗ;</w:t>
      </w:r>
    </w:p>
    <w:p w:rsidR="00FF069E" w:rsidRPr="006047A2" w:rsidRDefault="00FF069E" w:rsidP="00FF069E">
      <w:pPr>
        <w:pStyle w:val="a3"/>
        <w:widowControl w:val="0"/>
        <w:suppressAutoHyphens/>
        <w:spacing w:before="0" w:beforeAutospacing="0" w:after="0" w:afterAutospacing="0"/>
        <w:ind w:firstLine="720"/>
        <w:jc w:val="both"/>
        <w:rPr>
          <w:sz w:val="28"/>
          <w:szCs w:val="28"/>
        </w:rPr>
      </w:pPr>
      <w:r w:rsidRPr="006047A2">
        <w:rPr>
          <w:sz w:val="28"/>
          <w:szCs w:val="28"/>
        </w:rPr>
        <w:t>Водный кодекс Российской Федерации от 03.06.2006 №74-ФЗ;</w:t>
      </w:r>
    </w:p>
    <w:p w:rsidR="00FF069E" w:rsidRPr="006047A2" w:rsidRDefault="00FF069E" w:rsidP="00FF069E">
      <w:pPr>
        <w:pStyle w:val="a3"/>
        <w:widowControl w:val="0"/>
        <w:suppressAutoHyphens/>
        <w:spacing w:before="0" w:beforeAutospacing="0" w:after="0" w:afterAutospacing="0"/>
        <w:ind w:firstLine="720"/>
        <w:jc w:val="both"/>
        <w:rPr>
          <w:sz w:val="28"/>
          <w:szCs w:val="28"/>
        </w:rPr>
      </w:pPr>
      <w:r w:rsidRPr="006047A2">
        <w:rPr>
          <w:sz w:val="28"/>
          <w:szCs w:val="28"/>
        </w:rPr>
        <w:t>Лесной кодекс Российской Федерации от 04.12.2006  № 200-ФЗ;</w:t>
      </w:r>
    </w:p>
    <w:p w:rsidR="00FF069E" w:rsidRPr="006047A2" w:rsidRDefault="00FF069E" w:rsidP="00FF069E">
      <w:pPr>
        <w:pStyle w:val="a3"/>
        <w:widowControl w:val="0"/>
        <w:suppressAutoHyphens/>
        <w:spacing w:before="0" w:beforeAutospacing="0" w:after="0" w:afterAutospacing="0"/>
        <w:ind w:firstLine="720"/>
        <w:jc w:val="both"/>
        <w:rPr>
          <w:sz w:val="28"/>
          <w:szCs w:val="28"/>
        </w:rPr>
      </w:pPr>
      <w:r w:rsidRPr="006047A2">
        <w:rPr>
          <w:sz w:val="28"/>
          <w:szCs w:val="28"/>
        </w:rPr>
        <w:t xml:space="preserve">Закон Российской Федерации от 21.02.1992 №2395-1 «О недрах»; </w:t>
      </w:r>
    </w:p>
    <w:p w:rsidR="00FF069E" w:rsidRPr="006047A2" w:rsidRDefault="00FF069E" w:rsidP="00FF069E">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FF069E" w:rsidRPr="006047A2" w:rsidRDefault="00FF069E" w:rsidP="00FF069E">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23.02.1995 № 26-ФЗ «О природных лечебных ресурсах, лечебно-оздоровительных местностях и курортах»; </w:t>
      </w:r>
    </w:p>
    <w:p w:rsidR="00FF069E" w:rsidRPr="006047A2" w:rsidRDefault="00FF069E" w:rsidP="00FF069E">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14.03.1995 №33-ФЗ «Об особо охраняемых природных территориях»; </w:t>
      </w:r>
    </w:p>
    <w:p w:rsidR="00FF069E" w:rsidRPr="006047A2" w:rsidRDefault="00FF069E" w:rsidP="00FF069E">
      <w:pPr>
        <w:widowControl w:val="0"/>
        <w:suppressAutoHyphens/>
        <w:ind w:firstLine="720"/>
        <w:jc w:val="both"/>
        <w:rPr>
          <w:sz w:val="28"/>
          <w:szCs w:val="28"/>
        </w:rPr>
      </w:pPr>
      <w:r w:rsidRPr="006047A2">
        <w:rPr>
          <w:sz w:val="28"/>
          <w:szCs w:val="28"/>
        </w:rPr>
        <w:t xml:space="preserve">Федеральный закон от 24.11.1995 №181-ФЗ «О социальной защите инвалидов в Российской Федерации»; </w:t>
      </w:r>
    </w:p>
    <w:p w:rsidR="00FF069E" w:rsidRPr="006047A2" w:rsidRDefault="00FF069E" w:rsidP="00FF069E">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10.12.1995№ 196-ФЗ «О безопасности дорожного движения»</w:t>
      </w:r>
      <w:r w:rsidRPr="006047A2">
        <w:rPr>
          <w:sz w:val="28"/>
          <w:szCs w:val="28"/>
        </w:rPr>
        <w:t>;</w:t>
      </w:r>
    </w:p>
    <w:p w:rsidR="00FF069E" w:rsidRPr="006047A2" w:rsidRDefault="00FF069E" w:rsidP="00FF069E">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09.01.1996 № 3-ФЗ «О радиационной безопасности населения»; </w:t>
      </w:r>
    </w:p>
    <w:p w:rsidR="00FF069E" w:rsidRPr="006047A2" w:rsidRDefault="00FF069E" w:rsidP="00FF069E">
      <w:pPr>
        <w:widowControl w:val="0"/>
        <w:suppressAutoHyphens/>
        <w:ind w:firstLine="720"/>
        <w:jc w:val="both"/>
        <w:rPr>
          <w:sz w:val="28"/>
          <w:szCs w:val="28"/>
        </w:rPr>
      </w:pPr>
      <w:r w:rsidRPr="006047A2">
        <w:rPr>
          <w:sz w:val="28"/>
          <w:szCs w:val="28"/>
        </w:rPr>
        <w:t xml:space="preserve">Федеральный закон от 12.01.1996 № 8-ФЗ «О погребении и похоронном деле»; </w:t>
      </w:r>
    </w:p>
    <w:p w:rsidR="00FF069E" w:rsidRPr="006047A2" w:rsidRDefault="00FF069E" w:rsidP="00FF069E">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21.07.1997 № 116-ФЗ «О промышленной безопасности опасных производственных объектов»; </w:t>
      </w:r>
    </w:p>
    <w:p w:rsidR="00FF069E" w:rsidRPr="006047A2" w:rsidRDefault="00FF069E" w:rsidP="00FF069E">
      <w:pPr>
        <w:pStyle w:val="a3"/>
        <w:widowControl w:val="0"/>
        <w:suppressAutoHyphens/>
        <w:spacing w:before="0" w:beforeAutospacing="0" w:after="0" w:afterAutospacing="0"/>
        <w:ind w:firstLine="720"/>
        <w:jc w:val="both"/>
        <w:rPr>
          <w:spacing w:val="-2"/>
          <w:sz w:val="28"/>
          <w:szCs w:val="28"/>
        </w:rPr>
      </w:pPr>
      <w:r w:rsidRPr="006047A2">
        <w:rPr>
          <w:spacing w:val="-2"/>
          <w:sz w:val="28"/>
          <w:szCs w:val="28"/>
        </w:rPr>
        <w:t>Федеральный закон от 12.02.1998 № 28-ФЗ «О гражданской обороне»</w:t>
      </w:r>
      <w:r w:rsidRPr="006047A2">
        <w:rPr>
          <w:sz w:val="28"/>
          <w:szCs w:val="28"/>
        </w:rPr>
        <w:t>;</w:t>
      </w:r>
    </w:p>
    <w:p w:rsidR="00FF069E" w:rsidRPr="006047A2" w:rsidRDefault="00FF069E" w:rsidP="00FF069E">
      <w:pPr>
        <w:pStyle w:val="a3"/>
        <w:widowControl w:val="0"/>
        <w:suppressAutoHyphens/>
        <w:spacing w:before="0" w:beforeAutospacing="0" w:after="0" w:afterAutospacing="0"/>
        <w:ind w:firstLine="720"/>
        <w:jc w:val="both"/>
        <w:rPr>
          <w:sz w:val="28"/>
          <w:szCs w:val="28"/>
        </w:rPr>
      </w:pPr>
      <w:r w:rsidRPr="006047A2">
        <w:rPr>
          <w:sz w:val="28"/>
          <w:szCs w:val="28"/>
        </w:rPr>
        <w:t>Федеральный закон от 15.04.1998 № 66-ФЗ «О садоводческих, огороднических и дачных некоммерческих объединениях граждан»;</w:t>
      </w:r>
    </w:p>
    <w:p w:rsidR="00FF069E" w:rsidRPr="006047A2" w:rsidRDefault="00FF069E" w:rsidP="00FF069E">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24.06.1998 № 89-ФЗ «Об отходах производства и потребления»; </w:t>
      </w:r>
    </w:p>
    <w:p w:rsidR="00FF069E" w:rsidRPr="006047A2" w:rsidRDefault="00FF069E" w:rsidP="00FF069E">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30.03.1999 № 52-Ф3 «О санитарно-эпидемиологическом благополучии населения»; </w:t>
      </w:r>
    </w:p>
    <w:p w:rsidR="00FF069E" w:rsidRPr="006047A2" w:rsidRDefault="00FF069E" w:rsidP="00FF069E">
      <w:pPr>
        <w:pStyle w:val="a3"/>
        <w:widowControl w:val="0"/>
        <w:suppressAutoHyphens/>
        <w:spacing w:before="0" w:beforeAutospacing="0" w:after="0" w:afterAutospacing="0"/>
        <w:ind w:firstLine="720"/>
        <w:jc w:val="both"/>
        <w:rPr>
          <w:spacing w:val="-3"/>
          <w:sz w:val="28"/>
          <w:szCs w:val="28"/>
        </w:rPr>
      </w:pPr>
      <w:r w:rsidRPr="006047A2">
        <w:rPr>
          <w:spacing w:val="-3"/>
          <w:sz w:val="28"/>
          <w:szCs w:val="28"/>
        </w:rPr>
        <w:t>Федеральный закон от 31.03.1999 № 69-ФЗ «О газоснабжении в Российской Федерации»</w:t>
      </w:r>
      <w:r w:rsidRPr="006047A2">
        <w:rPr>
          <w:sz w:val="28"/>
          <w:szCs w:val="28"/>
        </w:rPr>
        <w:t>;</w:t>
      </w:r>
    </w:p>
    <w:p w:rsidR="00FF069E" w:rsidRPr="006047A2" w:rsidRDefault="00FF069E" w:rsidP="00FF069E">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04.05.1999 № 96-Ф3 «Об охране атмосферного воздуха»; </w:t>
      </w:r>
    </w:p>
    <w:p w:rsidR="00FF069E" w:rsidRPr="006047A2" w:rsidRDefault="00FF069E" w:rsidP="00FF069E">
      <w:pPr>
        <w:pStyle w:val="a3"/>
        <w:widowControl w:val="0"/>
        <w:suppressAutoHyphens/>
        <w:spacing w:before="0" w:beforeAutospacing="0" w:after="0" w:afterAutospacing="0"/>
        <w:ind w:firstLine="720"/>
        <w:jc w:val="both"/>
        <w:rPr>
          <w:sz w:val="28"/>
          <w:szCs w:val="28"/>
        </w:rPr>
      </w:pPr>
      <w:r w:rsidRPr="006047A2">
        <w:rPr>
          <w:sz w:val="28"/>
          <w:szCs w:val="28"/>
        </w:rPr>
        <w:t xml:space="preserve">Федеральный закон от 10.01.2002 № 7-ФЗ «Об охране окружающей среды»; </w:t>
      </w:r>
    </w:p>
    <w:p w:rsidR="00FF069E" w:rsidRPr="006047A2" w:rsidRDefault="00FF069E" w:rsidP="00FF069E">
      <w:pPr>
        <w:widowControl w:val="0"/>
        <w:suppressAutoHyphens/>
        <w:ind w:firstLine="720"/>
        <w:jc w:val="both"/>
        <w:rPr>
          <w:sz w:val="28"/>
          <w:szCs w:val="28"/>
        </w:rPr>
      </w:pPr>
      <w:r w:rsidRPr="006047A2">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FF069E" w:rsidRPr="006047A2" w:rsidRDefault="00FF069E" w:rsidP="00FF069E">
      <w:pPr>
        <w:widowControl w:val="0"/>
        <w:suppressAutoHyphens/>
        <w:spacing w:line="242" w:lineRule="auto"/>
        <w:ind w:firstLine="720"/>
        <w:jc w:val="both"/>
        <w:rPr>
          <w:sz w:val="28"/>
          <w:szCs w:val="28"/>
        </w:rPr>
      </w:pPr>
      <w:r w:rsidRPr="006047A2">
        <w:rPr>
          <w:sz w:val="28"/>
          <w:szCs w:val="28"/>
        </w:rPr>
        <w:t xml:space="preserve">Федеральный закон от 27.12.2002 № 184-ФЗ «О техническом регулировании»; </w:t>
      </w:r>
    </w:p>
    <w:p w:rsidR="00FF069E" w:rsidRPr="006047A2" w:rsidRDefault="00FF069E" w:rsidP="00FF069E">
      <w:pPr>
        <w:widowControl w:val="0"/>
        <w:suppressAutoHyphens/>
        <w:spacing w:line="242" w:lineRule="auto"/>
        <w:ind w:firstLine="720"/>
        <w:jc w:val="both"/>
        <w:rPr>
          <w:sz w:val="28"/>
          <w:szCs w:val="28"/>
        </w:rPr>
      </w:pPr>
      <w:r w:rsidRPr="006047A2">
        <w:rPr>
          <w:sz w:val="28"/>
          <w:szCs w:val="28"/>
        </w:rPr>
        <w:t xml:space="preserve">Федеральный закон от 10.01.2003 № 17-ФЗ «О железнодорожном </w:t>
      </w:r>
      <w:r w:rsidRPr="006047A2">
        <w:rPr>
          <w:sz w:val="28"/>
          <w:szCs w:val="28"/>
        </w:rPr>
        <w:lastRenderedPageBreak/>
        <w:t>транспорте в Российской Федерации»;</w:t>
      </w:r>
    </w:p>
    <w:p w:rsidR="00FF069E" w:rsidRPr="006047A2" w:rsidRDefault="00FF069E" w:rsidP="00FF069E">
      <w:pPr>
        <w:widowControl w:val="0"/>
        <w:suppressAutoHyphens/>
        <w:spacing w:line="242" w:lineRule="auto"/>
        <w:ind w:firstLine="720"/>
        <w:jc w:val="both"/>
        <w:rPr>
          <w:sz w:val="28"/>
          <w:szCs w:val="28"/>
        </w:rPr>
      </w:pPr>
      <w:r w:rsidRPr="006047A2">
        <w:rPr>
          <w:sz w:val="28"/>
          <w:szCs w:val="28"/>
        </w:rPr>
        <w:t xml:space="preserve">Федеральный закон от 06.10.2003 № 131-ФЗ «Об общих принципах организации местного самоуправления в Российской Федерации»; </w:t>
      </w:r>
    </w:p>
    <w:p w:rsidR="00FF069E" w:rsidRPr="006047A2" w:rsidRDefault="00FF069E" w:rsidP="00FF069E">
      <w:pPr>
        <w:widowControl w:val="0"/>
        <w:suppressAutoHyphens/>
        <w:spacing w:line="242" w:lineRule="auto"/>
        <w:ind w:firstLine="720"/>
        <w:jc w:val="both"/>
        <w:rPr>
          <w:sz w:val="28"/>
          <w:szCs w:val="28"/>
        </w:rPr>
      </w:pPr>
      <w:r w:rsidRPr="006047A2">
        <w:rPr>
          <w:sz w:val="28"/>
          <w:szCs w:val="28"/>
        </w:rPr>
        <w:t xml:space="preserve">Федеральный закон от 21.12.2004 № 172-ФЗ «О переводе земель или земельных участков из одной категории в другую»; </w:t>
      </w:r>
    </w:p>
    <w:p w:rsidR="00FF069E" w:rsidRPr="006047A2" w:rsidRDefault="00FF069E" w:rsidP="00FF069E">
      <w:pPr>
        <w:widowControl w:val="0"/>
        <w:suppressAutoHyphens/>
        <w:spacing w:line="242" w:lineRule="auto"/>
        <w:ind w:firstLine="720"/>
        <w:jc w:val="both"/>
        <w:rPr>
          <w:sz w:val="28"/>
          <w:szCs w:val="28"/>
        </w:rPr>
      </w:pPr>
      <w:r w:rsidRPr="006047A2">
        <w:rPr>
          <w:sz w:val="28"/>
          <w:szCs w:val="28"/>
        </w:rPr>
        <w:t>Федеральный закон от 30.12.2004 № 210-Ф3 «Об основах регулирования тарифов организаций коммунального комплекса»;</w:t>
      </w:r>
    </w:p>
    <w:p w:rsidR="00FF069E" w:rsidRPr="006047A2" w:rsidRDefault="00FF069E" w:rsidP="00FF069E">
      <w:pPr>
        <w:widowControl w:val="0"/>
        <w:suppressAutoHyphens/>
        <w:spacing w:line="242" w:lineRule="auto"/>
        <w:ind w:firstLine="720"/>
        <w:jc w:val="both"/>
        <w:rPr>
          <w:sz w:val="28"/>
          <w:szCs w:val="28"/>
        </w:rPr>
      </w:pPr>
      <w:r w:rsidRPr="006047A2">
        <w:rPr>
          <w:sz w:val="28"/>
          <w:szCs w:val="28"/>
        </w:rPr>
        <w:t>Федеральный закон от 30.12.2006 № 271-ФЗ «О розничных рынках и о внесении изменений в Трудовой кодекс Российской Федерации»;</w:t>
      </w:r>
    </w:p>
    <w:p w:rsidR="00FF069E" w:rsidRPr="006047A2" w:rsidRDefault="00FF069E" w:rsidP="00FF069E">
      <w:pPr>
        <w:widowControl w:val="0"/>
        <w:suppressAutoHyphens/>
        <w:spacing w:line="242" w:lineRule="auto"/>
        <w:ind w:firstLine="720"/>
        <w:jc w:val="both"/>
        <w:rPr>
          <w:sz w:val="28"/>
          <w:szCs w:val="28"/>
        </w:rPr>
      </w:pPr>
      <w:r w:rsidRPr="006047A2">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FF069E" w:rsidRPr="006047A2" w:rsidRDefault="00FF069E" w:rsidP="00FF069E">
      <w:pPr>
        <w:widowControl w:val="0"/>
        <w:suppressAutoHyphens/>
        <w:spacing w:line="242" w:lineRule="auto"/>
        <w:ind w:firstLine="720"/>
        <w:jc w:val="both"/>
        <w:rPr>
          <w:sz w:val="28"/>
          <w:szCs w:val="28"/>
        </w:rPr>
      </w:pPr>
      <w:r w:rsidRPr="006047A2">
        <w:rPr>
          <w:sz w:val="28"/>
          <w:szCs w:val="28"/>
        </w:rPr>
        <w:t xml:space="preserve">Федеральный закон от 22.07.2008 № 123-ФЗ «Технический регламент о требованиях пожарной безопасности»; </w:t>
      </w:r>
    </w:p>
    <w:p w:rsidR="00FF069E" w:rsidRPr="00456FC8" w:rsidRDefault="00FF069E" w:rsidP="00FF069E">
      <w:pPr>
        <w:widowControl w:val="0"/>
        <w:suppressAutoHyphens/>
        <w:spacing w:line="242" w:lineRule="auto"/>
        <w:ind w:firstLine="720"/>
        <w:jc w:val="both"/>
        <w:rPr>
          <w:spacing w:val="4"/>
          <w:sz w:val="28"/>
          <w:szCs w:val="28"/>
        </w:rPr>
      </w:pPr>
      <w:r w:rsidRPr="00456FC8">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FF069E" w:rsidRPr="006047A2" w:rsidRDefault="00FF069E" w:rsidP="00FF069E">
      <w:pPr>
        <w:widowControl w:val="0"/>
        <w:suppressAutoHyphens/>
        <w:spacing w:line="242" w:lineRule="auto"/>
        <w:ind w:firstLine="720"/>
        <w:jc w:val="both"/>
        <w:rPr>
          <w:sz w:val="28"/>
          <w:szCs w:val="28"/>
        </w:rPr>
      </w:pPr>
      <w:r w:rsidRPr="006047A2">
        <w:rPr>
          <w:sz w:val="28"/>
          <w:szCs w:val="28"/>
        </w:rPr>
        <w:t>Федеральный закон от 30.12.2009 № 384-ФЗ «Технический регламент о безопасности зданий и сооружений».</w:t>
      </w:r>
    </w:p>
    <w:p w:rsidR="00FF069E" w:rsidRPr="006047A2" w:rsidRDefault="00FF069E" w:rsidP="00FF069E">
      <w:pPr>
        <w:pStyle w:val="ConsNormal"/>
        <w:suppressAutoHyphens/>
        <w:spacing w:line="242" w:lineRule="auto"/>
        <w:ind w:right="0" w:firstLine="0"/>
        <w:jc w:val="center"/>
        <w:outlineLvl w:val="0"/>
        <w:rPr>
          <w:rFonts w:ascii="Times New Roman" w:hAnsi="Times New Roman" w:cs="Times New Roman"/>
          <w:bCs/>
          <w:sz w:val="28"/>
          <w:szCs w:val="28"/>
        </w:rPr>
      </w:pPr>
      <w:bookmarkStart w:id="1" w:name="_Toc327614550"/>
      <w:bookmarkStart w:id="2" w:name="_Toc327615784"/>
    </w:p>
    <w:bookmarkEnd w:id="1"/>
    <w:bookmarkEnd w:id="2"/>
    <w:p w:rsidR="00FF069E" w:rsidRDefault="00FF069E" w:rsidP="00FF069E">
      <w:pPr>
        <w:pBdr>
          <w:left w:val="none" w:sz="4" w:space="1" w:color="000000"/>
        </w:pBdr>
        <w:shd w:val="clear" w:color="auto" w:fill="FFFFFF"/>
        <w:ind w:firstLine="709"/>
        <w:jc w:val="both"/>
        <w:rPr>
          <w:sz w:val="28"/>
          <w:szCs w:val="28"/>
        </w:rPr>
      </w:pP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 xml:space="preserve">Подзаконные правовые акты Российской Федерации </w:t>
      </w:r>
    </w:p>
    <w:p w:rsidR="00FF069E" w:rsidRDefault="00FF069E" w:rsidP="00FF069E">
      <w:pPr>
        <w:pBdr>
          <w:left w:val="none" w:sz="4" w:space="1" w:color="000000"/>
        </w:pBdr>
        <w:shd w:val="clear" w:color="auto" w:fill="FFFFFF"/>
        <w:ind w:firstLine="709"/>
        <w:jc w:val="both"/>
        <w:rPr>
          <w:sz w:val="28"/>
          <w:szCs w:val="28"/>
        </w:rPr>
      </w:pP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02.10.1992 № 1156 «О м</w:t>
      </w:r>
      <w:r w:rsidRPr="00332A4D">
        <w:rPr>
          <w:sz w:val="28"/>
          <w:szCs w:val="28"/>
        </w:rPr>
        <w:t>е</w:t>
      </w:r>
      <w:r w:rsidRPr="00332A4D">
        <w:rPr>
          <w:sz w:val="28"/>
          <w:szCs w:val="28"/>
        </w:rPr>
        <w:t xml:space="preserve">рах по формированию доступной для инвалидов среды жизнедеятельности»;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Указ Президента Российской Федерации от 30.11.1992 № 1487 «Об особо ценных объектах культурного наследия народов Российской Федер</w:t>
      </w:r>
      <w:r w:rsidRPr="00332A4D">
        <w:rPr>
          <w:sz w:val="28"/>
          <w:szCs w:val="28"/>
        </w:rPr>
        <w:t>а</w:t>
      </w:r>
      <w:r w:rsidRPr="00332A4D">
        <w:rPr>
          <w:sz w:val="28"/>
          <w:szCs w:val="28"/>
        </w:rPr>
        <w:t xml:space="preserve">ции»;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332A4D">
        <w:rPr>
          <w:sz w:val="28"/>
          <w:szCs w:val="28"/>
        </w:rPr>
        <w:t>и</w:t>
      </w:r>
      <w:r w:rsidRPr="00332A4D">
        <w:rPr>
          <w:sz w:val="28"/>
          <w:szCs w:val="28"/>
        </w:rPr>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332A4D">
        <w:rPr>
          <w:sz w:val="28"/>
          <w:szCs w:val="28"/>
        </w:rPr>
        <w:t>н</w:t>
      </w:r>
      <w:r w:rsidRPr="00332A4D">
        <w:rPr>
          <w:sz w:val="28"/>
          <w:szCs w:val="28"/>
        </w:rPr>
        <w:t xml:space="preserve">формации и объектам социальной инфраструктуры»;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332A4D">
        <w:rPr>
          <w:sz w:val="28"/>
          <w:szCs w:val="28"/>
        </w:rPr>
        <w:t>е</w:t>
      </w:r>
      <w:r w:rsidRPr="00332A4D">
        <w:rPr>
          <w:sz w:val="28"/>
          <w:szCs w:val="28"/>
        </w:rPr>
        <w:t>рации от 20.06.2006 № 384 «Об утверждении Правил определения границ зон охраняемых объектов и согласования градостроительных регламентов для таких зон»;</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зон </w:t>
      </w:r>
      <w:r w:rsidRPr="00332A4D">
        <w:rPr>
          <w:sz w:val="28"/>
          <w:szCs w:val="28"/>
        </w:rPr>
        <w:lastRenderedPageBreak/>
        <w:t xml:space="preserve">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332A4D">
        <w:rPr>
          <w:sz w:val="28"/>
          <w:szCs w:val="28"/>
        </w:rPr>
        <w:t>а</w:t>
      </w:r>
      <w:r w:rsidRPr="00332A4D">
        <w:rPr>
          <w:sz w:val="28"/>
          <w:szCs w:val="28"/>
        </w:rPr>
        <w:t xml:space="preserve">мятников истории и культуры) народов Российской Федерации»;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332A4D">
        <w:rPr>
          <w:sz w:val="28"/>
          <w:szCs w:val="28"/>
        </w:rPr>
        <w:t>о</w:t>
      </w:r>
      <w:r w:rsidRPr="00332A4D">
        <w:rPr>
          <w:sz w:val="28"/>
          <w:szCs w:val="28"/>
        </w:rPr>
        <w:t>бильных дорог общего пользования объектами дорожного сервиса, разм</w:t>
      </w:r>
      <w:r w:rsidRPr="00332A4D">
        <w:rPr>
          <w:sz w:val="28"/>
          <w:szCs w:val="28"/>
        </w:rPr>
        <w:t>е</w:t>
      </w:r>
      <w:r w:rsidRPr="00332A4D">
        <w:rPr>
          <w:sz w:val="28"/>
          <w:szCs w:val="28"/>
        </w:rPr>
        <w:t xml:space="preserve">щаемыми в границах полос отвода»;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332A4D">
        <w:rPr>
          <w:sz w:val="28"/>
          <w:szCs w:val="28"/>
        </w:rPr>
        <w:t>о</w:t>
      </w:r>
      <w:r w:rsidRPr="00332A4D">
        <w:rPr>
          <w:sz w:val="28"/>
          <w:szCs w:val="28"/>
        </w:rPr>
        <w:t>становление Правительства Российской Федерации от 24.09.2010 № 754 «Об утверждении Правил установления нормативов минимальной обеспеченн</w:t>
      </w:r>
      <w:r w:rsidRPr="00332A4D">
        <w:rPr>
          <w:sz w:val="28"/>
          <w:szCs w:val="28"/>
        </w:rPr>
        <w:t>о</w:t>
      </w:r>
      <w:r w:rsidRPr="00332A4D">
        <w:rPr>
          <w:sz w:val="28"/>
          <w:szCs w:val="28"/>
        </w:rPr>
        <w:t xml:space="preserve">сти населения площадью торговых объектов»;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22.12.2011 № 1108 «Об утверждении методики расчета нормативов минимальной обесп</w:t>
      </w:r>
      <w:r w:rsidRPr="00332A4D">
        <w:rPr>
          <w:sz w:val="28"/>
          <w:szCs w:val="28"/>
        </w:rPr>
        <w:t>е</w:t>
      </w:r>
      <w:r w:rsidRPr="00332A4D">
        <w:rPr>
          <w:sz w:val="28"/>
          <w:szCs w:val="28"/>
        </w:rPr>
        <w:t>ченности населения пунктами технического осмотра для субъектов Росси</w:t>
      </w:r>
      <w:r w:rsidRPr="00332A4D">
        <w:rPr>
          <w:sz w:val="28"/>
          <w:szCs w:val="28"/>
        </w:rPr>
        <w:t>й</w:t>
      </w:r>
      <w:r w:rsidRPr="00332A4D">
        <w:rPr>
          <w:sz w:val="28"/>
          <w:szCs w:val="28"/>
        </w:rPr>
        <w:t xml:space="preserve">ской Федерации и входящих в их состав муниципальных образований»;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332A4D">
        <w:rPr>
          <w:sz w:val="28"/>
          <w:szCs w:val="28"/>
        </w:rPr>
        <w:t>е</w:t>
      </w:r>
      <w:r w:rsidRPr="00332A4D">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332A4D">
        <w:rPr>
          <w:sz w:val="28"/>
          <w:szCs w:val="28"/>
        </w:rPr>
        <w:t>с</w:t>
      </w:r>
      <w:r w:rsidRPr="00332A4D">
        <w:rPr>
          <w:sz w:val="28"/>
          <w:szCs w:val="28"/>
        </w:rPr>
        <w:t>сийской Федерации, других войск, воинских формирований и органов, в</w:t>
      </w:r>
      <w:r w:rsidRPr="00332A4D">
        <w:rPr>
          <w:sz w:val="28"/>
          <w:szCs w:val="28"/>
        </w:rPr>
        <w:t>ы</w:t>
      </w:r>
      <w:r w:rsidRPr="00332A4D">
        <w:rPr>
          <w:sz w:val="28"/>
          <w:szCs w:val="28"/>
        </w:rPr>
        <w:t xml:space="preserve">полняющих задачи в области обороны страны»;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332A4D">
        <w:rPr>
          <w:sz w:val="28"/>
          <w:szCs w:val="28"/>
        </w:rPr>
        <w:t>Федерально</w:t>
      </w:r>
      <w:proofErr w:type="spellEnd"/>
      <w:r w:rsidRPr="00332A4D">
        <w:rPr>
          <w:sz w:val="28"/>
          <w:szCs w:val="28"/>
        </w:rPr>
        <w:t xml:space="preserve">- 94 го закона «Технический регламент о безопасности зданий и сооружений»;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11.11.1994 № 18-27/1-4403-15 «О дополнительных мерах по обеспечению жизнедеятельности престарелых и инвалидов при проектировании, стро</w:t>
      </w:r>
      <w:r w:rsidRPr="00332A4D">
        <w:rPr>
          <w:sz w:val="28"/>
          <w:szCs w:val="28"/>
        </w:rPr>
        <w:t>и</w:t>
      </w:r>
      <w:r w:rsidRPr="00332A4D">
        <w:rPr>
          <w:sz w:val="28"/>
          <w:szCs w:val="28"/>
        </w:rPr>
        <w:t>тельстве и реконструкции зданий и сооружений»; приказ Министерства и</w:t>
      </w:r>
      <w:r w:rsidRPr="00332A4D">
        <w:rPr>
          <w:sz w:val="28"/>
          <w:szCs w:val="28"/>
        </w:rPr>
        <w:t>н</w:t>
      </w:r>
      <w:r w:rsidRPr="00332A4D">
        <w:rPr>
          <w:sz w:val="28"/>
          <w:szCs w:val="28"/>
        </w:rPr>
        <w:t>формационных технологий и связи Российской Федерации от 02.08.2005 № 90 «Об утверждении Инструкции по заполнению технического паспорта л</w:t>
      </w:r>
      <w:r w:rsidRPr="00332A4D">
        <w:rPr>
          <w:sz w:val="28"/>
          <w:szCs w:val="28"/>
        </w:rPr>
        <w:t>и</w:t>
      </w:r>
      <w:r w:rsidRPr="00332A4D">
        <w:rPr>
          <w:sz w:val="28"/>
          <w:szCs w:val="28"/>
        </w:rPr>
        <w:t xml:space="preserve">нейно-кабельного сооружения связи»;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 xml:space="preserve">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w:t>
      </w:r>
      <w:r w:rsidRPr="00332A4D">
        <w:rPr>
          <w:sz w:val="28"/>
          <w:szCs w:val="28"/>
        </w:rPr>
        <w:lastRenderedPageBreak/>
        <w:t>Федерации и Министерства культуры и массовых коммуникаций Российской Федерации от 25.07.2006 № 422/90/376 «Об утверждении Положения о си</w:t>
      </w:r>
      <w:r w:rsidRPr="00332A4D">
        <w:rPr>
          <w:sz w:val="28"/>
          <w:szCs w:val="28"/>
        </w:rPr>
        <w:t>с</w:t>
      </w:r>
      <w:r w:rsidRPr="00332A4D">
        <w:rPr>
          <w:sz w:val="28"/>
          <w:szCs w:val="28"/>
        </w:rPr>
        <w:t xml:space="preserve">темах оповещения населения»;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332A4D">
        <w:rPr>
          <w:sz w:val="28"/>
          <w:szCs w:val="28"/>
        </w:rPr>
        <w:t>н</w:t>
      </w:r>
      <w:r w:rsidRPr="00332A4D">
        <w:rPr>
          <w:sz w:val="28"/>
          <w:szCs w:val="28"/>
        </w:rPr>
        <w:t xml:space="preserve">ных зон железных дорог»;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332A4D">
        <w:rPr>
          <w:sz w:val="28"/>
          <w:szCs w:val="28"/>
        </w:rPr>
        <w:t>о</w:t>
      </w:r>
      <w:r w:rsidRPr="00332A4D">
        <w:rPr>
          <w:sz w:val="28"/>
          <w:szCs w:val="28"/>
        </w:rPr>
        <w:t xml:space="preserve">оружений». </w:t>
      </w:r>
    </w:p>
    <w:p w:rsidR="00FF069E" w:rsidRDefault="00FF069E" w:rsidP="00FF069E">
      <w:pPr>
        <w:pBdr>
          <w:left w:val="none" w:sz="4" w:space="1" w:color="000000"/>
        </w:pBdr>
        <w:shd w:val="clear" w:color="auto" w:fill="FFFFFF"/>
        <w:ind w:firstLine="709"/>
        <w:jc w:val="both"/>
        <w:rPr>
          <w:sz w:val="28"/>
          <w:szCs w:val="28"/>
        </w:rPr>
      </w:pP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Законы и иные нормативные правовые акты Алтайского края</w:t>
      </w:r>
    </w:p>
    <w:p w:rsidR="00FF069E" w:rsidRDefault="00FF069E" w:rsidP="00FF069E">
      <w:pPr>
        <w:pBdr>
          <w:left w:val="none" w:sz="4" w:space="1" w:color="000000"/>
        </w:pBdr>
        <w:shd w:val="clear" w:color="auto" w:fill="FFFFFF"/>
        <w:ind w:firstLine="709"/>
        <w:jc w:val="both"/>
        <w:rPr>
          <w:sz w:val="28"/>
          <w:szCs w:val="28"/>
        </w:rPr>
      </w:pP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332A4D">
        <w:rPr>
          <w:sz w:val="28"/>
          <w:szCs w:val="28"/>
        </w:rPr>
        <w:t>о</w:t>
      </w:r>
      <w:r w:rsidRPr="00332A4D">
        <w:rPr>
          <w:sz w:val="28"/>
          <w:szCs w:val="28"/>
        </w:rPr>
        <w:t xml:space="preserve">генного характера»;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закон Алтайского края от 07.11.2006 № 111-ЗС «О максимальном ра</w:t>
      </w:r>
      <w:r w:rsidRPr="00332A4D">
        <w:rPr>
          <w:sz w:val="28"/>
          <w:szCs w:val="28"/>
        </w:rPr>
        <w:t>з</w:t>
      </w:r>
      <w:r w:rsidRPr="00332A4D">
        <w:rPr>
          <w:sz w:val="28"/>
          <w:szCs w:val="28"/>
        </w:rPr>
        <w:t>мере общей площади земельных участков, которые могут находиться одн</w:t>
      </w:r>
      <w:r w:rsidRPr="00332A4D">
        <w:rPr>
          <w:sz w:val="28"/>
          <w:szCs w:val="28"/>
        </w:rPr>
        <w:t>о</w:t>
      </w:r>
      <w:r w:rsidRPr="00332A4D">
        <w:rPr>
          <w:sz w:val="28"/>
          <w:szCs w:val="28"/>
        </w:rPr>
        <w:t xml:space="preserve">временно на праве собственности и (или) ином праве у граждан, ведущих личное подсобное хозяйство»;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закон Алтайского края от 29.12.2006 № 147-ЗС «О предельных разм</w:t>
      </w:r>
      <w:r w:rsidRPr="00332A4D">
        <w:rPr>
          <w:sz w:val="28"/>
          <w:szCs w:val="28"/>
        </w:rPr>
        <w:t>е</w:t>
      </w:r>
      <w:r w:rsidRPr="00332A4D">
        <w:rPr>
          <w:sz w:val="28"/>
          <w:szCs w:val="28"/>
        </w:rPr>
        <w:t>рах земельных участков, предоставляемых гражданам в собственность из н</w:t>
      </w:r>
      <w:r w:rsidRPr="00332A4D">
        <w:rPr>
          <w:sz w:val="28"/>
          <w:szCs w:val="28"/>
        </w:rPr>
        <w:t>а</w:t>
      </w:r>
      <w:r w:rsidRPr="00332A4D">
        <w:rPr>
          <w:sz w:val="28"/>
          <w:szCs w:val="28"/>
        </w:rPr>
        <w:t xml:space="preserve">ходящихся в государственной или муниципальной собственности земель для ведения садоводства и огородничества»;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01.03.2008 № 28-ЗС «Об </w:t>
      </w:r>
      <w:proofErr w:type="spellStart"/>
      <w:r w:rsidRPr="00332A4D">
        <w:rPr>
          <w:sz w:val="28"/>
          <w:szCs w:val="28"/>
        </w:rPr>
        <w:t>административн</w:t>
      </w:r>
      <w:r w:rsidRPr="00332A4D">
        <w:rPr>
          <w:sz w:val="28"/>
          <w:szCs w:val="28"/>
        </w:rPr>
        <w:t>о</w:t>
      </w:r>
      <w:r w:rsidRPr="00332A4D">
        <w:rPr>
          <w:sz w:val="28"/>
          <w:szCs w:val="28"/>
        </w:rPr>
        <w:t>территориальном</w:t>
      </w:r>
      <w:proofErr w:type="spellEnd"/>
      <w:r w:rsidRPr="00332A4D">
        <w:rPr>
          <w:sz w:val="28"/>
          <w:szCs w:val="28"/>
        </w:rPr>
        <w:t xml:space="preserve"> устройстве Алтайского края»;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 постановление Администрации края от 08.05.2007 № 195 «Об осно</w:t>
      </w:r>
      <w:r w:rsidRPr="00332A4D">
        <w:rPr>
          <w:sz w:val="28"/>
          <w:szCs w:val="28"/>
        </w:rPr>
        <w:t>в</w:t>
      </w:r>
      <w:r w:rsidRPr="00332A4D">
        <w:rPr>
          <w:sz w:val="28"/>
          <w:szCs w:val="28"/>
        </w:rPr>
        <w:t>ных требованиях к торговым местам и размерах площади рынков на террит</w:t>
      </w:r>
      <w:r w:rsidRPr="00332A4D">
        <w:rPr>
          <w:sz w:val="28"/>
          <w:szCs w:val="28"/>
        </w:rPr>
        <w:t>о</w:t>
      </w:r>
      <w:r w:rsidRPr="00332A4D">
        <w:rPr>
          <w:sz w:val="28"/>
          <w:szCs w:val="28"/>
        </w:rPr>
        <w:t xml:space="preserve">рии Алтайского края»;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332A4D">
        <w:rPr>
          <w:sz w:val="28"/>
          <w:szCs w:val="28"/>
        </w:rPr>
        <w:t>т</w:t>
      </w:r>
      <w:r w:rsidRPr="00332A4D">
        <w:rPr>
          <w:sz w:val="28"/>
          <w:szCs w:val="28"/>
        </w:rPr>
        <w:t>венно-бытового водоснабжения»; постановление Администрации края от 12.08.2013 № 418 «Об утверждении схемы развития и размещения особо о</w:t>
      </w:r>
      <w:r w:rsidRPr="00332A4D">
        <w:rPr>
          <w:sz w:val="28"/>
          <w:szCs w:val="28"/>
        </w:rPr>
        <w:t>х</w:t>
      </w:r>
      <w:r w:rsidRPr="00332A4D">
        <w:rPr>
          <w:sz w:val="28"/>
          <w:szCs w:val="28"/>
        </w:rPr>
        <w:t xml:space="preserve">раняемых природных территорий Алтайского края на период до 2025 года»;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постановление Администрации края от 06.05.2014 № 220 «О памятн</w:t>
      </w:r>
      <w:r w:rsidRPr="00332A4D">
        <w:rPr>
          <w:sz w:val="28"/>
          <w:szCs w:val="28"/>
        </w:rPr>
        <w:t>и</w:t>
      </w:r>
      <w:r w:rsidRPr="00332A4D">
        <w:rPr>
          <w:sz w:val="28"/>
          <w:szCs w:val="28"/>
        </w:rPr>
        <w:t>ках природы краевого значения».</w:t>
      </w:r>
    </w:p>
    <w:p w:rsidR="00FF069E" w:rsidRDefault="00FF069E" w:rsidP="00FF069E">
      <w:pPr>
        <w:pBdr>
          <w:left w:val="none" w:sz="4" w:space="1" w:color="000000"/>
        </w:pBdr>
        <w:shd w:val="clear" w:color="auto" w:fill="FFFFFF"/>
        <w:ind w:firstLine="709"/>
        <w:jc w:val="both"/>
        <w:rPr>
          <w:sz w:val="28"/>
          <w:szCs w:val="28"/>
        </w:rPr>
      </w:pP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 xml:space="preserve"> Государственные стандарты Российской Федерации (ГОСТ) </w:t>
      </w:r>
    </w:p>
    <w:p w:rsidR="00FF069E" w:rsidRDefault="00FF069E" w:rsidP="00FF069E">
      <w:pPr>
        <w:pBdr>
          <w:left w:val="none" w:sz="4" w:space="1" w:color="000000"/>
        </w:pBdr>
        <w:shd w:val="clear" w:color="auto" w:fill="FFFFFF"/>
        <w:ind w:firstLine="709"/>
        <w:jc w:val="both"/>
        <w:rPr>
          <w:sz w:val="28"/>
          <w:szCs w:val="28"/>
        </w:rPr>
      </w:pP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lastRenderedPageBreak/>
        <w:t>Перечень национальных стандартов, применяемых на обязательной о</w:t>
      </w:r>
      <w:r w:rsidRPr="00332A4D">
        <w:rPr>
          <w:sz w:val="28"/>
          <w:szCs w:val="28"/>
        </w:rPr>
        <w:t>с</w:t>
      </w:r>
      <w:r w:rsidRPr="00332A4D">
        <w:rPr>
          <w:sz w:val="28"/>
          <w:szCs w:val="28"/>
        </w:rPr>
        <w:t>нове (в редакции постановления Правительства Российской Федерации от 26.12.2014 № 1521) ГОСТ Р 54257-2010 «Надежность строительных конс</w:t>
      </w:r>
      <w:r w:rsidRPr="00332A4D">
        <w:rPr>
          <w:sz w:val="28"/>
          <w:szCs w:val="28"/>
        </w:rPr>
        <w:t>т</w:t>
      </w:r>
      <w:r w:rsidRPr="00332A4D">
        <w:rPr>
          <w:sz w:val="28"/>
          <w:szCs w:val="28"/>
        </w:rPr>
        <w:t>рукций и оснований. Основные положения и требования»</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 xml:space="preserve"> ГОСТ 31937-2011 «Здания и сооружения. Правила обследования и м</w:t>
      </w:r>
      <w:r w:rsidRPr="00332A4D">
        <w:rPr>
          <w:sz w:val="28"/>
          <w:szCs w:val="28"/>
        </w:rPr>
        <w:t>о</w:t>
      </w:r>
      <w:r w:rsidRPr="00332A4D">
        <w:rPr>
          <w:sz w:val="28"/>
          <w:szCs w:val="28"/>
        </w:rPr>
        <w:t xml:space="preserve">ниторинга технического состояния». </w:t>
      </w:r>
    </w:p>
    <w:p w:rsidR="00FF069E" w:rsidRDefault="00FF069E" w:rsidP="00FF069E">
      <w:pPr>
        <w:pBdr>
          <w:left w:val="none" w:sz="4" w:space="1" w:color="000000"/>
        </w:pBdr>
        <w:shd w:val="clear" w:color="auto" w:fill="FFFFFF"/>
        <w:ind w:firstLine="709"/>
        <w:jc w:val="both"/>
        <w:rPr>
          <w:sz w:val="28"/>
          <w:szCs w:val="28"/>
        </w:rPr>
      </w:pP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Перечень национальных стандартов, применяемых на добровольной основе</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 xml:space="preserve"> ГОСТ Р 55201-2012 «Безопасность в чрезвычайных ситуациях. Пор</w:t>
      </w:r>
      <w:r w:rsidRPr="00332A4D">
        <w:rPr>
          <w:sz w:val="28"/>
          <w:szCs w:val="28"/>
        </w:rPr>
        <w:t>я</w:t>
      </w:r>
      <w:r w:rsidRPr="00332A4D">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332A4D">
        <w:rPr>
          <w:sz w:val="28"/>
          <w:szCs w:val="28"/>
        </w:rPr>
        <w:t>а</w:t>
      </w:r>
      <w:r w:rsidRPr="00332A4D">
        <w:rPr>
          <w:sz w:val="28"/>
          <w:szCs w:val="28"/>
        </w:rPr>
        <w:t>рактера при проектировании объектов капитального строительства»;</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ГОСТ Р 22.1.12-2005 «Безопасность в чрезвычайных ситуациях. Стру</w:t>
      </w:r>
      <w:r w:rsidRPr="00332A4D">
        <w:rPr>
          <w:sz w:val="28"/>
          <w:szCs w:val="28"/>
        </w:rPr>
        <w:t>к</w:t>
      </w:r>
      <w:r w:rsidRPr="00332A4D">
        <w:rPr>
          <w:sz w:val="28"/>
          <w:szCs w:val="28"/>
        </w:rPr>
        <w:t xml:space="preserve">турированная система мониторинга и управления инженерными системами зданий и сооружений. Общие требования»;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ГОСТ Р 22.0.010-96 «Правила нанесения на карты обстановки о чре</w:t>
      </w:r>
      <w:r w:rsidRPr="00332A4D">
        <w:rPr>
          <w:sz w:val="28"/>
          <w:szCs w:val="28"/>
        </w:rPr>
        <w:t>з</w:t>
      </w:r>
      <w:r w:rsidRPr="00332A4D">
        <w:rPr>
          <w:sz w:val="28"/>
          <w:szCs w:val="28"/>
        </w:rPr>
        <w:t xml:space="preserve">вычайных ситуациях»;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ГОСТ 9720-76 «Габариты приближения строений и подвижного сост</w:t>
      </w:r>
      <w:r w:rsidRPr="00332A4D">
        <w:rPr>
          <w:sz w:val="28"/>
          <w:szCs w:val="28"/>
        </w:rPr>
        <w:t>а</w:t>
      </w:r>
      <w:r w:rsidRPr="00332A4D">
        <w:rPr>
          <w:sz w:val="28"/>
          <w:szCs w:val="28"/>
        </w:rPr>
        <w:t xml:space="preserve">ва железных дорог колеи 750 мм»;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 xml:space="preserve">ГОСТ 17.6.3.01-78* «Охрана природы. Флора. Охрана и рациональное использование лесов зеленых зон городов. Общие требования»;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 xml:space="preserve">ГОСТ 17.5.3.01-78 «Охрана природы. Земли. Состав и размер зеленых зон городов»;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ГОСТ 23337-78* «Шум. Методы измерения шума на селитебной терр</w:t>
      </w:r>
      <w:r w:rsidRPr="00332A4D">
        <w:rPr>
          <w:sz w:val="28"/>
          <w:szCs w:val="28"/>
        </w:rPr>
        <w:t>и</w:t>
      </w:r>
      <w:r w:rsidRPr="00332A4D">
        <w:rPr>
          <w:sz w:val="28"/>
          <w:szCs w:val="28"/>
        </w:rPr>
        <w:t xml:space="preserve">тории и в помещениях жилых и общественных зданий»;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 xml:space="preserve">ГОСТ 17.1.1.04-80 «Охрана природы. Гидросфера. Классификация под- 96 земных вод по целям водопользования»;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ГОСТ 17.1.5.02-80 «Охрана природы. Гидросфера. Гигиенические тр</w:t>
      </w:r>
      <w:r w:rsidRPr="00332A4D">
        <w:rPr>
          <w:sz w:val="28"/>
          <w:szCs w:val="28"/>
        </w:rPr>
        <w:t>е</w:t>
      </w:r>
      <w:r w:rsidRPr="00332A4D">
        <w:rPr>
          <w:sz w:val="28"/>
          <w:szCs w:val="28"/>
        </w:rPr>
        <w:t xml:space="preserve">бования к зонам рекреации водных объектов»;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 xml:space="preserve">ГОСТ 17.5.3.03-80 «Охрана природы. Земли. Общие требования к </w:t>
      </w:r>
      <w:proofErr w:type="spellStart"/>
      <w:r w:rsidRPr="00332A4D">
        <w:rPr>
          <w:sz w:val="28"/>
          <w:szCs w:val="28"/>
        </w:rPr>
        <w:t>ги</w:t>
      </w:r>
      <w:r w:rsidRPr="00332A4D">
        <w:rPr>
          <w:sz w:val="28"/>
          <w:szCs w:val="28"/>
        </w:rPr>
        <w:t>д</w:t>
      </w:r>
      <w:r w:rsidRPr="00332A4D">
        <w:rPr>
          <w:sz w:val="28"/>
          <w:szCs w:val="28"/>
        </w:rPr>
        <w:t>ролесомелиорации</w:t>
      </w:r>
      <w:proofErr w:type="spellEnd"/>
      <w:r w:rsidRPr="00332A4D">
        <w:rPr>
          <w:sz w:val="28"/>
          <w:szCs w:val="28"/>
        </w:rPr>
        <w:t xml:space="preserve">»;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 xml:space="preserve">ГОСТ 17.1.3.06-82 «Охрана природы. Гидросфера. Общие требования к охране подземных вод»;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ГОСТ 17.5.3.04-83* «Охрана природы. Земли. Общие требования к р</w:t>
      </w:r>
      <w:r w:rsidRPr="00332A4D">
        <w:rPr>
          <w:sz w:val="28"/>
          <w:szCs w:val="28"/>
        </w:rPr>
        <w:t>е</w:t>
      </w:r>
      <w:r w:rsidRPr="00332A4D">
        <w:rPr>
          <w:sz w:val="28"/>
          <w:szCs w:val="28"/>
        </w:rPr>
        <w:t xml:space="preserve">культивации земель»;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ГОСТ 9238-83 «Габариты приближения строений и подвижного сост</w:t>
      </w:r>
      <w:r w:rsidRPr="00332A4D">
        <w:rPr>
          <w:sz w:val="28"/>
          <w:szCs w:val="28"/>
        </w:rPr>
        <w:t>а</w:t>
      </w:r>
      <w:r w:rsidRPr="00332A4D">
        <w:rPr>
          <w:sz w:val="28"/>
          <w:szCs w:val="28"/>
        </w:rPr>
        <w:t xml:space="preserve">ва железных дорог колеи 1520 (1524) мм»; СТ СЭВ 3976-83 «Здания жилые и общественные. Основные положения проектирования»;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СТ СЭВ 4867-84 «Защита от шума в строительстве. Звукоизоляция о</w:t>
      </w:r>
      <w:r w:rsidRPr="00332A4D">
        <w:rPr>
          <w:sz w:val="28"/>
          <w:szCs w:val="28"/>
        </w:rPr>
        <w:t>г</w:t>
      </w:r>
      <w:r w:rsidRPr="00332A4D">
        <w:rPr>
          <w:sz w:val="28"/>
          <w:szCs w:val="28"/>
        </w:rPr>
        <w:t xml:space="preserve">раждающих конструкций. Нормы проектирования»;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lastRenderedPageBreak/>
        <w:t>ГОСТ 20444-85 «Шум. Транспортные потоки. Методы измерения ш</w:t>
      </w:r>
      <w:r w:rsidRPr="00332A4D">
        <w:rPr>
          <w:sz w:val="28"/>
          <w:szCs w:val="28"/>
        </w:rPr>
        <w:t>у</w:t>
      </w:r>
      <w:r w:rsidRPr="00332A4D">
        <w:rPr>
          <w:sz w:val="28"/>
          <w:szCs w:val="28"/>
        </w:rPr>
        <w:t xml:space="preserve">мовой характеристики»;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 xml:space="preserve">ГОСТ 17.1.3.13-86 «Охрана природы. Гидросфера. Общие требования к охране поверхностных вод от загрязнения»;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ГОСТ 22283-88 «Шум авиационный. Допустимые уровни шума на те</w:t>
      </w:r>
      <w:r w:rsidRPr="00332A4D">
        <w:rPr>
          <w:sz w:val="28"/>
          <w:szCs w:val="28"/>
        </w:rPr>
        <w:t>р</w:t>
      </w:r>
      <w:r w:rsidRPr="00332A4D">
        <w:rPr>
          <w:sz w:val="28"/>
          <w:szCs w:val="28"/>
        </w:rPr>
        <w:t xml:space="preserve">ритории жилой застройки и методы его измерения»;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ГОСТ 17.5.3.02-90 «Охрана природы. Земли. Нормы выделения на зе</w:t>
      </w:r>
      <w:r w:rsidRPr="00332A4D">
        <w:rPr>
          <w:sz w:val="28"/>
          <w:szCs w:val="28"/>
        </w:rPr>
        <w:t>м</w:t>
      </w:r>
      <w:r w:rsidRPr="00332A4D">
        <w:rPr>
          <w:sz w:val="28"/>
          <w:szCs w:val="28"/>
        </w:rPr>
        <w:t xml:space="preserve">лях государственного лесного фонда защитных полос лесов вдоль железных и автомобильных дорог»;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ГОСТ Р 50681-94 «Туристско-экскурсионное обслуживание. Проект</w:t>
      </w:r>
      <w:r w:rsidRPr="00332A4D">
        <w:rPr>
          <w:sz w:val="28"/>
          <w:szCs w:val="28"/>
        </w:rPr>
        <w:t>и</w:t>
      </w:r>
      <w:r w:rsidRPr="00332A4D">
        <w:rPr>
          <w:sz w:val="28"/>
          <w:szCs w:val="28"/>
        </w:rPr>
        <w:t xml:space="preserve">рование </w:t>
      </w:r>
      <w:proofErr w:type="spellStart"/>
      <w:r w:rsidRPr="00332A4D">
        <w:rPr>
          <w:sz w:val="28"/>
          <w:szCs w:val="28"/>
        </w:rPr>
        <w:t>туристскихуслуг</w:t>
      </w:r>
      <w:proofErr w:type="spellEnd"/>
      <w:r w:rsidRPr="00332A4D">
        <w:rPr>
          <w:sz w:val="28"/>
          <w:szCs w:val="28"/>
        </w:rPr>
        <w:t xml:space="preserve">»;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ГОСТ Р 22.1.02-95 «Безопасность в чрезвычайных ситуациях. Монит</w:t>
      </w:r>
      <w:r w:rsidRPr="00332A4D">
        <w:rPr>
          <w:sz w:val="28"/>
          <w:szCs w:val="28"/>
        </w:rPr>
        <w:t>о</w:t>
      </w:r>
      <w:r w:rsidRPr="00332A4D">
        <w:rPr>
          <w:sz w:val="28"/>
          <w:szCs w:val="28"/>
        </w:rPr>
        <w:t xml:space="preserve">ринг и прогнозирование. Термины и определения»;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ГОСТ Р 52108-2003 «Ресурсосбережение. Обращение с отходами. О</w:t>
      </w:r>
      <w:r w:rsidRPr="00332A4D">
        <w:rPr>
          <w:sz w:val="28"/>
          <w:szCs w:val="28"/>
        </w:rPr>
        <w:t>с</w:t>
      </w:r>
      <w:r w:rsidRPr="00332A4D">
        <w:rPr>
          <w:sz w:val="28"/>
          <w:szCs w:val="28"/>
        </w:rPr>
        <w:t>новные положения»; ГОСТ Р 52142-2003 «Социальное обслуживание нас</w:t>
      </w:r>
      <w:r w:rsidRPr="00332A4D">
        <w:rPr>
          <w:sz w:val="28"/>
          <w:szCs w:val="28"/>
        </w:rPr>
        <w:t>е</w:t>
      </w:r>
      <w:r w:rsidRPr="00332A4D">
        <w:rPr>
          <w:sz w:val="28"/>
          <w:szCs w:val="28"/>
        </w:rPr>
        <w:t xml:space="preserve">ления. Качество социальных услуг. Общие положения»;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ГОСТ Р 52282-2004* «Технические средства организации дорожного движения. Светофоры дорожные. Типы и основные параметры. Общие те</w:t>
      </w:r>
      <w:r w:rsidRPr="00332A4D">
        <w:rPr>
          <w:sz w:val="28"/>
          <w:szCs w:val="28"/>
        </w:rPr>
        <w:t>х</w:t>
      </w:r>
      <w:r w:rsidRPr="00332A4D">
        <w:rPr>
          <w:sz w:val="28"/>
          <w:szCs w:val="28"/>
        </w:rPr>
        <w:t xml:space="preserve">нические требования. Методы испытаний»;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ГОСТ Р 52289-2004«Технические средства организации дорожного движения. Правила применения дорожных знаков, разметки, светофоров, д</w:t>
      </w:r>
      <w:r w:rsidRPr="00332A4D">
        <w:rPr>
          <w:sz w:val="28"/>
          <w:szCs w:val="28"/>
        </w:rPr>
        <w:t>о</w:t>
      </w:r>
      <w:r w:rsidRPr="00332A4D">
        <w:rPr>
          <w:sz w:val="28"/>
          <w:szCs w:val="28"/>
        </w:rPr>
        <w:t xml:space="preserve">рожных ограждений и направляющих устройств»;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ГОСТ Р 51773-2009 «Услуги торговли. Классификация предприятий торговли».</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 xml:space="preserve"> Своды правил по проектированию и строительству (СП)</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 xml:space="preserve"> (актуали</w:t>
      </w:r>
      <w:r>
        <w:rPr>
          <w:sz w:val="28"/>
          <w:szCs w:val="28"/>
        </w:rPr>
        <w:t xml:space="preserve">зированные редакции </w:t>
      </w:r>
      <w:proofErr w:type="spellStart"/>
      <w:r>
        <w:rPr>
          <w:sz w:val="28"/>
          <w:szCs w:val="28"/>
        </w:rPr>
        <w:t>СНиП</w:t>
      </w:r>
      <w:proofErr w:type="spellEnd"/>
      <w:r>
        <w:rPr>
          <w:sz w:val="28"/>
          <w:szCs w:val="28"/>
        </w:rPr>
        <w:t xml:space="preserve">)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 xml:space="preserve">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Перечень сводов правил, применяемых на обязательной основе (в р</w:t>
      </w:r>
      <w:r w:rsidRPr="00332A4D">
        <w:rPr>
          <w:sz w:val="28"/>
          <w:szCs w:val="28"/>
        </w:rPr>
        <w:t>е</w:t>
      </w:r>
      <w:r w:rsidRPr="00332A4D">
        <w:rPr>
          <w:sz w:val="28"/>
          <w:szCs w:val="28"/>
        </w:rPr>
        <w:t xml:space="preserve">дакции постановления Правительства Российской Федерации от 26.12.2014 № 1521)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14.13330.2014 «</w:t>
      </w:r>
      <w:proofErr w:type="spellStart"/>
      <w:r w:rsidRPr="00332A4D">
        <w:rPr>
          <w:sz w:val="28"/>
          <w:szCs w:val="28"/>
        </w:rPr>
        <w:t>СНиП</w:t>
      </w:r>
      <w:proofErr w:type="spellEnd"/>
      <w:r w:rsidRPr="00332A4D">
        <w:rPr>
          <w:sz w:val="28"/>
          <w:szCs w:val="28"/>
        </w:rPr>
        <w:t xml:space="preserve"> II-7-81* «Строительство в сейсмических ра</w:t>
      </w:r>
      <w:r w:rsidRPr="00332A4D">
        <w:rPr>
          <w:sz w:val="28"/>
          <w:szCs w:val="28"/>
        </w:rPr>
        <w:t>й</w:t>
      </w:r>
      <w:r w:rsidRPr="00332A4D">
        <w:rPr>
          <w:sz w:val="28"/>
          <w:szCs w:val="28"/>
        </w:rPr>
        <w:t xml:space="preserve">онах»;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15.13330.2012 «</w:t>
      </w:r>
      <w:proofErr w:type="spellStart"/>
      <w:r w:rsidRPr="00332A4D">
        <w:rPr>
          <w:sz w:val="28"/>
          <w:szCs w:val="28"/>
        </w:rPr>
        <w:t>СНиП</w:t>
      </w:r>
      <w:proofErr w:type="spellEnd"/>
      <w:r w:rsidRPr="00332A4D">
        <w:rPr>
          <w:sz w:val="28"/>
          <w:szCs w:val="28"/>
        </w:rPr>
        <w:t xml:space="preserve"> II-22-81* «Каменные и армокаменные конс</w:t>
      </w:r>
      <w:r w:rsidRPr="00332A4D">
        <w:rPr>
          <w:sz w:val="28"/>
          <w:szCs w:val="28"/>
        </w:rPr>
        <w:t>т</w:t>
      </w:r>
      <w:r w:rsidRPr="00332A4D">
        <w:rPr>
          <w:sz w:val="28"/>
          <w:szCs w:val="28"/>
        </w:rPr>
        <w:t>рукции»;</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 xml:space="preserve"> СП 16.13330.2011 «</w:t>
      </w:r>
      <w:proofErr w:type="spellStart"/>
      <w:r w:rsidRPr="00332A4D">
        <w:rPr>
          <w:sz w:val="28"/>
          <w:szCs w:val="28"/>
        </w:rPr>
        <w:t>СНиП</w:t>
      </w:r>
      <w:proofErr w:type="spellEnd"/>
      <w:r w:rsidRPr="00332A4D">
        <w:rPr>
          <w:sz w:val="28"/>
          <w:szCs w:val="28"/>
        </w:rPr>
        <w:t xml:space="preserve"> II-23-81* «Стальные конструкции»;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17.13330.2011 «</w:t>
      </w:r>
      <w:proofErr w:type="spellStart"/>
      <w:r w:rsidRPr="00332A4D">
        <w:rPr>
          <w:sz w:val="28"/>
          <w:szCs w:val="28"/>
        </w:rPr>
        <w:t>СНиП</w:t>
      </w:r>
      <w:proofErr w:type="spellEnd"/>
      <w:r w:rsidRPr="00332A4D">
        <w:rPr>
          <w:sz w:val="28"/>
          <w:szCs w:val="28"/>
        </w:rPr>
        <w:t xml:space="preserve"> II-26-76 «Кровли»;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18.13330.2011 «</w:t>
      </w:r>
      <w:proofErr w:type="spellStart"/>
      <w:r w:rsidRPr="00332A4D">
        <w:rPr>
          <w:sz w:val="28"/>
          <w:szCs w:val="28"/>
        </w:rPr>
        <w:t>СНиП</w:t>
      </w:r>
      <w:proofErr w:type="spellEnd"/>
      <w:r w:rsidRPr="00332A4D">
        <w:rPr>
          <w:sz w:val="28"/>
          <w:szCs w:val="28"/>
        </w:rPr>
        <w:t xml:space="preserve"> II-89-80* «Генеральные планы промышле</w:t>
      </w:r>
      <w:r w:rsidRPr="00332A4D">
        <w:rPr>
          <w:sz w:val="28"/>
          <w:szCs w:val="28"/>
        </w:rPr>
        <w:t>н</w:t>
      </w:r>
      <w:r w:rsidRPr="00332A4D">
        <w:rPr>
          <w:sz w:val="28"/>
          <w:szCs w:val="28"/>
        </w:rPr>
        <w:t xml:space="preserve">ных предприятий»;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19.13330.2011 «</w:t>
      </w:r>
      <w:proofErr w:type="spellStart"/>
      <w:r w:rsidRPr="00332A4D">
        <w:rPr>
          <w:sz w:val="28"/>
          <w:szCs w:val="28"/>
        </w:rPr>
        <w:t>СНиП</w:t>
      </w:r>
      <w:proofErr w:type="spellEnd"/>
      <w:r w:rsidRPr="00332A4D">
        <w:rPr>
          <w:sz w:val="28"/>
          <w:szCs w:val="28"/>
        </w:rPr>
        <w:t xml:space="preserve"> II-97-76 «Генеральные планы сельскохозя</w:t>
      </w:r>
      <w:r w:rsidRPr="00332A4D">
        <w:rPr>
          <w:sz w:val="28"/>
          <w:szCs w:val="28"/>
        </w:rPr>
        <w:t>й</w:t>
      </w:r>
      <w:r w:rsidRPr="00332A4D">
        <w:rPr>
          <w:sz w:val="28"/>
          <w:szCs w:val="28"/>
        </w:rPr>
        <w:t>ственных предприятий»; СП 20.13330.2011 «</w:t>
      </w:r>
      <w:proofErr w:type="spellStart"/>
      <w:r w:rsidRPr="00332A4D">
        <w:rPr>
          <w:sz w:val="28"/>
          <w:szCs w:val="28"/>
        </w:rPr>
        <w:t>СНиП</w:t>
      </w:r>
      <w:proofErr w:type="spellEnd"/>
      <w:r w:rsidRPr="00332A4D">
        <w:rPr>
          <w:sz w:val="28"/>
          <w:szCs w:val="28"/>
        </w:rPr>
        <w:t xml:space="preserve"> 2.01.07-85* «Нагрузки и воздействия»;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21.13330.2012 «</w:t>
      </w:r>
      <w:proofErr w:type="spellStart"/>
      <w:r w:rsidRPr="00332A4D">
        <w:rPr>
          <w:sz w:val="28"/>
          <w:szCs w:val="28"/>
        </w:rPr>
        <w:t>СНиП</w:t>
      </w:r>
      <w:proofErr w:type="spellEnd"/>
      <w:r w:rsidRPr="00332A4D">
        <w:rPr>
          <w:sz w:val="28"/>
          <w:szCs w:val="28"/>
        </w:rPr>
        <w:t xml:space="preserve"> 2.01.09-91 «Здания и сооружения на подраб</w:t>
      </w:r>
      <w:r w:rsidRPr="00332A4D">
        <w:rPr>
          <w:sz w:val="28"/>
          <w:szCs w:val="28"/>
        </w:rPr>
        <w:t>а</w:t>
      </w:r>
      <w:r w:rsidRPr="00332A4D">
        <w:rPr>
          <w:sz w:val="28"/>
          <w:szCs w:val="28"/>
        </w:rPr>
        <w:t xml:space="preserve">тываемых территориях и </w:t>
      </w:r>
      <w:proofErr w:type="spellStart"/>
      <w:r w:rsidRPr="00332A4D">
        <w:rPr>
          <w:sz w:val="28"/>
          <w:szCs w:val="28"/>
        </w:rPr>
        <w:t>просадочных</w:t>
      </w:r>
      <w:proofErr w:type="spellEnd"/>
      <w:r w:rsidRPr="00332A4D">
        <w:rPr>
          <w:sz w:val="28"/>
          <w:szCs w:val="28"/>
        </w:rPr>
        <w:t xml:space="preserve"> грунтах»;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22.13330.2011 «</w:t>
      </w:r>
      <w:proofErr w:type="spellStart"/>
      <w:r w:rsidRPr="00332A4D">
        <w:rPr>
          <w:sz w:val="28"/>
          <w:szCs w:val="28"/>
        </w:rPr>
        <w:t>СНиП</w:t>
      </w:r>
      <w:proofErr w:type="spellEnd"/>
      <w:r w:rsidRPr="00332A4D">
        <w:rPr>
          <w:sz w:val="28"/>
          <w:szCs w:val="28"/>
        </w:rPr>
        <w:t xml:space="preserve"> 2.02.01-83* «Основания зданий и сооруж</w:t>
      </w:r>
      <w:r w:rsidRPr="00332A4D">
        <w:rPr>
          <w:sz w:val="28"/>
          <w:szCs w:val="28"/>
        </w:rPr>
        <w:t>е</w:t>
      </w:r>
      <w:r w:rsidRPr="00332A4D">
        <w:rPr>
          <w:sz w:val="28"/>
          <w:szCs w:val="28"/>
        </w:rPr>
        <w:t xml:space="preserve">ний»;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lastRenderedPageBreak/>
        <w:t>СП 23.13330.2011 «</w:t>
      </w:r>
      <w:proofErr w:type="spellStart"/>
      <w:r w:rsidRPr="00332A4D">
        <w:rPr>
          <w:sz w:val="28"/>
          <w:szCs w:val="28"/>
        </w:rPr>
        <w:t>СНиП</w:t>
      </w:r>
      <w:proofErr w:type="spellEnd"/>
      <w:r w:rsidRPr="00332A4D">
        <w:rPr>
          <w:sz w:val="28"/>
          <w:szCs w:val="28"/>
        </w:rPr>
        <w:t xml:space="preserve"> 2.02.02-85* «Основания гидротехнических сооружений»;</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 xml:space="preserve"> СП 24.13330.2011 «</w:t>
      </w:r>
      <w:proofErr w:type="spellStart"/>
      <w:r w:rsidRPr="00332A4D">
        <w:rPr>
          <w:sz w:val="28"/>
          <w:szCs w:val="28"/>
        </w:rPr>
        <w:t>СНиП</w:t>
      </w:r>
      <w:proofErr w:type="spellEnd"/>
      <w:r w:rsidRPr="00332A4D">
        <w:rPr>
          <w:sz w:val="28"/>
          <w:szCs w:val="28"/>
        </w:rPr>
        <w:t xml:space="preserve"> 2.02.03-85 «Свайные фундаменты»;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25.13330.2012 «</w:t>
      </w:r>
      <w:proofErr w:type="spellStart"/>
      <w:r w:rsidRPr="00332A4D">
        <w:rPr>
          <w:sz w:val="28"/>
          <w:szCs w:val="28"/>
        </w:rPr>
        <w:t>СНиП</w:t>
      </w:r>
      <w:proofErr w:type="spellEnd"/>
      <w:r w:rsidRPr="00332A4D">
        <w:rPr>
          <w:sz w:val="28"/>
          <w:szCs w:val="28"/>
        </w:rPr>
        <w:t xml:space="preserve"> 2.02.04-88 «Основания и фундаменты на ве</w:t>
      </w:r>
      <w:r w:rsidRPr="00332A4D">
        <w:rPr>
          <w:sz w:val="28"/>
          <w:szCs w:val="28"/>
        </w:rPr>
        <w:t>ч</w:t>
      </w:r>
      <w:r w:rsidRPr="00332A4D">
        <w:rPr>
          <w:sz w:val="28"/>
          <w:szCs w:val="28"/>
        </w:rPr>
        <w:t>номерзлых грунтах»;</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 xml:space="preserve"> СП 26.13330.2012 «</w:t>
      </w:r>
      <w:proofErr w:type="spellStart"/>
      <w:r w:rsidRPr="00332A4D">
        <w:rPr>
          <w:sz w:val="28"/>
          <w:szCs w:val="28"/>
        </w:rPr>
        <w:t>СНиП</w:t>
      </w:r>
      <w:proofErr w:type="spellEnd"/>
      <w:r w:rsidRPr="00332A4D">
        <w:rPr>
          <w:sz w:val="28"/>
          <w:szCs w:val="28"/>
        </w:rPr>
        <w:t xml:space="preserve"> 2.02.05-87 «Фундаменты машин с динамич</w:t>
      </w:r>
      <w:r w:rsidRPr="00332A4D">
        <w:rPr>
          <w:sz w:val="28"/>
          <w:szCs w:val="28"/>
        </w:rPr>
        <w:t>е</w:t>
      </w:r>
      <w:r w:rsidRPr="00332A4D">
        <w:rPr>
          <w:sz w:val="28"/>
          <w:szCs w:val="28"/>
        </w:rPr>
        <w:t xml:space="preserve">скими нагрузками»;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28.13330.2012 «</w:t>
      </w:r>
      <w:proofErr w:type="spellStart"/>
      <w:r w:rsidRPr="00332A4D">
        <w:rPr>
          <w:sz w:val="28"/>
          <w:szCs w:val="28"/>
        </w:rPr>
        <w:t>СНиП</w:t>
      </w:r>
      <w:proofErr w:type="spellEnd"/>
      <w:r w:rsidRPr="00332A4D">
        <w:rPr>
          <w:sz w:val="28"/>
          <w:szCs w:val="28"/>
        </w:rPr>
        <w:t xml:space="preserve"> 2.03.11-85 «Защита строительных констру</w:t>
      </w:r>
      <w:r w:rsidRPr="00332A4D">
        <w:rPr>
          <w:sz w:val="28"/>
          <w:szCs w:val="28"/>
        </w:rPr>
        <w:t>к</w:t>
      </w:r>
      <w:r w:rsidRPr="00332A4D">
        <w:rPr>
          <w:sz w:val="28"/>
          <w:szCs w:val="28"/>
        </w:rPr>
        <w:t>ций от коррозии»; СП 29.13330.2011 «</w:t>
      </w:r>
      <w:proofErr w:type="spellStart"/>
      <w:r w:rsidRPr="00332A4D">
        <w:rPr>
          <w:sz w:val="28"/>
          <w:szCs w:val="28"/>
        </w:rPr>
        <w:t>СНиП</w:t>
      </w:r>
      <w:proofErr w:type="spellEnd"/>
      <w:r w:rsidRPr="00332A4D">
        <w:rPr>
          <w:sz w:val="28"/>
          <w:szCs w:val="28"/>
        </w:rPr>
        <w:t xml:space="preserve"> 2.03.13-88 «Полы»;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30.13330.2012 «</w:t>
      </w:r>
      <w:proofErr w:type="spellStart"/>
      <w:r w:rsidRPr="00332A4D">
        <w:rPr>
          <w:sz w:val="28"/>
          <w:szCs w:val="28"/>
        </w:rPr>
        <w:t>СНиП</w:t>
      </w:r>
      <w:proofErr w:type="spellEnd"/>
      <w:r w:rsidRPr="00332A4D">
        <w:rPr>
          <w:sz w:val="28"/>
          <w:szCs w:val="28"/>
        </w:rPr>
        <w:t xml:space="preserve"> 2.04.01-85* «Внутренний водопровод и кан</w:t>
      </w:r>
      <w:r w:rsidRPr="00332A4D">
        <w:rPr>
          <w:sz w:val="28"/>
          <w:szCs w:val="28"/>
        </w:rPr>
        <w:t>а</w:t>
      </w:r>
      <w:r w:rsidRPr="00332A4D">
        <w:rPr>
          <w:sz w:val="28"/>
          <w:szCs w:val="28"/>
        </w:rPr>
        <w:t xml:space="preserve">лизация зданий»;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31.13330.2012. «</w:t>
      </w:r>
      <w:proofErr w:type="spellStart"/>
      <w:r w:rsidRPr="00332A4D">
        <w:rPr>
          <w:sz w:val="28"/>
          <w:szCs w:val="28"/>
        </w:rPr>
        <w:t>СНиП</w:t>
      </w:r>
      <w:proofErr w:type="spellEnd"/>
      <w:r w:rsidRPr="00332A4D">
        <w:rPr>
          <w:sz w:val="28"/>
          <w:szCs w:val="28"/>
        </w:rPr>
        <w:t xml:space="preserve"> 2.04.02-84* «Водоснабжение. Наружные с</w:t>
      </w:r>
      <w:r w:rsidRPr="00332A4D">
        <w:rPr>
          <w:sz w:val="28"/>
          <w:szCs w:val="28"/>
        </w:rPr>
        <w:t>е</w:t>
      </w:r>
      <w:r w:rsidRPr="00332A4D">
        <w:rPr>
          <w:sz w:val="28"/>
          <w:szCs w:val="28"/>
        </w:rPr>
        <w:t xml:space="preserve">ти и сооружения»;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32.13330.2012 «</w:t>
      </w:r>
      <w:proofErr w:type="spellStart"/>
      <w:r w:rsidRPr="00332A4D">
        <w:rPr>
          <w:sz w:val="28"/>
          <w:szCs w:val="28"/>
        </w:rPr>
        <w:t>СНиП</w:t>
      </w:r>
      <w:proofErr w:type="spellEnd"/>
      <w:r w:rsidRPr="00332A4D">
        <w:rPr>
          <w:sz w:val="28"/>
          <w:szCs w:val="28"/>
        </w:rPr>
        <w:t xml:space="preserve"> 2.04.03-85 «Канализация. Наружные сети и сооружения»;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33.13330.2012 «</w:t>
      </w:r>
      <w:proofErr w:type="spellStart"/>
      <w:r w:rsidRPr="00332A4D">
        <w:rPr>
          <w:sz w:val="28"/>
          <w:szCs w:val="28"/>
        </w:rPr>
        <w:t>СНиП</w:t>
      </w:r>
      <w:proofErr w:type="spellEnd"/>
      <w:r w:rsidRPr="00332A4D">
        <w:rPr>
          <w:sz w:val="28"/>
          <w:szCs w:val="28"/>
        </w:rPr>
        <w:t xml:space="preserve"> 2.04.12-86 «Расчет на прочность стальных трубопроводов»;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34.13330.2012 «</w:t>
      </w:r>
      <w:proofErr w:type="spellStart"/>
      <w:r w:rsidRPr="00332A4D">
        <w:rPr>
          <w:sz w:val="28"/>
          <w:szCs w:val="28"/>
        </w:rPr>
        <w:t>СНиП</w:t>
      </w:r>
      <w:proofErr w:type="spellEnd"/>
      <w:r w:rsidRPr="00332A4D">
        <w:rPr>
          <w:sz w:val="28"/>
          <w:szCs w:val="28"/>
        </w:rPr>
        <w:t xml:space="preserve"> 2.05.02-85* «Автомобильные дороги»; СП 35.13330.2011 «</w:t>
      </w:r>
      <w:proofErr w:type="spellStart"/>
      <w:r w:rsidRPr="00332A4D">
        <w:rPr>
          <w:sz w:val="28"/>
          <w:szCs w:val="28"/>
        </w:rPr>
        <w:t>СНиП</w:t>
      </w:r>
      <w:proofErr w:type="spellEnd"/>
      <w:r w:rsidRPr="00332A4D">
        <w:rPr>
          <w:sz w:val="28"/>
          <w:szCs w:val="28"/>
        </w:rPr>
        <w:t xml:space="preserve"> 2.05.03-84* «Мосты и трубы»;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36.13330.2012 «</w:t>
      </w:r>
      <w:proofErr w:type="spellStart"/>
      <w:r w:rsidRPr="00332A4D">
        <w:rPr>
          <w:sz w:val="28"/>
          <w:szCs w:val="28"/>
        </w:rPr>
        <w:t>СНиП</w:t>
      </w:r>
      <w:proofErr w:type="spellEnd"/>
      <w:r w:rsidRPr="00332A4D">
        <w:rPr>
          <w:sz w:val="28"/>
          <w:szCs w:val="28"/>
        </w:rPr>
        <w:t xml:space="preserve"> 2.05.06-85* «Магистральные трубопроводы»;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37.13330.2012 «</w:t>
      </w:r>
      <w:proofErr w:type="spellStart"/>
      <w:r w:rsidRPr="00332A4D">
        <w:rPr>
          <w:sz w:val="28"/>
          <w:szCs w:val="28"/>
        </w:rPr>
        <w:t>СНиП</w:t>
      </w:r>
      <w:proofErr w:type="spellEnd"/>
      <w:r w:rsidRPr="00332A4D">
        <w:rPr>
          <w:sz w:val="28"/>
          <w:szCs w:val="28"/>
        </w:rPr>
        <w:t xml:space="preserve"> 2.05.07-91* «Промышленный транспорт»;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38.13330.2012 «</w:t>
      </w:r>
      <w:proofErr w:type="spellStart"/>
      <w:r w:rsidRPr="00332A4D">
        <w:rPr>
          <w:sz w:val="28"/>
          <w:szCs w:val="28"/>
        </w:rPr>
        <w:t>СНиП</w:t>
      </w:r>
      <w:proofErr w:type="spellEnd"/>
      <w:r w:rsidRPr="00332A4D">
        <w:rPr>
          <w:sz w:val="28"/>
          <w:szCs w:val="28"/>
        </w:rPr>
        <w:t xml:space="preserve"> 2.06.04-82* «Нагрузки и воздействия на ги</w:t>
      </w:r>
      <w:r w:rsidRPr="00332A4D">
        <w:rPr>
          <w:sz w:val="28"/>
          <w:szCs w:val="28"/>
        </w:rPr>
        <w:t>д</w:t>
      </w:r>
      <w:r w:rsidRPr="00332A4D">
        <w:rPr>
          <w:sz w:val="28"/>
          <w:szCs w:val="28"/>
        </w:rPr>
        <w:t xml:space="preserve">ротехнические сооружения (волновые, ледовые и от судов)»;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39.13330.2012 «</w:t>
      </w:r>
      <w:proofErr w:type="spellStart"/>
      <w:r w:rsidRPr="00332A4D">
        <w:rPr>
          <w:sz w:val="28"/>
          <w:szCs w:val="28"/>
        </w:rPr>
        <w:t>СНиП</w:t>
      </w:r>
      <w:proofErr w:type="spellEnd"/>
      <w:r w:rsidRPr="00332A4D">
        <w:rPr>
          <w:sz w:val="28"/>
          <w:szCs w:val="28"/>
        </w:rPr>
        <w:t xml:space="preserve"> 2.06.05-84* «Плотины из грунтовых мат</w:t>
      </w:r>
      <w:r w:rsidRPr="00332A4D">
        <w:rPr>
          <w:sz w:val="28"/>
          <w:szCs w:val="28"/>
        </w:rPr>
        <w:t>е</w:t>
      </w:r>
      <w:r w:rsidRPr="00332A4D">
        <w:rPr>
          <w:sz w:val="28"/>
          <w:szCs w:val="28"/>
        </w:rPr>
        <w:t xml:space="preserve">риалов»;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41.13330.2012 «</w:t>
      </w:r>
      <w:proofErr w:type="spellStart"/>
      <w:r w:rsidRPr="00332A4D">
        <w:rPr>
          <w:sz w:val="28"/>
          <w:szCs w:val="28"/>
        </w:rPr>
        <w:t>СНиП</w:t>
      </w:r>
      <w:proofErr w:type="spellEnd"/>
      <w:r w:rsidRPr="00332A4D">
        <w:rPr>
          <w:sz w:val="28"/>
          <w:szCs w:val="28"/>
        </w:rPr>
        <w:t xml:space="preserve"> 2.06.08-87 «Бетонные и железобетонные кон- 98 </w:t>
      </w:r>
      <w:proofErr w:type="spellStart"/>
      <w:r w:rsidRPr="00332A4D">
        <w:rPr>
          <w:sz w:val="28"/>
          <w:szCs w:val="28"/>
        </w:rPr>
        <w:t>струкции</w:t>
      </w:r>
      <w:proofErr w:type="spellEnd"/>
      <w:r w:rsidRPr="00332A4D">
        <w:rPr>
          <w:sz w:val="28"/>
          <w:szCs w:val="28"/>
        </w:rPr>
        <w:t xml:space="preserve"> гидротехнических сооружений»;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42.13330.2011 «</w:t>
      </w:r>
      <w:proofErr w:type="spellStart"/>
      <w:r w:rsidRPr="00332A4D">
        <w:rPr>
          <w:sz w:val="28"/>
          <w:szCs w:val="28"/>
        </w:rPr>
        <w:t>СНиП</w:t>
      </w:r>
      <w:proofErr w:type="spellEnd"/>
      <w:r w:rsidRPr="00332A4D">
        <w:rPr>
          <w:sz w:val="28"/>
          <w:szCs w:val="28"/>
        </w:rPr>
        <w:t xml:space="preserve"> 2.07.01-89* «Градостроительство. Планиро</w:t>
      </w:r>
      <w:r w:rsidRPr="00332A4D">
        <w:rPr>
          <w:sz w:val="28"/>
          <w:szCs w:val="28"/>
        </w:rPr>
        <w:t>в</w:t>
      </w:r>
      <w:r w:rsidRPr="00332A4D">
        <w:rPr>
          <w:sz w:val="28"/>
          <w:szCs w:val="28"/>
        </w:rPr>
        <w:t xml:space="preserve">ка и застройка городских и сельских поселений»;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43.13330.2012 «</w:t>
      </w:r>
      <w:proofErr w:type="spellStart"/>
      <w:r w:rsidRPr="00332A4D">
        <w:rPr>
          <w:sz w:val="28"/>
          <w:szCs w:val="28"/>
        </w:rPr>
        <w:t>СНиП</w:t>
      </w:r>
      <w:proofErr w:type="spellEnd"/>
      <w:r w:rsidRPr="00332A4D">
        <w:rPr>
          <w:sz w:val="28"/>
          <w:szCs w:val="28"/>
        </w:rPr>
        <w:t xml:space="preserve"> 2.09.03-85 «Сооружения промышленных предприятий»;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45.13330.2012 «</w:t>
      </w:r>
      <w:proofErr w:type="spellStart"/>
      <w:r w:rsidRPr="00332A4D">
        <w:rPr>
          <w:sz w:val="28"/>
          <w:szCs w:val="28"/>
        </w:rPr>
        <w:t>СНиП</w:t>
      </w:r>
      <w:proofErr w:type="spellEnd"/>
      <w:r w:rsidRPr="00332A4D">
        <w:rPr>
          <w:sz w:val="28"/>
          <w:szCs w:val="28"/>
        </w:rPr>
        <w:t xml:space="preserve"> 3.02.01-87 «Земляные сооружения, основания и фундаменты»;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46.13330.2012 «</w:t>
      </w:r>
      <w:proofErr w:type="spellStart"/>
      <w:r w:rsidRPr="00332A4D">
        <w:rPr>
          <w:sz w:val="28"/>
          <w:szCs w:val="28"/>
        </w:rPr>
        <w:t>СНиП</w:t>
      </w:r>
      <w:proofErr w:type="spellEnd"/>
      <w:r w:rsidRPr="00332A4D">
        <w:rPr>
          <w:sz w:val="28"/>
          <w:szCs w:val="28"/>
        </w:rPr>
        <w:t xml:space="preserve"> 3.06.04-91 «Мосты и трубы»;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47.13330.2012 «</w:t>
      </w:r>
      <w:proofErr w:type="spellStart"/>
      <w:r w:rsidRPr="00332A4D">
        <w:rPr>
          <w:sz w:val="28"/>
          <w:szCs w:val="28"/>
        </w:rPr>
        <w:t>СНиП</w:t>
      </w:r>
      <w:proofErr w:type="spellEnd"/>
      <w:r w:rsidRPr="00332A4D">
        <w:rPr>
          <w:sz w:val="28"/>
          <w:szCs w:val="28"/>
        </w:rPr>
        <w:t xml:space="preserve"> 11-02-96 «Инженерные изыскания для стро</w:t>
      </w:r>
      <w:r w:rsidRPr="00332A4D">
        <w:rPr>
          <w:sz w:val="28"/>
          <w:szCs w:val="28"/>
        </w:rPr>
        <w:t>и</w:t>
      </w:r>
      <w:r w:rsidRPr="00332A4D">
        <w:rPr>
          <w:sz w:val="28"/>
          <w:szCs w:val="28"/>
        </w:rPr>
        <w:t xml:space="preserve">тельства. Основные положения»;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50.13330.2012 «</w:t>
      </w:r>
      <w:proofErr w:type="spellStart"/>
      <w:r w:rsidRPr="00332A4D">
        <w:rPr>
          <w:sz w:val="28"/>
          <w:szCs w:val="28"/>
        </w:rPr>
        <w:t>СНиП</w:t>
      </w:r>
      <w:proofErr w:type="spellEnd"/>
      <w:r w:rsidRPr="00332A4D">
        <w:rPr>
          <w:sz w:val="28"/>
          <w:szCs w:val="28"/>
        </w:rPr>
        <w:t xml:space="preserve"> 23-02-2003 «Тепловая защита зданий»;</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51.13330.2011 «</w:t>
      </w:r>
      <w:proofErr w:type="spellStart"/>
      <w:r w:rsidRPr="00332A4D">
        <w:rPr>
          <w:sz w:val="28"/>
          <w:szCs w:val="28"/>
        </w:rPr>
        <w:t>СНиП</w:t>
      </w:r>
      <w:proofErr w:type="spellEnd"/>
      <w:r w:rsidRPr="00332A4D">
        <w:rPr>
          <w:sz w:val="28"/>
          <w:szCs w:val="28"/>
        </w:rPr>
        <w:t xml:space="preserve"> 23-03-2003 «Защита от шума»;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52.13330.2011 «</w:t>
      </w:r>
      <w:proofErr w:type="spellStart"/>
      <w:r w:rsidRPr="00332A4D">
        <w:rPr>
          <w:sz w:val="28"/>
          <w:szCs w:val="28"/>
        </w:rPr>
        <w:t>СНиП</w:t>
      </w:r>
      <w:proofErr w:type="spellEnd"/>
      <w:r w:rsidRPr="00332A4D">
        <w:rPr>
          <w:sz w:val="28"/>
          <w:szCs w:val="28"/>
        </w:rPr>
        <w:t xml:space="preserve"> 23-05-95* «Естественное и искусственное о</w:t>
      </w:r>
      <w:r w:rsidRPr="00332A4D">
        <w:rPr>
          <w:sz w:val="28"/>
          <w:szCs w:val="28"/>
        </w:rPr>
        <w:t>с</w:t>
      </w:r>
      <w:r w:rsidRPr="00332A4D">
        <w:rPr>
          <w:sz w:val="28"/>
          <w:szCs w:val="28"/>
        </w:rPr>
        <w:t xml:space="preserve">вещение»;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54.13330.2011 «</w:t>
      </w:r>
      <w:proofErr w:type="spellStart"/>
      <w:r w:rsidRPr="00332A4D">
        <w:rPr>
          <w:sz w:val="28"/>
          <w:szCs w:val="28"/>
        </w:rPr>
        <w:t>СНиП</w:t>
      </w:r>
      <w:proofErr w:type="spellEnd"/>
      <w:r w:rsidRPr="00332A4D">
        <w:rPr>
          <w:sz w:val="28"/>
          <w:szCs w:val="28"/>
        </w:rPr>
        <w:t xml:space="preserve"> 31-01-2003 «Здания жилые многокварти</w:t>
      </w:r>
      <w:r w:rsidRPr="00332A4D">
        <w:rPr>
          <w:sz w:val="28"/>
          <w:szCs w:val="28"/>
        </w:rPr>
        <w:t>р</w:t>
      </w:r>
      <w:r w:rsidRPr="00332A4D">
        <w:rPr>
          <w:sz w:val="28"/>
          <w:szCs w:val="28"/>
        </w:rPr>
        <w:t xml:space="preserve">ные»;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56.13330.2011 «</w:t>
      </w:r>
      <w:proofErr w:type="spellStart"/>
      <w:r w:rsidRPr="00332A4D">
        <w:rPr>
          <w:sz w:val="28"/>
          <w:szCs w:val="28"/>
        </w:rPr>
        <w:t>СНиП</w:t>
      </w:r>
      <w:proofErr w:type="spellEnd"/>
      <w:r w:rsidRPr="00332A4D">
        <w:rPr>
          <w:sz w:val="28"/>
          <w:szCs w:val="28"/>
        </w:rPr>
        <w:t xml:space="preserve"> 31-03-2001 «Производственные здания»; СП 58.13330.2012 «</w:t>
      </w:r>
      <w:proofErr w:type="spellStart"/>
      <w:r w:rsidRPr="00332A4D">
        <w:rPr>
          <w:sz w:val="28"/>
          <w:szCs w:val="28"/>
        </w:rPr>
        <w:t>СНиП</w:t>
      </w:r>
      <w:proofErr w:type="spellEnd"/>
      <w:r w:rsidRPr="00332A4D">
        <w:rPr>
          <w:sz w:val="28"/>
          <w:szCs w:val="28"/>
        </w:rPr>
        <w:t xml:space="preserve"> 33-01-2003 «Гидротехнические сооружения. Основные положения»;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lastRenderedPageBreak/>
        <w:t>СП 59.13330.2012 «</w:t>
      </w:r>
      <w:proofErr w:type="spellStart"/>
      <w:r w:rsidRPr="00332A4D">
        <w:rPr>
          <w:sz w:val="28"/>
          <w:szCs w:val="28"/>
        </w:rPr>
        <w:t>СНиП</w:t>
      </w:r>
      <w:proofErr w:type="spellEnd"/>
      <w:r w:rsidRPr="00332A4D">
        <w:rPr>
          <w:sz w:val="28"/>
          <w:szCs w:val="28"/>
        </w:rPr>
        <w:t xml:space="preserve"> 35-01-2001 «Доступность зданий и сооруж</w:t>
      </w:r>
      <w:r w:rsidRPr="00332A4D">
        <w:rPr>
          <w:sz w:val="28"/>
          <w:szCs w:val="28"/>
        </w:rPr>
        <w:t>е</w:t>
      </w:r>
      <w:r w:rsidRPr="00332A4D">
        <w:rPr>
          <w:sz w:val="28"/>
          <w:szCs w:val="28"/>
        </w:rPr>
        <w:t xml:space="preserve">ний для </w:t>
      </w:r>
      <w:proofErr w:type="spellStart"/>
      <w:r w:rsidRPr="00332A4D">
        <w:rPr>
          <w:sz w:val="28"/>
          <w:szCs w:val="28"/>
        </w:rPr>
        <w:t>маломобильных</w:t>
      </w:r>
      <w:proofErr w:type="spellEnd"/>
      <w:r w:rsidRPr="00332A4D">
        <w:rPr>
          <w:sz w:val="28"/>
          <w:szCs w:val="28"/>
        </w:rPr>
        <w:t xml:space="preserve"> групп населения»;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60.13330.2012 «</w:t>
      </w:r>
      <w:proofErr w:type="spellStart"/>
      <w:r w:rsidRPr="00332A4D">
        <w:rPr>
          <w:sz w:val="28"/>
          <w:szCs w:val="28"/>
        </w:rPr>
        <w:t>СНиП</w:t>
      </w:r>
      <w:proofErr w:type="spellEnd"/>
      <w:r w:rsidRPr="00332A4D">
        <w:rPr>
          <w:sz w:val="28"/>
          <w:szCs w:val="28"/>
        </w:rPr>
        <w:t xml:space="preserve"> 41-01-2003 «Отопление, вентиляция и ко</w:t>
      </w:r>
      <w:r w:rsidRPr="00332A4D">
        <w:rPr>
          <w:sz w:val="28"/>
          <w:szCs w:val="28"/>
        </w:rPr>
        <w:t>н</w:t>
      </w:r>
      <w:r w:rsidRPr="00332A4D">
        <w:rPr>
          <w:sz w:val="28"/>
          <w:szCs w:val="28"/>
        </w:rPr>
        <w:t xml:space="preserve">диционирование воздуха»;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61.13330.2012 «</w:t>
      </w:r>
      <w:proofErr w:type="spellStart"/>
      <w:r w:rsidRPr="00332A4D">
        <w:rPr>
          <w:sz w:val="28"/>
          <w:szCs w:val="28"/>
        </w:rPr>
        <w:t>СНиП</w:t>
      </w:r>
      <w:proofErr w:type="spellEnd"/>
      <w:r w:rsidRPr="00332A4D">
        <w:rPr>
          <w:sz w:val="28"/>
          <w:szCs w:val="28"/>
        </w:rPr>
        <w:t xml:space="preserve"> 41-03-2003 «Тепловая изоляция оборудов</w:t>
      </w:r>
      <w:r w:rsidRPr="00332A4D">
        <w:rPr>
          <w:sz w:val="28"/>
          <w:szCs w:val="28"/>
        </w:rPr>
        <w:t>а</w:t>
      </w:r>
      <w:r w:rsidRPr="00332A4D">
        <w:rPr>
          <w:sz w:val="28"/>
          <w:szCs w:val="28"/>
        </w:rPr>
        <w:t xml:space="preserve">ния и трубопроводов»;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62.13330.2011 «</w:t>
      </w:r>
      <w:proofErr w:type="spellStart"/>
      <w:r w:rsidRPr="00332A4D">
        <w:rPr>
          <w:sz w:val="28"/>
          <w:szCs w:val="28"/>
        </w:rPr>
        <w:t>СНиП</w:t>
      </w:r>
      <w:proofErr w:type="spellEnd"/>
      <w:r w:rsidRPr="00332A4D">
        <w:rPr>
          <w:sz w:val="28"/>
          <w:szCs w:val="28"/>
        </w:rPr>
        <w:t xml:space="preserve"> 42-01-2012 «Газораспределительные сист</w:t>
      </w:r>
      <w:r w:rsidRPr="00332A4D">
        <w:rPr>
          <w:sz w:val="28"/>
          <w:szCs w:val="28"/>
        </w:rPr>
        <w:t>е</w:t>
      </w:r>
      <w:r w:rsidRPr="00332A4D">
        <w:rPr>
          <w:sz w:val="28"/>
          <w:szCs w:val="28"/>
        </w:rPr>
        <w:t xml:space="preserve">мы»;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63.13330.2012 «</w:t>
      </w:r>
      <w:proofErr w:type="spellStart"/>
      <w:r w:rsidRPr="00332A4D">
        <w:rPr>
          <w:sz w:val="28"/>
          <w:szCs w:val="28"/>
        </w:rPr>
        <w:t>СНиП</w:t>
      </w:r>
      <w:proofErr w:type="spellEnd"/>
      <w:r w:rsidRPr="00332A4D">
        <w:rPr>
          <w:sz w:val="28"/>
          <w:szCs w:val="28"/>
        </w:rPr>
        <w:t xml:space="preserve"> 52-01-2003 «Бетонные и железобетонные конструкции. Основные положения»;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64.13330.2011 «</w:t>
      </w:r>
      <w:proofErr w:type="spellStart"/>
      <w:r w:rsidRPr="00332A4D">
        <w:rPr>
          <w:sz w:val="28"/>
          <w:szCs w:val="28"/>
        </w:rPr>
        <w:t>СНиП</w:t>
      </w:r>
      <w:proofErr w:type="spellEnd"/>
      <w:r w:rsidRPr="00332A4D">
        <w:rPr>
          <w:sz w:val="28"/>
          <w:szCs w:val="28"/>
        </w:rPr>
        <w:t xml:space="preserve"> II-25-80 «Деревянные конструкции»;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70.13330.2012 «</w:t>
      </w:r>
      <w:proofErr w:type="spellStart"/>
      <w:r w:rsidRPr="00332A4D">
        <w:rPr>
          <w:sz w:val="28"/>
          <w:szCs w:val="28"/>
        </w:rPr>
        <w:t>СНиП</w:t>
      </w:r>
      <w:proofErr w:type="spellEnd"/>
      <w:r w:rsidRPr="00332A4D">
        <w:rPr>
          <w:sz w:val="28"/>
          <w:szCs w:val="28"/>
        </w:rPr>
        <w:t xml:space="preserve"> 3.03.01-87 «Несущие и ограждающие конс</w:t>
      </w:r>
      <w:r w:rsidRPr="00332A4D">
        <w:rPr>
          <w:sz w:val="28"/>
          <w:szCs w:val="28"/>
        </w:rPr>
        <w:t>т</w:t>
      </w:r>
      <w:r w:rsidRPr="00332A4D">
        <w:rPr>
          <w:sz w:val="28"/>
          <w:szCs w:val="28"/>
        </w:rPr>
        <w:t xml:space="preserve">рукции»;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78.13330.2012 «</w:t>
      </w:r>
      <w:proofErr w:type="spellStart"/>
      <w:r w:rsidRPr="00332A4D">
        <w:rPr>
          <w:sz w:val="28"/>
          <w:szCs w:val="28"/>
        </w:rPr>
        <w:t>СНиП</w:t>
      </w:r>
      <w:proofErr w:type="spellEnd"/>
      <w:r w:rsidRPr="00332A4D">
        <w:rPr>
          <w:sz w:val="28"/>
          <w:szCs w:val="28"/>
        </w:rPr>
        <w:t xml:space="preserve"> 3.06.03-85 «Автомобильные дороги»;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79.13330.2012 «</w:t>
      </w:r>
      <w:proofErr w:type="spellStart"/>
      <w:r w:rsidRPr="00332A4D">
        <w:rPr>
          <w:sz w:val="28"/>
          <w:szCs w:val="28"/>
        </w:rPr>
        <w:t>СНиП</w:t>
      </w:r>
      <w:proofErr w:type="spellEnd"/>
      <w:r w:rsidRPr="00332A4D">
        <w:rPr>
          <w:sz w:val="28"/>
          <w:szCs w:val="28"/>
        </w:rPr>
        <w:t xml:space="preserve"> 3.06.07-86 «Мосты и трубы. Правила обсл</w:t>
      </w:r>
      <w:r w:rsidRPr="00332A4D">
        <w:rPr>
          <w:sz w:val="28"/>
          <w:szCs w:val="28"/>
        </w:rPr>
        <w:t>е</w:t>
      </w:r>
      <w:r w:rsidRPr="00332A4D">
        <w:rPr>
          <w:sz w:val="28"/>
          <w:szCs w:val="28"/>
        </w:rPr>
        <w:t xml:space="preserve">дований и испытаний»;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86.13330.2014 «</w:t>
      </w:r>
      <w:proofErr w:type="spellStart"/>
      <w:r w:rsidRPr="00332A4D">
        <w:rPr>
          <w:sz w:val="28"/>
          <w:szCs w:val="28"/>
        </w:rPr>
        <w:t>СНиП</w:t>
      </w:r>
      <w:proofErr w:type="spellEnd"/>
      <w:r w:rsidRPr="00332A4D">
        <w:rPr>
          <w:sz w:val="28"/>
          <w:szCs w:val="28"/>
        </w:rPr>
        <w:t xml:space="preserve"> III-42-80* «Магистральные трубопроводы»;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88.13330.2014 «</w:t>
      </w:r>
      <w:proofErr w:type="spellStart"/>
      <w:r w:rsidRPr="00332A4D">
        <w:rPr>
          <w:sz w:val="28"/>
          <w:szCs w:val="28"/>
        </w:rPr>
        <w:t>СНиП</w:t>
      </w:r>
      <w:proofErr w:type="spellEnd"/>
      <w:r w:rsidRPr="00332A4D">
        <w:rPr>
          <w:sz w:val="28"/>
          <w:szCs w:val="28"/>
        </w:rPr>
        <w:t xml:space="preserve"> II-11-77* «Защитные сооружения гражда</w:t>
      </w:r>
      <w:r w:rsidRPr="00332A4D">
        <w:rPr>
          <w:sz w:val="28"/>
          <w:szCs w:val="28"/>
        </w:rPr>
        <w:t>н</w:t>
      </w:r>
      <w:r w:rsidRPr="00332A4D">
        <w:rPr>
          <w:sz w:val="28"/>
          <w:szCs w:val="28"/>
        </w:rPr>
        <w:t xml:space="preserve">ской обороны»;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89.13330.2012 «</w:t>
      </w:r>
      <w:proofErr w:type="spellStart"/>
      <w:r w:rsidRPr="00332A4D">
        <w:rPr>
          <w:sz w:val="28"/>
          <w:szCs w:val="28"/>
        </w:rPr>
        <w:t>СНиП</w:t>
      </w:r>
      <w:proofErr w:type="spellEnd"/>
      <w:r w:rsidRPr="00332A4D">
        <w:rPr>
          <w:sz w:val="28"/>
          <w:szCs w:val="28"/>
        </w:rPr>
        <w:t xml:space="preserve"> II-35-76 «Котельные установки»;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90.13330.2012 «</w:t>
      </w:r>
      <w:proofErr w:type="spellStart"/>
      <w:r w:rsidRPr="00332A4D">
        <w:rPr>
          <w:sz w:val="28"/>
          <w:szCs w:val="28"/>
        </w:rPr>
        <w:t>СНиП</w:t>
      </w:r>
      <w:proofErr w:type="spellEnd"/>
      <w:r w:rsidRPr="00332A4D">
        <w:rPr>
          <w:sz w:val="28"/>
          <w:szCs w:val="28"/>
        </w:rPr>
        <w:t xml:space="preserve"> II-58-75 «Электростанции тепловые»; </w:t>
      </w:r>
    </w:p>
    <w:p w:rsidR="00FF069E" w:rsidRDefault="00FF069E" w:rsidP="00FF069E">
      <w:pPr>
        <w:pBdr>
          <w:left w:val="none" w:sz="4" w:space="1" w:color="000000"/>
        </w:pBdr>
        <w:shd w:val="clear" w:color="auto" w:fill="FFFFFF"/>
        <w:ind w:firstLine="709"/>
        <w:jc w:val="both"/>
        <w:rPr>
          <w:sz w:val="28"/>
          <w:szCs w:val="28"/>
        </w:rPr>
      </w:pPr>
      <w:r w:rsidRPr="00332A4D">
        <w:rPr>
          <w:sz w:val="28"/>
          <w:szCs w:val="28"/>
        </w:rPr>
        <w:t>СП 91.13330.2012 «</w:t>
      </w:r>
      <w:proofErr w:type="spellStart"/>
      <w:r w:rsidRPr="00332A4D">
        <w:rPr>
          <w:sz w:val="28"/>
          <w:szCs w:val="28"/>
        </w:rPr>
        <w:t>СНиП</w:t>
      </w:r>
      <w:proofErr w:type="spellEnd"/>
      <w:r w:rsidRPr="00332A4D">
        <w:rPr>
          <w:sz w:val="28"/>
          <w:szCs w:val="28"/>
        </w:rPr>
        <w:t xml:space="preserve"> II-94-80 «Подземные горные выработки»;</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 СП 92.13330.2012 «</w:t>
      </w:r>
      <w:proofErr w:type="spellStart"/>
      <w:r w:rsidRPr="00332A4D">
        <w:rPr>
          <w:sz w:val="28"/>
          <w:szCs w:val="28"/>
        </w:rPr>
        <w:t>СНиП</w:t>
      </w:r>
      <w:proofErr w:type="spellEnd"/>
      <w:r w:rsidRPr="00332A4D">
        <w:rPr>
          <w:sz w:val="28"/>
          <w:szCs w:val="28"/>
        </w:rPr>
        <w:t xml:space="preserve"> II-108-78 «Склады сухих минеральных удобрений и химических средств защиты растений»;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98.13330.2012 «</w:t>
      </w:r>
      <w:proofErr w:type="spellStart"/>
      <w:r w:rsidRPr="00332A4D">
        <w:rPr>
          <w:sz w:val="28"/>
          <w:szCs w:val="28"/>
        </w:rPr>
        <w:t>СНиП</w:t>
      </w:r>
      <w:proofErr w:type="spellEnd"/>
      <w:r w:rsidRPr="00332A4D">
        <w:rPr>
          <w:sz w:val="28"/>
          <w:szCs w:val="28"/>
        </w:rPr>
        <w:t xml:space="preserve"> 2.05.09-90 «Трамвайные и троллейбусные линии»;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101.13330.2012 «</w:t>
      </w:r>
      <w:proofErr w:type="spellStart"/>
      <w:r w:rsidRPr="00332A4D">
        <w:rPr>
          <w:sz w:val="28"/>
          <w:szCs w:val="28"/>
        </w:rPr>
        <w:t>СНиП</w:t>
      </w:r>
      <w:proofErr w:type="spellEnd"/>
      <w:r w:rsidRPr="00332A4D">
        <w:rPr>
          <w:sz w:val="28"/>
          <w:szCs w:val="28"/>
        </w:rPr>
        <w:t xml:space="preserve"> 2.06.07-87 «Подпорные стены, судоходные шлюзы, рыбопропускные и </w:t>
      </w:r>
      <w:proofErr w:type="spellStart"/>
      <w:r w:rsidRPr="00332A4D">
        <w:rPr>
          <w:sz w:val="28"/>
          <w:szCs w:val="28"/>
        </w:rPr>
        <w:t>рыбозащитные</w:t>
      </w:r>
      <w:proofErr w:type="spellEnd"/>
      <w:r w:rsidRPr="00332A4D">
        <w:rPr>
          <w:sz w:val="28"/>
          <w:szCs w:val="28"/>
        </w:rPr>
        <w:t xml:space="preserve"> сооружения»;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 СП 102.13330.2012 «</w:t>
      </w:r>
      <w:proofErr w:type="spellStart"/>
      <w:r w:rsidRPr="00332A4D">
        <w:rPr>
          <w:sz w:val="28"/>
          <w:szCs w:val="28"/>
        </w:rPr>
        <w:t>СНиП</w:t>
      </w:r>
      <w:proofErr w:type="spellEnd"/>
      <w:r w:rsidRPr="00332A4D">
        <w:rPr>
          <w:sz w:val="28"/>
          <w:szCs w:val="28"/>
        </w:rPr>
        <w:t xml:space="preserve"> 2.06.09-84 «Туннели гидротехнические»;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103.13330.2012 «</w:t>
      </w:r>
      <w:proofErr w:type="spellStart"/>
      <w:r w:rsidRPr="00332A4D">
        <w:rPr>
          <w:sz w:val="28"/>
          <w:szCs w:val="28"/>
        </w:rPr>
        <w:t>СНиП</w:t>
      </w:r>
      <w:proofErr w:type="spellEnd"/>
      <w:r w:rsidRPr="00332A4D">
        <w:rPr>
          <w:sz w:val="28"/>
          <w:szCs w:val="28"/>
        </w:rPr>
        <w:t xml:space="preserve"> 2.06.14-85 «Защита горных выработок от подземных и поверхностных вод»;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105.13330.2012 «</w:t>
      </w:r>
      <w:proofErr w:type="spellStart"/>
      <w:r w:rsidRPr="00332A4D">
        <w:rPr>
          <w:sz w:val="28"/>
          <w:szCs w:val="28"/>
        </w:rPr>
        <w:t>СНиП</w:t>
      </w:r>
      <w:proofErr w:type="spellEnd"/>
      <w:r w:rsidRPr="00332A4D">
        <w:rPr>
          <w:sz w:val="28"/>
          <w:szCs w:val="28"/>
        </w:rPr>
        <w:t xml:space="preserve"> 2.10.02-84 «Здания и помещения для хран</w:t>
      </w:r>
      <w:r w:rsidRPr="00332A4D">
        <w:rPr>
          <w:sz w:val="28"/>
          <w:szCs w:val="28"/>
        </w:rPr>
        <w:t>е</w:t>
      </w:r>
      <w:r w:rsidRPr="00332A4D">
        <w:rPr>
          <w:sz w:val="28"/>
          <w:szCs w:val="28"/>
        </w:rPr>
        <w:t xml:space="preserve">ния и переработки сельскохозяйственной продукции»;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106.13330.2012 «</w:t>
      </w:r>
      <w:proofErr w:type="spellStart"/>
      <w:r w:rsidRPr="00332A4D">
        <w:rPr>
          <w:sz w:val="28"/>
          <w:szCs w:val="28"/>
        </w:rPr>
        <w:t>СНиП</w:t>
      </w:r>
      <w:proofErr w:type="spellEnd"/>
      <w:r w:rsidRPr="00332A4D">
        <w:rPr>
          <w:sz w:val="28"/>
          <w:szCs w:val="28"/>
        </w:rPr>
        <w:t xml:space="preserve"> 2.10.03-84 «Животноводческие, птицево</w:t>
      </w:r>
      <w:r w:rsidRPr="00332A4D">
        <w:rPr>
          <w:sz w:val="28"/>
          <w:szCs w:val="28"/>
        </w:rPr>
        <w:t>д</w:t>
      </w:r>
      <w:r w:rsidRPr="00332A4D">
        <w:rPr>
          <w:sz w:val="28"/>
          <w:szCs w:val="28"/>
        </w:rPr>
        <w:t xml:space="preserve">ческие и звероводческие здания и помещения»;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108.13330.2012 «</w:t>
      </w:r>
      <w:proofErr w:type="spellStart"/>
      <w:r w:rsidRPr="00332A4D">
        <w:rPr>
          <w:sz w:val="28"/>
          <w:szCs w:val="28"/>
        </w:rPr>
        <w:t>СНиП</w:t>
      </w:r>
      <w:proofErr w:type="spellEnd"/>
      <w:r w:rsidRPr="00332A4D">
        <w:rPr>
          <w:sz w:val="28"/>
          <w:szCs w:val="28"/>
        </w:rPr>
        <w:t xml:space="preserve"> 2.10.05-85 «Предприятия, здания и соор</w:t>
      </w:r>
      <w:r w:rsidRPr="00332A4D">
        <w:rPr>
          <w:sz w:val="28"/>
          <w:szCs w:val="28"/>
        </w:rPr>
        <w:t>у</w:t>
      </w:r>
      <w:r w:rsidRPr="00332A4D">
        <w:rPr>
          <w:sz w:val="28"/>
          <w:szCs w:val="28"/>
        </w:rPr>
        <w:t xml:space="preserve">жения по хранению и переработке зерна»;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109.13330.2012 «</w:t>
      </w:r>
      <w:proofErr w:type="spellStart"/>
      <w:r w:rsidRPr="00332A4D">
        <w:rPr>
          <w:sz w:val="28"/>
          <w:szCs w:val="28"/>
        </w:rPr>
        <w:t>СНиП</w:t>
      </w:r>
      <w:proofErr w:type="spellEnd"/>
      <w:r w:rsidRPr="00332A4D">
        <w:rPr>
          <w:sz w:val="28"/>
          <w:szCs w:val="28"/>
        </w:rPr>
        <w:t xml:space="preserve"> 2.11.02-87 «Холодильники»;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113.13330.2012 «</w:t>
      </w:r>
      <w:proofErr w:type="spellStart"/>
      <w:r w:rsidRPr="00332A4D">
        <w:rPr>
          <w:sz w:val="28"/>
          <w:szCs w:val="28"/>
        </w:rPr>
        <w:t>СНиП</w:t>
      </w:r>
      <w:proofErr w:type="spellEnd"/>
      <w:r w:rsidRPr="00332A4D">
        <w:rPr>
          <w:sz w:val="28"/>
          <w:szCs w:val="28"/>
        </w:rPr>
        <w:t xml:space="preserve"> 21-02-99* «Стоянки автомобилей»;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116.13330.2012 «</w:t>
      </w:r>
      <w:proofErr w:type="spellStart"/>
      <w:r w:rsidRPr="00332A4D">
        <w:rPr>
          <w:sz w:val="28"/>
          <w:szCs w:val="28"/>
        </w:rPr>
        <w:t>СНиП</w:t>
      </w:r>
      <w:proofErr w:type="spellEnd"/>
      <w:r w:rsidRPr="00332A4D">
        <w:rPr>
          <w:sz w:val="28"/>
          <w:szCs w:val="28"/>
        </w:rPr>
        <w:t xml:space="preserve"> 22-02-2003 «Инженерная защита террит</w:t>
      </w:r>
      <w:r w:rsidRPr="00332A4D">
        <w:rPr>
          <w:sz w:val="28"/>
          <w:szCs w:val="28"/>
        </w:rPr>
        <w:t>о</w:t>
      </w:r>
      <w:r w:rsidRPr="00332A4D">
        <w:rPr>
          <w:sz w:val="28"/>
          <w:szCs w:val="28"/>
        </w:rPr>
        <w:t xml:space="preserve">рий, зданий и сооружений от опасных геологических процессов. Основные положения»;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118.13330.2012 «</w:t>
      </w:r>
      <w:proofErr w:type="spellStart"/>
      <w:r w:rsidRPr="00332A4D">
        <w:rPr>
          <w:sz w:val="28"/>
          <w:szCs w:val="28"/>
        </w:rPr>
        <w:t>СНиП</w:t>
      </w:r>
      <w:proofErr w:type="spellEnd"/>
      <w:r w:rsidRPr="00332A4D">
        <w:rPr>
          <w:sz w:val="28"/>
          <w:szCs w:val="28"/>
        </w:rPr>
        <w:t xml:space="preserve"> 31-06-2009 «Общественные здания и с</w:t>
      </w:r>
      <w:r w:rsidRPr="00332A4D">
        <w:rPr>
          <w:sz w:val="28"/>
          <w:szCs w:val="28"/>
        </w:rPr>
        <w:t>о</w:t>
      </w:r>
      <w:r w:rsidRPr="00332A4D">
        <w:rPr>
          <w:sz w:val="28"/>
          <w:szCs w:val="28"/>
        </w:rPr>
        <w:t xml:space="preserve">оружения»;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119.13330.2012 «</w:t>
      </w:r>
      <w:proofErr w:type="spellStart"/>
      <w:r w:rsidRPr="00332A4D">
        <w:rPr>
          <w:sz w:val="28"/>
          <w:szCs w:val="28"/>
        </w:rPr>
        <w:t>СНиП</w:t>
      </w:r>
      <w:proofErr w:type="spellEnd"/>
      <w:r w:rsidRPr="00332A4D">
        <w:rPr>
          <w:sz w:val="28"/>
          <w:szCs w:val="28"/>
        </w:rPr>
        <w:t xml:space="preserve"> 32-01-95 «Железные дороги колеи 1520 мм»;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lastRenderedPageBreak/>
        <w:t>СП 120.13330.2012 «</w:t>
      </w:r>
      <w:proofErr w:type="spellStart"/>
      <w:r w:rsidRPr="00332A4D">
        <w:rPr>
          <w:sz w:val="28"/>
          <w:szCs w:val="28"/>
        </w:rPr>
        <w:t>СНиП</w:t>
      </w:r>
      <w:proofErr w:type="spellEnd"/>
      <w:r w:rsidRPr="00332A4D">
        <w:rPr>
          <w:sz w:val="28"/>
          <w:szCs w:val="28"/>
        </w:rPr>
        <w:t xml:space="preserve"> 32-02-2003 «Метрополитены»;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121.13330.2012 «</w:t>
      </w:r>
      <w:proofErr w:type="spellStart"/>
      <w:r w:rsidRPr="00332A4D">
        <w:rPr>
          <w:sz w:val="28"/>
          <w:szCs w:val="28"/>
        </w:rPr>
        <w:t>СНиП</w:t>
      </w:r>
      <w:proofErr w:type="spellEnd"/>
      <w:r w:rsidRPr="00332A4D">
        <w:rPr>
          <w:sz w:val="28"/>
          <w:szCs w:val="28"/>
        </w:rPr>
        <w:t xml:space="preserve"> 32-03-96 «Аэродромы»;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122.13330.2012 «</w:t>
      </w:r>
      <w:proofErr w:type="spellStart"/>
      <w:r w:rsidRPr="00332A4D">
        <w:rPr>
          <w:sz w:val="28"/>
          <w:szCs w:val="28"/>
        </w:rPr>
        <w:t>СНиП</w:t>
      </w:r>
      <w:proofErr w:type="spellEnd"/>
      <w:r w:rsidRPr="00332A4D">
        <w:rPr>
          <w:sz w:val="28"/>
          <w:szCs w:val="28"/>
        </w:rPr>
        <w:t xml:space="preserve"> 32-04-97 «Тоннели железнодорожные и а</w:t>
      </w:r>
      <w:r w:rsidRPr="00332A4D">
        <w:rPr>
          <w:sz w:val="28"/>
          <w:szCs w:val="28"/>
        </w:rPr>
        <w:t>в</w:t>
      </w:r>
      <w:r w:rsidRPr="00332A4D">
        <w:rPr>
          <w:sz w:val="28"/>
          <w:szCs w:val="28"/>
        </w:rPr>
        <w:t xml:space="preserve">тодорожные»;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123.13330.2012 «</w:t>
      </w:r>
      <w:proofErr w:type="spellStart"/>
      <w:r w:rsidRPr="00332A4D">
        <w:rPr>
          <w:sz w:val="28"/>
          <w:szCs w:val="28"/>
        </w:rPr>
        <w:t>СНиП</w:t>
      </w:r>
      <w:proofErr w:type="spellEnd"/>
      <w:r w:rsidRPr="00332A4D">
        <w:rPr>
          <w:sz w:val="28"/>
          <w:szCs w:val="28"/>
        </w:rPr>
        <w:t xml:space="preserve"> 34-02-99 «Подземные хранилища газа, не</w:t>
      </w:r>
      <w:r w:rsidRPr="00332A4D">
        <w:rPr>
          <w:sz w:val="28"/>
          <w:szCs w:val="28"/>
        </w:rPr>
        <w:t>ф</w:t>
      </w:r>
      <w:r w:rsidRPr="00332A4D">
        <w:rPr>
          <w:sz w:val="28"/>
          <w:szCs w:val="28"/>
        </w:rPr>
        <w:t>ти и продуктов их переработки»;</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 СП 124.13330.2012 «</w:t>
      </w:r>
      <w:proofErr w:type="spellStart"/>
      <w:r w:rsidRPr="00332A4D">
        <w:rPr>
          <w:sz w:val="28"/>
          <w:szCs w:val="28"/>
        </w:rPr>
        <w:t>СНиП</w:t>
      </w:r>
      <w:proofErr w:type="spellEnd"/>
      <w:r w:rsidRPr="00332A4D">
        <w:rPr>
          <w:sz w:val="28"/>
          <w:szCs w:val="28"/>
        </w:rPr>
        <w:t xml:space="preserve"> 41-02-2003 «Тепловые сети»;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125.13330.2012 «</w:t>
      </w:r>
      <w:proofErr w:type="spellStart"/>
      <w:r w:rsidRPr="00332A4D">
        <w:rPr>
          <w:sz w:val="28"/>
          <w:szCs w:val="28"/>
        </w:rPr>
        <w:t>СНиП</w:t>
      </w:r>
      <w:proofErr w:type="spellEnd"/>
      <w:r w:rsidRPr="00332A4D">
        <w:rPr>
          <w:sz w:val="28"/>
          <w:szCs w:val="28"/>
        </w:rPr>
        <w:t xml:space="preserve"> 2.05.13-90 «Нефтепродуктопроводы, пр</w:t>
      </w:r>
      <w:r w:rsidRPr="00332A4D">
        <w:rPr>
          <w:sz w:val="28"/>
          <w:szCs w:val="28"/>
        </w:rPr>
        <w:t>о</w:t>
      </w:r>
      <w:r w:rsidRPr="00332A4D">
        <w:rPr>
          <w:sz w:val="28"/>
          <w:szCs w:val="28"/>
        </w:rPr>
        <w:t>кладываемые на территории городов и других населенных пунктов»;</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 СП 128.13330.2012 «</w:t>
      </w:r>
      <w:proofErr w:type="spellStart"/>
      <w:r w:rsidRPr="00332A4D">
        <w:rPr>
          <w:sz w:val="28"/>
          <w:szCs w:val="28"/>
        </w:rPr>
        <w:t>СНиП</w:t>
      </w:r>
      <w:proofErr w:type="spellEnd"/>
      <w:r w:rsidRPr="00332A4D">
        <w:rPr>
          <w:sz w:val="28"/>
          <w:szCs w:val="28"/>
        </w:rPr>
        <w:t xml:space="preserve"> 2.03.06-85 «Алюминиевые конструкции»;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131.13330.2012 «</w:t>
      </w:r>
      <w:proofErr w:type="spellStart"/>
      <w:r w:rsidRPr="00332A4D">
        <w:rPr>
          <w:sz w:val="28"/>
          <w:szCs w:val="28"/>
        </w:rPr>
        <w:t>СНиП</w:t>
      </w:r>
      <w:proofErr w:type="spellEnd"/>
      <w:r w:rsidRPr="00332A4D">
        <w:rPr>
          <w:sz w:val="28"/>
          <w:szCs w:val="28"/>
        </w:rPr>
        <w:t xml:space="preserve"> 23-01-99* «Строительная климатология»;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132.13330.2011 «Обеспечение антитеррористической защищенн</w:t>
      </w:r>
      <w:r w:rsidRPr="00332A4D">
        <w:rPr>
          <w:sz w:val="28"/>
          <w:szCs w:val="28"/>
        </w:rPr>
        <w:t>о</w:t>
      </w:r>
      <w:r w:rsidRPr="00332A4D">
        <w:rPr>
          <w:sz w:val="28"/>
          <w:szCs w:val="28"/>
        </w:rPr>
        <w:t>сти зданий и сооружений. Общие требования проектирования».</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 </w:t>
      </w: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t>Примечание.Нормативные</w:t>
      </w:r>
      <w:proofErr w:type="spellEnd"/>
      <w:r w:rsidRPr="00332A4D">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FF069E" w:rsidRDefault="00FF069E" w:rsidP="00FF069E">
      <w:pPr>
        <w:pBdr>
          <w:left w:val="none" w:sz="4" w:space="1" w:color="000000"/>
        </w:pBdr>
        <w:shd w:val="clear" w:color="auto" w:fill="FFFFFF"/>
        <w:ind w:firstLine="708"/>
        <w:jc w:val="both"/>
        <w:rPr>
          <w:sz w:val="28"/>
          <w:szCs w:val="28"/>
        </w:rPr>
      </w:pP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Перечень сводов правил, применяемых на добровольной основе</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СП 11-103-97 «Инженерно-гидрометеорологические изыскания для строительства»;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11-106-97* «Порядок разработки, согласования, утверждения и с</w:t>
      </w:r>
      <w:r w:rsidRPr="00332A4D">
        <w:rPr>
          <w:sz w:val="28"/>
          <w:szCs w:val="28"/>
        </w:rPr>
        <w:t>о</w:t>
      </w:r>
      <w:r w:rsidRPr="00332A4D">
        <w:rPr>
          <w:sz w:val="28"/>
          <w:szCs w:val="28"/>
        </w:rPr>
        <w:t>став проектно-планировочной документации на застройку территорий сад</w:t>
      </w:r>
      <w:r w:rsidRPr="00332A4D">
        <w:rPr>
          <w:sz w:val="28"/>
          <w:szCs w:val="28"/>
        </w:rPr>
        <w:t>о</w:t>
      </w:r>
      <w:r w:rsidRPr="00332A4D">
        <w:rPr>
          <w:sz w:val="28"/>
          <w:szCs w:val="28"/>
        </w:rPr>
        <w:t xml:space="preserve">водческих (дачных) объединений граждан»;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11-112-2001 «Порядок разработки и состав раздела «</w:t>
      </w:r>
      <w:proofErr w:type="spellStart"/>
      <w:r w:rsidRPr="00332A4D">
        <w:rPr>
          <w:sz w:val="28"/>
          <w:szCs w:val="28"/>
        </w:rPr>
        <w:t>Инженерн</w:t>
      </w:r>
      <w:r w:rsidRPr="00332A4D">
        <w:rPr>
          <w:sz w:val="28"/>
          <w:szCs w:val="28"/>
        </w:rPr>
        <w:t>о</w:t>
      </w:r>
      <w:r w:rsidRPr="00332A4D">
        <w:rPr>
          <w:sz w:val="28"/>
          <w:szCs w:val="28"/>
        </w:rPr>
        <w:t>технические</w:t>
      </w:r>
      <w:proofErr w:type="spellEnd"/>
      <w:r w:rsidRPr="00332A4D">
        <w:rPr>
          <w:sz w:val="28"/>
          <w:szCs w:val="28"/>
        </w:rPr>
        <w:t xml:space="preserve"> мероприятия гражданской обороны. Мероприятия по предупр</w:t>
      </w:r>
      <w:r w:rsidRPr="00332A4D">
        <w:rPr>
          <w:sz w:val="28"/>
          <w:szCs w:val="28"/>
        </w:rPr>
        <w:t>е</w:t>
      </w:r>
      <w:r w:rsidRPr="00332A4D">
        <w:rPr>
          <w:sz w:val="28"/>
          <w:szCs w:val="28"/>
        </w:rPr>
        <w:t xml:space="preserve">ждению чрезвычайных ситуаций» градостроительной документации для </w:t>
      </w:r>
      <w:proofErr w:type="spellStart"/>
      <w:r w:rsidRPr="00332A4D">
        <w:rPr>
          <w:sz w:val="28"/>
          <w:szCs w:val="28"/>
        </w:rPr>
        <w:t>те</w:t>
      </w:r>
      <w:r w:rsidRPr="00332A4D">
        <w:rPr>
          <w:sz w:val="28"/>
          <w:szCs w:val="28"/>
        </w:rPr>
        <w:t>р</w:t>
      </w:r>
      <w:r w:rsidRPr="00332A4D">
        <w:rPr>
          <w:sz w:val="28"/>
          <w:szCs w:val="28"/>
        </w:rPr>
        <w:t>ри</w:t>
      </w:r>
      <w:proofErr w:type="spellEnd"/>
      <w:r w:rsidRPr="00332A4D">
        <w:rPr>
          <w:sz w:val="28"/>
          <w:szCs w:val="28"/>
        </w:rPr>
        <w:t>- 100 торий городских и сельских поселений, других муниципальных обр</w:t>
      </w:r>
      <w:r w:rsidRPr="00332A4D">
        <w:rPr>
          <w:sz w:val="28"/>
          <w:szCs w:val="28"/>
        </w:rPr>
        <w:t>а</w:t>
      </w:r>
      <w:r w:rsidRPr="00332A4D">
        <w:rPr>
          <w:sz w:val="28"/>
          <w:szCs w:val="28"/>
        </w:rPr>
        <w:t xml:space="preserve">зований»;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27.13330.2011 «</w:t>
      </w:r>
      <w:proofErr w:type="spellStart"/>
      <w:r w:rsidRPr="00332A4D">
        <w:rPr>
          <w:sz w:val="28"/>
          <w:szCs w:val="28"/>
        </w:rPr>
        <w:t>СНиП</w:t>
      </w:r>
      <w:proofErr w:type="spellEnd"/>
      <w:r w:rsidRPr="00332A4D">
        <w:rPr>
          <w:sz w:val="28"/>
          <w:szCs w:val="28"/>
        </w:rPr>
        <w:t xml:space="preserve"> 2.03.04-84 «Бетонные и железобетонные ко</w:t>
      </w:r>
      <w:r w:rsidRPr="00332A4D">
        <w:rPr>
          <w:sz w:val="28"/>
          <w:szCs w:val="28"/>
        </w:rPr>
        <w:t>н</w:t>
      </w:r>
      <w:r w:rsidRPr="00332A4D">
        <w:rPr>
          <w:sz w:val="28"/>
          <w:szCs w:val="28"/>
        </w:rPr>
        <w:t xml:space="preserve">струкции, предназначенные для работы в условиях воздействия повышенных и высоких температур»; СП 30-102-99 «Планировка и застройка территорий малоэтажного жилищного строительства»;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31-102-99 «Требования доступности общественных зданий и с</w:t>
      </w:r>
      <w:r w:rsidRPr="00332A4D">
        <w:rPr>
          <w:sz w:val="28"/>
          <w:szCs w:val="28"/>
        </w:rPr>
        <w:t>о</w:t>
      </w:r>
      <w:r w:rsidRPr="00332A4D">
        <w:rPr>
          <w:sz w:val="28"/>
          <w:szCs w:val="28"/>
        </w:rPr>
        <w:t xml:space="preserve">оружений для инвалидов и других </w:t>
      </w:r>
      <w:proofErr w:type="spellStart"/>
      <w:r w:rsidRPr="00332A4D">
        <w:rPr>
          <w:sz w:val="28"/>
          <w:szCs w:val="28"/>
        </w:rPr>
        <w:t>маломобильных</w:t>
      </w:r>
      <w:proofErr w:type="spellEnd"/>
      <w:r w:rsidRPr="00332A4D">
        <w:rPr>
          <w:sz w:val="28"/>
          <w:szCs w:val="28"/>
        </w:rPr>
        <w:t xml:space="preserve"> посетителей»;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31-103-99 «Проектирование и строительство зданий, сооружений и комплексов православных храмов»; СП 31-110-2003 «Проектирование и мо</w:t>
      </w:r>
      <w:r w:rsidRPr="00332A4D">
        <w:rPr>
          <w:sz w:val="28"/>
          <w:szCs w:val="28"/>
        </w:rPr>
        <w:t>н</w:t>
      </w:r>
      <w:r w:rsidRPr="00332A4D">
        <w:rPr>
          <w:sz w:val="28"/>
          <w:szCs w:val="28"/>
        </w:rPr>
        <w:t xml:space="preserve">таж электроустановок жилых и общественных зданий»;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31-112-2004(1) «Физкультурно-спортивные залы. Часть 1»;</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 СП 31-112-2004(2) «Физкультурно-спортивные залы. Часть 2»;</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СП 31-112-2004(3) «Физкультурно-спортивные залы. Часть 3. Крытые ледовые арены»; СП 31-113-2004 «Бассейны для плавания»;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СП 33-101-2003 «Определение основных расчетных гидрологических характеристик»;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lastRenderedPageBreak/>
        <w:t>СП 35-101-2001 «Проектирование зданий и сооружений с учетом до</w:t>
      </w:r>
      <w:r w:rsidRPr="00332A4D">
        <w:rPr>
          <w:sz w:val="28"/>
          <w:szCs w:val="28"/>
        </w:rPr>
        <w:t>с</w:t>
      </w:r>
      <w:r w:rsidRPr="00332A4D">
        <w:rPr>
          <w:sz w:val="28"/>
          <w:szCs w:val="28"/>
        </w:rPr>
        <w:t xml:space="preserve">тупности для </w:t>
      </w:r>
      <w:proofErr w:type="spellStart"/>
      <w:r w:rsidRPr="00332A4D">
        <w:rPr>
          <w:sz w:val="28"/>
          <w:szCs w:val="28"/>
        </w:rPr>
        <w:t>маломобильных</w:t>
      </w:r>
      <w:proofErr w:type="spellEnd"/>
      <w:r w:rsidRPr="00332A4D">
        <w:rPr>
          <w:sz w:val="28"/>
          <w:szCs w:val="28"/>
        </w:rPr>
        <w:t xml:space="preserve"> групп населения. Общие положения»;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35-102-2001 «Жилая среда с планировочными элементами, досту</w:t>
      </w:r>
      <w:r w:rsidRPr="00332A4D">
        <w:rPr>
          <w:sz w:val="28"/>
          <w:szCs w:val="28"/>
        </w:rPr>
        <w:t>п</w:t>
      </w:r>
      <w:r w:rsidRPr="00332A4D">
        <w:rPr>
          <w:sz w:val="28"/>
          <w:szCs w:val="28"/>
        </w:rPr>
        <w:t xml:space="preserve">ными инвалидам»;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СП 35-103-2001 «Общественные здания и сооружения, доступные </w:t>
      </w:r>
      <w:proofErr w:type="spellStart"/>
      <w:r w:rsidRPr="00332A4D">
        <w:rPr>
          <w:sz w:val="28"/>
          <w:szCs w:val="28"/>
        </w:rPr>
        <w:t>м</w:t>
      </w:r>
      <w:r w:rsidRPr="00332A4D">
        <w:rPr>
          <w:sz w:val="28"/>
          <w:szCs w:val="28"/>
        </w:rPr>
        <w:t>а</w:t>
      </w:r>
      <w:r w:rsidRPr="00332A4D">
        <w:rPr>
          <w:sz w:val="28"/>
          <w:szCs w:val="28"/>
        </w:rPr>
        <w:t>ломобильным</w:t>
      </w:r>
      <w:proofErr w:type="spellEnd"/>
      <w:r w:rsidRPr="00332A4D">
        <w:rPr>
          <w:sz w:val="28"/>
          <w:szCs w:val="28"/>
        </w:rPr>
        <w:t xml:space="preserve"> посетителям»;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35-105-2002 «Реконструкция городской застройки с учетом досту</w:t>
      </w:r>
      <w:r w:rsidRPr="00332A4D">
        <w:rPr>
          <w:sz w:val="28"/>
          <w:szCs w:val="28"/>
        </w:rPr>
        <w:t>п</w:t>
      </w:r>
      <w:r w:rsidRPr="00332A4D">
        <w:rPr>
          <w:sz w:val="28"/>
          <w:szCs w:val="28"/>
        </w:rPr>
        <w:t xml:space="preserve">ности для инвалидов и других </w:t>
      </w:r>
      <w:proofErr w:type="spellStart"/>
      <w:r w:rsidRPr="00332A4D">
        <w:rPr>
          <w:sz w:val="28"/>
          <w:szCs w:val="28"/>
        </w:rPr>
        <w:t>маломобильных</w:t>
      </w:r>
      <w:proofErr w:type="spellEnd"/>
      <w:r w:rsidRPr="00332A4D">
        <w:rPr>
          <w:sz w:val="28"/>
          <w:szCs w:val="28"/>
        </w:rPr>
        <w:t xml:space="preserve"> групп населения»;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35-106-2003 «Расчет и размещение учреждений социального о</w:t>
      </w:r>
      <w:r w:rsidRPr="00332A4D">
        <w:rPr>
          <w:sz w:val="28"/>
          <w:szCs w:val="28"/>
        </w:rPr>
        <w:t>б</w:t>
      </w:r>
      <w:r w:rsidRPr="00332A4D">
        <w:rPr>
          <w:sz w:val="28"/>
          <w:szCs w:val="28"/>
        </w:rPr>
        <w:t xml:space="preserve">служивания пожилых людей»;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41-104-2000 «Проектирование автономных источников теплосна</w:t>
      </w:r>
      <w:r w:rsidRPr="00332A4D">
        <w:rPr>
          <w:sz w:val="28"/>
          <w:szCs w:val="28"/>
        </w:rPr>
        <w:t>б</w:t>
      </w:r>
      <w:r w:rsidRPr="00332A4D">
        <w:rPr>
          <w:sz w:val="28"/>
          <w:szCs w:val="28"/>
        </w:rPr>
        <w:t>жения»;</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 СП 41-108-2004 «Поквартирное теплоснабжение жилых зданий с </w:t>
      </w:r>
      <w:proofErr w:type="spellStart"/>
      <w:r w:rsidRPr="00332A4D">
        <w:rPr>
          <w:sz w:val="28"/>
          <w:szCs w:val="28"/>
        </w:rPr>
        <w:t>те</w:t>
      </w:r>
      <w:r w:rsidRPr="00332A4D">
        <w:rPr>
          <w:sz w:val="28"/>
          <w:szCs w:val="28"/>
        </w:rPr>
        <w:t>п</w:t>
      </w:r>
      <w:r w:rsidRPr="00332A4D">
        <w:rPr>
          <w:sz w:val="28"/>
          <w:szCs w:val="28"/>
        </w:rPr>
        <w:t>логенераторами</w:t>
      </w:r>
      <w:proofErr w:type="spellEnd"/>
      <w:r w:rsidRPr="00332A4D">
        <w:rPr>
          <w:sz w:val="28"/>
          <w:szCs w:val="28"/>
        </w:rPr>
        <w:t xml:space="preserve"> на газовом топливе»;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42-101-2003 «Общие положения по проектированию и строительс</w:t>
      </w:r>
      <w:r w:rsidRPr="00332A4D">
        <w:rPr>
          <w:sz w:val="28"/>
          <w:szCs w:val="28"/>
        </w:rPr>
        <w:t>т</w:t>
      </w:r>
      <w:r w:rsidRPr="00332A4D">
        <w:rPr>
          <w:sz w:val="28"/>
          <w:szCs w:val="28"/>
        </w:rPr>
        <w:t xml:space="preserve">ву газораспределительных систем из металлических и полиэтиленовых труб»;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44.13330.2011 «</w:t>
      </w:r>
      <w:proofErr w:type="spellStart"/>
      <w:r w:rsidRPr="00332A4D">
        <w:rPr>
          <w:sz w:val="28"/>
          <w:szCs w:val="28"/>
        </w:rPr>
        <w:t>СНиП</w:t>
      </w:r>
      <w:proofErr w:type="spellEnd"/>
      <w:r w:rsidRPr="00332A4D">
        <w:rPr>
          <w:sz w:val="28"/>
          <w:szCs w:val="28"/>
        </w:rPr>
        <w:t xml:space="preserve"> 2.09.04-87* «Административные и бытовые здания»;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48.13330.2011 «</w:t>
      </w:r>
      <w:proofErr w:type="spellStart"/>
      <w:r w:rsidRPr="00332A4D">
        <w:rPr>
          <w:sz w:val="28"/>
          <w:szCs w:val="28"/>
        </w:rPr>
        <w:t>СНиП</w:t>
      </w:r>
      <w:proofErr w:type="spellEnd"/>
      <w:r w:rsidRPr="00332A4D">
        <w:rPr>
          <w:sz w:val="28"/>
          <w:szCs w:val="28"/>
        </w:rPr>
        <w:t xml:space="preserve"> 12-01-2004 «Организация строительства»;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53.13330.2011 «</w:t>
      </w:r>
      <w:proofErr w:type="spellStart"/>
      <w:r w:rsidRPr="00332A4D">
        <w:rPr>
          <w:sz w:val="28"/>
          <w:szCs w:val="28"/>
        </w:rPr>
        <w:t>СНиП</w:t>
      </w:r>
      <w:proofErr w:type="spellEnd"/>
      <w:r w:rsidRPr="00332A4D">
        <w:rPr>
          <w:sz w:val="28"/>
          <w:szCs w:val="28"/>
        </w:rPr>
        <w:t xml:space="preserve"> 30-02-97 «Планировка и застройка террит</w:t>
      </w:r>
      <w:r w:rsidRPr="00332A4D">
        <w:rPr>
          <w:sz w:val="28"/>
          <w:szCs w:val="28"/>
        </w:rPr>
        <w:t>о</w:t>
      </w:r>
      <w:r w:rsidRPr="00332A4D">
        <w:rPr>
          <w:sz w:val="28"/>
          <w:szCs w:val="28"/>
        </w:rPr>
        <w:t xml:space="preserve">рий садоводческих (дачных) объединений граждан, здания и сооружения»;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55.13330.2011 «</w:t>
      </w:r>
      <w:proofErr w:type="spellStart"/>
      <w:r w:rsidRPr="00332A4D">
        <w:rPr>
          <w:sz w:val="28"/>
          <w:szCs w:val="28"/>
        </w:rPr>
        <w:t>СНиП</w:t>
      </w:r>
      <w:proofErr w:type="spellEnd"/>
      <w:r w:rsidRPr="00332A4D">
        <w:rPr>
          <w:sz w:val="28"/>
          <w:szCs w:val="28"/>
        </w:rPr>
        <w:t xml:space="preserve"> 31-02-2001 «Дома жилые одноквартирные»; СП 57.13330.2010 «</w:t>
      </w:r>
      <w:proofErr w:type="spellStart"/>
      <w:r w:rsidRPr="00332A4D">
        <w:rPr>
          <w:sz w:val="28"/>
          <w:szCs w:val="28"/>
        </w:rPr>
        <w:t>СНиП</w:t>
      </w:r>
      <w:proofErr w:type="spellEnd"/>
      <w:r w:rsidRPr="00332A4D">
        <w:rPr>
          <w:sz w:val="28"/>
          <w:szCs w:val="28"/>
        </w:rPr>
        <w:t xml:space="preserve"> 31-04-2001 «Складские здания»;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332A4D">
        <w:rPr>
          <w:sz w:val="28"/>
          <w:szCs w:val="28"/>
        </w:rPr>
        <w:t>СНиП</w:t>
      </w:r>
      <w:proofErr w:type="spellEnd"/>
      <w:r w:rsidRPr="00332A4D">
        <w:rPr>
          <w:sz w:val="28"/>
          <w:szCs w:val="28"/>
        </w:rPr>
        <w:t xml:space="preserve"> 22-01-95 «Геофизика опасных природных воздействий»;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СП 4.13130.2013 «Системы противопожарной защиты. Ограничение распространения пожара на объектах защиты. Требования к </w:t>
      </w:r>
      <w:proofErr w:type="spellStart"/>
      <w:r w:rsidRPr="00332A4D">
        <w:rPr>
          <w:sz w:val="28"/>
          <w:szCs w:val="28"/>
        </w:rPr>
        <w:t>объемноплан</w:t>
      </w:r>
      <w:r w:rsidRPr="00332A4D">
        <w:rPr>
          <w:sz w:val="28"/>
          <w:szCs w:val="28"/>
        </w:rPr>
        <w:t>и</w:t>
      </w:r>
      <w:r w:rsidRPr="00332A4D">
        <w:rPr>
          <w:sz w:val="28"/>
          <w:szCs w:val="28"/>
        </w:rPr>
        <w:t>ровочным</w:t>
      </w:r>
      <w:proofErr w:type="spellEnd"/>
      <w:r w:rsidRPr="00332A4D">
        <w:rPr>
          <w:sz w:val="28"/>
          <w:szCs w:val="28"/>
        </w:rPr>
        <w:t xml:space="preserve"> и конструктивным решениям». </w:t>
      </w:r>
    </w:p>
    <w:p w:rsidR="00FF069E" w:rsidRDefault="00FF069E" w:rsidP="00FF069E">
      <w:pPr>
        <w:pBdr>
          <w:left w:val="none" w:sz="4" w:space="1" w:color="000000"/>
        </w:pBdr>
        <w:shd w:val="clear" w:color="auto" w:fill="FFFFFF"/>
        <w:ind w:firstLine="708"/>
        <w:jc w:val="both"/>
        <w:rPr>
          <w:sz w:val="28"/>
          <w:szCs w:val="28"/>
        </w:rPr>
      </w:pP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Строительные нормы (СН) СН 441-72*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«Указания по проектированию ограждений площадок и участков пре</w:t>
      </w:r>
      <w:r w:rsidRPr="00332A4D">
        <w:rPr>
          <w:sz w:val="28"/>
          <w:szCs w:val="28"/>
        </w:rPr>
        <w:t>д</w:t>
      </w:r>
      <w:r w:rsidRPr="00332A4D">
        <w:rPr>
          <w:sz w:val="28"/>
          <w:szCs w:val="28"/>
        </w:rPr>
        <w:t xml:space="preserve">приятий, зданий и сооружений»; </w:t>
      </w:r>
    </w:p>
    <w:p w:rsidR="00FF069E" w:rsidRDefault="00FF069E" w:rsidP="00FF069E">
      <w:pPr>
        <w:pBdr>
          <w:left w:val="none" w:sz="4" w:space="1" w:color="000000"/>
        </w:pBdr>
        <w:shd w:val="clear" w:color="auto" w:fill="FFFFFF"/>
        <w:ind w:firstLine="708"/>
        <w:jc w:val="both"/>
        <w:rPr>
          <w:sz w:val="28"/>
          <w:szCs w:val="28"/>
        </w:rPr>
      </w:pP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СН 456-73 «Нормы отвода земель для магистральных водоводов и к</w:t>
      </w:r>
      <w:r w:rsidRPr="00332A4D">
        <w:rPr>
          <w:sz w:val="28"/>
          <w:szCs w:val="28"/>
        </w:rPr>
        <w:t>а</w:t>
      </w:r>
      <w:r w:rsidRPr="00332A4D">
        <w:rPr>
          <w:sz w:val="28"/>
          <w:szCs w:val="28"/>
        </w:rPr>
        <w:t xml:space="preserve">нализационных коллекторов»;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СН 457-74 «Нормы отвода земель для аэропортов»; СН 459-74 «Нормы отвода земель для нефтяных и газовых скважин»;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СН 461-74 «Нормы отвода земель для линий связи»;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СН 462-74 «Нормы отвода земель для сооружения геологоразведочных скважин»;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СН 474-75 «Нормы отвода земель для мелиоративных каналов». В</w:t>
      </w:r>
      <w:r w:rsidRPr="00332A4D">
        <w:rPr>
          <w:sz w:val="28"/>
          <w:szCs w:val="28"/>
        </w:rPr>
        <w:t>е</w:t>
      </w:r>
      <w:r w:rsidRPr="00332A4D">
        <w:rPr>
          <w:sz w:val="28"/>
          <w:szCs w:val="28"/>
        </w:rPr>
        <w:t>домственные строительные нормы (ВСН)</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lastRenderedPageBreak/>
        <w:t xml:space="preserve"> ВСН 53-86(</w:t>
      </w:r>
      <w:proofErr w:type="spellStart"/>
      <w:r w:rsidRPr="00332A4D">
        <w:rPr>
          <w:sz w:val="28"/>
          <w:szCs w:val="28"/>
        </w:rPr>
        <w:t>р</w:t>
      </w:r>
      <w:proofErr w:type="spellEnd"/>
      <w:r w:rsidRPr="00332A4D">
        <w:rPr>
          <w:sz w:val="28"/>
          <w:szCs w:val="28"/>
        </w:rPr>
        <w:t xml:space="preserve">)«Правила оценки физического износа жилых зданий»;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ВСН 33-2.2.12-87 «Мелиоративные системы и сооружения. Насосные станции. Нормы проектирования»;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ВСН 01-89 «Предприятия по обслуживанию автомобилей»;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ВСН 60-89 «Устройства связи, сигнализации и диспетчеризации инж</w:t>
      </w:r>
      <w:r w:rsidRPr="00332A4D">
        <w:rPr>
          <w:sz w:val="28"/>
          <w:szCs w:val="28"/>
        </w:rPr>
        <w:t>е</w:t>
      </w:r>
      <w:r w:rsidRPr="00332A4D">
        <w:rPr>
          <w:sz w:val="28"/>
          <w:szCs w:val="28"/>
        </w:rPr>
        <w:t>нерного оборудования жилых и общественных зданий. Нормы проектиров</w:t>
      </w:r>
      <w:r w:rsidRPr="00332A4D">
        <w:rPr>
          <w:sz w:val="28"/>
          <w:szCs w:val="28"/>
        </w:rPr>
        <w:t>а</w:t>
      </w:r>
      <w:r w:rsidRPr="00332A4D">
        <w:rPr>
          <w:sz w:val="28"/>
          <w:szCs w:val="28"/>
        </w:rPr>
        <w:t xml:space="preserve">ния»;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ВСН 61-89(</w:t>
      </w:r>
      <w:proofErr w:type="spellStart"/>
      <w:r w:rsidRPr="00332A4D">
        <w:rPr>
          <w:sz w:val="28"/>
          <w:szCs w:val="28"/>
        </w:rPr>
        <w:t>р</w:t>
      </w:r>
      <w:proofErr w:type="spellEnd"/>
      <w:r w:rsidRPr="00332A4D">
        <w:rPr>
          <w:sz w:val="28"/>
          <w:szCs w:val="28"/>
        </w:rPr>
        <w:t xml:space="preserve">) «Реконструкция и капитальный ремонт жилых домов. Нормы проектирования»;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ВСН 8-89«Инструкция по охране природной среды при строительстве, ремонте и содержании автомобильных дорог»;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ВСН 62-91* «Проектирование среды жизнедеятельности с учетом п</w:t>
      </w:r>
      <w:r w:rsidRPr="00332A4D">
        <w:rPr>
          <w:sz w:val="28"/>
          <w:szCs w:val="28"/>
        </w:rPr>
        <w:t>о</w:t>
      </w:r>
      <w:r w:rsidRPr="00332A4D">
        <w:rPr>
          <w:sz w:val="28"/>
          <w:szCs w:val="28"/>
        </w:rPr>
        <w:t xml:space="preserve">требностей инвалидов и </w:t>
      </w:r>
      <w:proofErr w:type="spellStart"/>
      <w:r w:rsidRPr="00332A4D">
        <w:rPr>
          <w:sz w:val="28"/>
          <w:szCs w:val="28"/>
        </w:rPr>
        <w:t>маломобильных</w:t>
      </w:r>
      <w:proofErr w:type="spellEnd"/>
      <w:r w:rsidRPr="00332A4D">
        <w:rPr>
          <w:sz w:val="28"/>
          <w:szCs w:val="28"/>
        </w:rPr>
        <w:t xml:space="preserve"> групп населения»;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ВСН 11-94 «Ведомственные строительные нормы по проектированию и </w:t>
      </w:r>
      <w:proofErr w:type="spellStart"/>
      <w:r w:rsidRPr="00332A4D">
        <w:rPr>
          <w:sz w:val="28"/>
          <w:szCs w:val="28"/>
        </w:rPr>
        <w:t>бесканальной</w:t>
      </w:r>
      <w:proofErr w:type="spellEnd"/>
      <w:r w:rsidRPr="00332A4D">
        <w:rPr>
          <w:sz w:val="28"/>
          <w:szCs w:val="28"/>
        </w:rPr>
        <w:t xml:space="preserve"> прокладке внутриквартальных тепловых сетей из труб с инд</w:t>
      </w:r>
      <w:r w:rsidRPr="00332A4D">
        <w:rPr>
          <w:sz w:val="28"/>
          <w:szCs w:val="28"/>
        </w:rPr>
        <w:t>у</w:t>
      </w:r>
      <w:r w:rsidRPr="00332A4D">
        <w:rPr>
          <w:sz w:val="28"/>
          <w:szCs w:val="28"/>
        </w:rPr>
        <w:t xml:space="preserve">стриальной теплоизоляцией из </w:t>
      </w:r>
      <w:proofErr w:type="spellStart"/>
      <w:r w:rsidRPr="00332A4D">
        <w:rPr>
          <w:sz w:val="28"/>
          <w:szCs w:val="28"/>
        </w:rPr>
        <w:t>пенополиуретана</w:t>
      </w:r>
      <w:proofErr w:type="spellEnd"/>
      <w:r w:rsidRPr="00332A4D">
        <w:rPr>
          <w:sz w:val="28"/>
          <w:szCs w:val="28"/>
        </w:rPr>
        <w:t xml:space="preserve"> в полиэтиленовой оболо</w:t>
      </w:r>
      <w:r w:rsidRPr="00332A4D">
        <w:rPr>
          <w:sz w:val="28"/>
          <w:szCs w:val="28"/>
        </w:rPr>
        <w:t>ч</w:t>
      </w:r>
      <w:r w:rsidRPr="00332A4D">
        <w:rPr>
          <w:sz w:val="28"/>
          <w:szCs w:val="28"/>
        </w:rPr>
        <w:t>ке»;</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 ВСН 14278 тм-т1 «Нормы отвода земель для электрических сетей н</w:t>
      </w:r>
      <w:r w:rsidRPr="00332A4D">
        <w:rPr>
          <w:sz w:val="28"/>
          <w:szCs w:val="28"/>
        </w:rPr>
        <w:t>а</w:t>
      </w:r>
      <w:r w:rsidRPr="00332A4D">
        <w:rPr>
          <w:sz w:val="28"/>
          <w:szCs w:val="28"/>
        </w:rPr>
        <w:t xml:space="preserve">пряжением 0,38-750 кВ». </w:t>
      </w:r>
    </w:p>
    <w:p w:rsidR="00FF069E" w:rsidRDefault="00FF069E" w:rsidP="00FF069E">
      <w:pPr>
        <w:pBdr>
          <w:left w:val="none" w:sz="4" w:space="1" w:color="000000"/>
        </w:pBdr>
        <w:shd w:val="clear" w:color="auto" w:fill="FFFFFF"/>
        <w:ind w:firstLine="708"/>
        <w:jc w:val="both"/>
        <w:rPr>
          <w:sz w:val="28"/>
          <w:szCs w:val="28"/>
        </w:rPr>
      </w:pP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Отраслевые нормы</w:t>
      </w:r>
    </w:p>
    <w:p w:rsidR="00FF069E" w:rsidRDefault="00FF069E" w:rsidP="00FF069E">
      <w:pPr>
        <w:pBdr>
          <w:left w:val="none" w:sz="4" w:space="1" w:color="000000"/>
        </w:pBdr>
        <w:shd w:val="clear" w:color="auto" w:fill="FFFFFF"/>
        <w:ind w:firstLine="708"/>
        <w:jc w:val="both"/>
        <w:rPr>
          <w:sz w:val="28"/>
          <w:szCs w:val="28"/>
        </w:rPr>
      </w:pP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 102 ОСН 3.02.01-97 «Нормы и правила проектирования отвода земель для железных дорог»;</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НТП-АПК 1.10.04.003-03 «Нормы технологического проектирования </w:t>
      </w:r>
      <w:proofErr w:type="spellStart"/>
      <w:r w:rsidRPr="00332A4D">
        <w:rPr>
          <w:sz w:val="28"/>
          <w:szCs w:val="28"/>
        </w:rPr>
        <w:t>конно-спортивных</w:t>
      </w:r>
      <w:proofErr w:type="spellEnd"/>
      <w:r w:rsidRPr="00332A4D">
        <w:rPr>
          <w:sz w:val="28"/>
          <w:szCs w:val="28"/>
        </w:rPr>
        <w:t xml:space="preserve"> комплексов»;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ОСТ 218.1.002-2003 «Автобусные остановки на автомобильных дор</w:t>
      </w:r>
      <w:r w:rsidRPr="00332A4D">
        <w:rPr>
          <w:sz w:val="28"/>
          <w:szCs w:val="28"/>
        </w:rPr>
        <w:t>о</w:t>
      </w:r>
      <w:r w:rsidRPr="00332A4D">
        <w:rPr>
          <w:sz w:val="28"/>
          <w:szCs w:val="28"/>
        </w:rPr>
        <w:t>гах. Общие технические условия»;</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 ОСН АПК 2.10.14.001-04 «Нормы по проектированию администрати</w:t>
      </w:r>
      <w:r w:rsidRPr="00332A4D">
        <w:rPr>
          <w:sz w:val="28"/>
          <w:szCs w:val="28"/>
        </w:rPr>
        <w:t>в</w:t>
      </w:r>
      <w:r w:rsidRPr="00332A4D">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332A4D">
        <w:rPr>
          <w:sz w:val="28"/>
          <w:szCs w:val="28"/>
        </w:rPr>
        <w:t>а</w:t>
      </w:r>
      <w:r w:rsidRPr="00332A4D">
        <w:rPr>
          <w:sz w:val="28"/>
          <w:szCs w:val="28"/>
        </w:rPr>
        <w:t xml:space="preserve">значения»; </w:t>
      </w:r>
    </w:p>
    <w:p w:rsidR="00FF069E" w:rsidRDefault="00FF069E" w:rsidP="00FF069E">
      <w:pPr>
        <w:pBdr>
          <w:left w:val="none" w:sz="4" w:space="1" w:color="000000"/>
        </w:pBdr>
        <w:shd w:val="clear" w:color="auto" w:fill="FFFFFF"/>
        <w:ind w:left="708"/>
        <w:jc w:val="both"/>
        <w:rPr>
          <w:sz w:val="28"/>
          <w:szCs w:val="28"/>
        </w:rPr>
      </w:pPr>
      <w:r w:rsidRPr="00332A4D">
        <w:rPr>
          <w:sz w:val="28"/>
          <w:szCs w:val="28"/>
        </w:rPr>
        <w:t>ОДМ 218.5.001-2008 «Методические рекомендации по защите и очис</w:t>
      </w:r>
      <w:r w:rsidRPr="00332A4D">
        <w:rPr>
          <w:sz w:val="28"/>
          <w:szCs w:val="28"/>
        </w:rPr>
        <w:t>т</w:t>
      </w:r>
      <w:r w:rsidRPr="00332A4D">
        <w:rPr>
          <w:sz w:val="28"/>
          <w:szCs w:val="28"/>
        </w:rPr>
        <w:t>ке автомобильных дорог от снега».</w:t>
      </w:r>
    </w:p>
    <w:p w:rsidR="00FF069E" w:rsidRDefault="00FF069E" w:rsidP="00FF069E">
      <w:pPr>
        <w:pBdr>
          <w:left w:val="none" w:sz="4" w:space="1" w:color="000000"/>
        </w:pBdr>
        <w:shd w:val="clear" w:color="auto" w:fill="FFFFFF"/>
        <w:ind w:left="708"/>
        <w:jc w:val="both"/>
        <w:rPr>
          <w:sz w:val="28"/>
          <w:szCs w:val="28"/>
        </w:rPr>
      </w:pPr>
    </w:p>
    <w:p w:rsidR="00FF069E" w:rsidRDefault="00FF069E" w:rsidP="00FF069E">
      <w:pPr>
        <w:pBdr>
          <w:left w:val="none" w:sz="4" w:space="1" w:color="000000"/>
        </w:pBdr>
        <w:shd w:val="clear" w:color="auto" w:fill="FFFFFF"/>
        <w:ind w:left="708"/>
        <w:jc w:val="both"/>
        <w:rPr>
          <w:sz w:val="28"/>
          <w:szCs w:val="28"/>
        </w:rPr>
      </w:pPr>
      <w:r w:rsidRPr="00332A4D">
        <w:rPr>
          <w:sz w:val="28"/>
          <w:szCs w:val="28"/>
        </w:rPr>
        <w:t xml:space="preserve"> Санитарные правила и нормы (</w:t>
      </w:r>
      <w:proofErr w:type="spellStart"/>
      <w:r w:rsidRPr="00332A4D">
        <w:rPr>
          <w:sz w:val="28"/>
          <w:szCs w:val="28"/>
        </w:rPr>
        <w:t>СанПиН</w:t>
      </w:r>
      <w:proofErr w:type="spellEnd"/>
      <w:r w:rsidRPr="00332A4D">
        <w:rPr>
          <w:sz w:val="28"/>
          <w:szCs w:val="28"/>
        </w:rPr>
        <w:t xml:space="preserve">) </w:t>
      </w:r>
    </w:p>
    <w:p w:rsidR="00FF069E" w:rsidRDefault="00FF069E" w:rsidP="00FF069E">
      <w:pPr>
        <w:pBdr>
          <w:left w:val="none" w:sz="4" w:space="1" w:color="000000"/>
        </w:pBdr>
        <w:shd w:val="clear" w:color="auto" w:fill="FFFFFF"/>
        <w:ind w:left="708"/>
        <w:jc w:val="both"/>
        <w:rPr>
          <w:sz w:val="28"/>
          <w:szCs w:val="28"/>
        </w:rPr>
      </w:pP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1.2.2584 «Гигиенические требования к безопасности проце</w:t>
      </w:r>
      <w:r w:rsidRPr="00332A4D">
        <w:rPr>
          <w:sz w:val="28"/>
          <w:szCs w:val="28"/>
        </w:rPr>
        <w:t>с</w:t>
      </w:r>
      <w:r w:rsidRPr="00332A4D">
        <w:rPr>
          <w:sz w:val="28"/>
          <w:szCs w:val="28"/>
        </w:rPr>
        <w:t>сов испытаний, хранения, перевозки, реализации, применения, обезврежив</w:t>
      </w:r>
      <w:r w:rsidRPr="00332A4D">
        <w:rPr>
          <w:sz w:val="28"/>
          <w:szCs w:val="28"/>
        </w:rPr>
        <w:t>а</w:t>
      </w:r>
      <w:r w:rsidRPr="00332A4D">
        <w:rPr>
          <w:sz w:val="28"/>
          <w:szCs w:val="28"/>
        </w:rPr>
        <w:t xml:space="preserve">ния и утилизации пестицидов и </w:t>
      </w:r>
      <w:proofErr w:type="spellStart"/>
      <w:r w:rsidRPr="00332A4D">
        <w:rPr>
          <w:sz w:val="28"/>
          <w:szCs w:val="28"/>
        </w:rPr>
        <w:t>агрохимикатов</w:t>
      </w:r>
      <w:proofErr w:type="spellEnd"/>
      <w:r w:rsidRPr="00332A4D">
        <w:rPr>
          <w:sz w:val="28"/>
          <w:szCs w:val="28"/>
        </w:rPr>
        <w:t xml:space="preserve">»; </w:t>
      </w: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2.1.2882 «Гигиенические требования к размещению, устройс</w:t>
      </w:r>
      <w:r w:rsidRPr="00332A4D">
        <w:rPr>
          <w:sz w:val="28"/>
          <w:szCs w:val="28"/>
        </w:rPr>
        <w:t>т</w:t>
      </w:r>
      <w:r w:rsidRPr="00332A4D">
        <w:rPr>
          <w:sz w:val="28"/>
          <w:szCs w:val="28"/>
        </w:rPr>
        <w:t xml:space="preserve">ву и содержанию кладбищ, зданий и сооружений похоронного назначения»; </w:t>
      </w: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lastRenderedPageBreak/>
        <w:t>СанПиН</w:t>
      </w:r>
      <w:proofErr w:type="spellEnd"/>
      <w:r w:rsidRPr="00332A4D">
        <w:rPr>
          <w:sz w:val="28"/>
          <w:szCs w:val="28"/>
        </w:rPr>
        <w:t xml:space="preserve"> 2.1.4.1074 «Питьевая вода. Гигиенические требования к кач</w:t>
      </w:r>
      <w:r w:rsidRPr="00332A4D">
        <w:rPr>
          <w:sz w:val="28"/>
          <w:szCs w:val="28"/>
        </w:rPr>
        <w:t>е</w:t>
      </w:r>
      <w:r w:rsidRPr="00332A4D">
        <w:rPr>
          <w:sz w:val="28"/>
          <w:szCs w:val="28"/>
        </w:rPr>
        <w:t xml:space="preserve">ству воды централизованного питьевого водоснабжения. Контроль качества»; </w:t>
      </w: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2.1.4.1110 «Зоны санитарной охраны источников водоснабж</w:t>
      </w:r>
      <w:r w:rsidRPr="00332A4D">
        <w:rPr>
          <w:sz w:val="28"/>
          <w:szCs w:val="28"/>
        </w:rPr>
        <w:t>е</w:t>
      </w:r>
      <w:r w:rsidRPr="00332A4D">
        <w:rPr>
          <w:sz w:val="28"/>
          <w:szCs w:val="28"/>
        </w:rPr>
        <w:t xml:space="preserve">ния и водопроводов питьевого назначения»; </w:t>
      </w: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2.1.4.1175 «Гигиенические требования к качеству воды неце</w:t>
      </w:r>
      <w:r w:rsidRPr="00332A4D">
        <w:rPr>
          <w:sz w:val="28"/>
          <w:szCs w:val="28"/>
        </w:rPr>
        <w:t>н</w:t>
      </w:r>
      <w:r w:rsidRPr="00332A4D">
        <w:rPr>
          <w:sz w:val="28"/>
          <w:szCs w:val="28"/>
        </w:rPr>
        <w:t xml:space="preserve">трализованного водоснабжения. Санитарная охрана источников»; </w:t>
      </w: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332A4D">
        <w:rPr>
          <w:sz w:val="28"/>
          <w:szCs w:val="28"/>
        </w:rPr>
        <w:t>СанПиН</w:t>
      </w:r>
      <w:proofErr w:type="spellEnd"/>
      <w:r w:rsidRPr="00332A4D">
        <w:rPr>
          <w:sz w:val="28"/>
          <w:szCs w:val="28"/>
        </w:rPr>
        <w:t xml:space="preserve"> 2.1.6.1032 «Гигиенические требования к обеспечению качества а</w:t>
      </w:r>
      <w:r w:rsidRPr="00332A4D">
        <w:rPr>
          <w:sz w:val="28"/>
          <w:szCs w:val="28"/>
        </w:rPr>
        <w:t>т</w:t>
      </w:r>
      <w:r w:rsidRPr="00332A4D">
        <w:rPr>
          <w:sz w:val="28"/>
          <w:szCs w:val="28"/>
        </w:rPr>
        <w:t xml:space="preserve">мосферного воздуха населенных мест»; </w:t>
      </w: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2.1.7.728 «Правила сбора, хранения и удаления отходов л</w:t>
      </w:r>
      <w:r w:rsidRPr="00332A4D">
        <w:rPr>
          <w:sz w:val="28"/>
          <w:szCs w:val="28"/>
        </w:rPr>
        <w:t>е</w:t>
      </w:r>
      <w:r w:rsidRPr="00332A4D">
        <w:rPr>
          <w:sz w:val="28"/>
          <w:szCs w:val="28"/>
        </w:rPr>
        <w:t xml:space="preserve">чебно-профилактических учреждений»; </w:t>
      </w: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2.1.7.1287 «Санитарно-эпидемиологические требования к к</w:t>
      </w:r>
      <w:r w:rsidRPr="00332A4D">
        <w:rPr>
          <w:sz w:val="28"/>
          <w:szCs w:val="28"/>
        </w:rPr>
        <w:t>а</w:t>
      </w:r>
      <w:r w:rsidRPr="00332A4D">
        <w:rPr>
          <w:sz w:val="28"/>
          <w:szCs w:val="28"/>
        </w:rPr>
        <w:t xml:space="preserve">честву почвы»; </w:t>
      </w: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2.1.7.1322 «Гигиенические требования к размещению и обе</w:t>
      </w:r>
      <w:r w:rsidRPr="00332A4D">
        <w:rPr>
          <w:sz w:val="28"/>
          <w:szCs w:val="28"/>
        </w:rPr>
        <w:t>з</w:t>
      </w:r>
      <w:r w:rsidRPr="00332A4D">
        <w:rPr>
          <w:sz w:val="28"/>
          <w:szCs w:val="28"/>
        </w:rPr>
        <w:t xml:space="preserve">вреживанию отходов производства и потребления»; </w:t>
      </w: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2.1.8/2.2.4.1190 «Гигиенические требования к размещению и эксплуатации средств сухопутной подвижной радиосвязи»; </w:t>
      </w: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2.1.8/2.2.4.1383 «Гигиенические требования к размещению и эксплуатации передающих радиотехнических объектов»; </w:t>
      </w: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332A4D">
        <w:rPr>
          <w:sz w:val="28"/>
          <w:szCs w:val="28"/>
        </w:rPr>
        <w:t>СанПиН</w:t>
      </w:r>
      <w:proofErr w:type="spellEnd"/>
      <w:r w:rsidRPr="00332A4D">
        <w:rPr>
          <w:sz w:val="28"/>
          <w:szCs w:val="28"/>
        </w:rPr>
        <w:t xml:space="preserve"> 2.2.1/2.1.1.1200 «Санитарно-защитные зоны и санитарная классиф</w:t>
      </w:r>
      <w:r w:rsidRPr="00332A4D">
        <w:rPr>
          <w:sz w:val="28"/>
          <w:szCs w:val="28"/>
        </w:rPr>
        <w:t>и</w:t>
      </w:r>
      <w:r w:rsidRPr="00332A4D">
        <w:rPr>
          <w:sz w:val="28"/>
          <w:szCs w:val="28"/>
        </w:rPr>
        <w:t xml:space="preserve">кация предприятий, сооружений и иных объектов»; </w:t>
      </w: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2.4.1.3049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дошкольных образов</w:t>
      </w:r>
      <w:r w:rsidRPr="00332A4D">
        <w:rPr>
          <w:sz w:val="28"/>
          <w:szCs w:val="28"/>
        </w:rPr>
        <w:t>а</w:t>
      </w:r>
      <w:r w:rsidRPr="00332A4D">
        <w:rPr>
          <w:sz w:val="28"/>
          <w:szCs w:val="28"/>
        </w:rPr>
        <w:t xml:space="preserve">тельных организаций»; </w:t>
      </w: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2.4.3.1186 «Санитарно-эпидемиологические требования к о</w:t>
      </w:r>
      <w:r w:rsidRPr="00332A4D">
        <w:rPr>
          <w:sz w:val="28"/>
          <w:szCs w:val="28"/>
        </w:rPr>
        <w:t>р</w:t>
      </w:r>
      <w:r w:rsidRPr="00332A4D">
        <w:rPr>
          <w:sz w:val="28"/>
          <w:szCs w:val="28"/>
        </w:rPr>
        <w:t>ганизации учебно-производственного процесса в общеобразовательных у</w:t>
      </w:r>
      <w:r w:rsidRPr="00332A4D">
        <w:rPr>
          <w:sz w:val="28"/>
          <w:szCs w:val="28"/>
        </w:rPr>
        <w:t>ч</w:t>
      </w:r>
      <w:r w:rsidRPr="00332A4D">
        <w:rPr>
          <w:sz w:val="28"/>
          <w:szCs w:val="28"/>
        </w:rPr>
        <w:t xml:space="preserve">реждениях начального профессионального образования»; </w:t>
      </w: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2.4.4.1204 «Санитарно-эпидемиологические требования к ус</w:t>
      </w:r>
      <w:r w:rsidRPr="00332A4D">
        <w:rPr>
          <w:sz w:val="28"/>
          <w:szCs w:val="28"/>
        </w:rPr>
        <w:t>т</w:t>
      </w:r>
      <w:r w:rsidRPr="00332A4D">
        <w:rPr>
          <w:sz w:val="28"/>
          <w:szCs w:val="28"/>
        </w:rPr>
        <w:t>ройству, содержанию и организации режима работы загородных стациона</w:t>
      </w:r>
      <w:r w:rsidRPr="00332A4D">
        <w:rPr>
          <w:sz w:val="28"/>
          <w:szCs w:val="28"/>
        </w:rPr>
        <w:t>р</w:t>
      </w:r>
      <w:r w:rsidRPr="00332A4D">
        <w:rPr>
          <w:sz w:val="28"/>
          <w:szCs w:val="28"/>
        </w:rPr>
        <w:t xml:space="preserve">ных учреждений отдыха и оздоровления детей»; </w:t>
      </w: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2.4.4.1251 «Санитарно-эпидемиологические требования к у</w:t>
      </w:r>
      <w:r w:rsidRPr="00332A4D">
        <w:rPr>
          <w:sz w:val="28"/>
          <w:szCs w:val="28"/>
        </w:rPr>
        <w:t>ч</w:t>
      </w:r>
      <w:r w:rsidRPr="00332A4D">
        <w:rPr>
          <w:sz w:val="28"/>
          <w:szCs w:val="28"/>
        </w:rPr>
        <w:t>реждениям дополнительного образования детей (внешкольные учрежд</w:t>
      </w:r>
      <w:r w:rsidRPr="00332A4D">
        <w:rPr>
          <w:sz w:val="28"/>
          <w:szCs w:val="28"/>
        </w:rPr>
        <w:t>е</w:t>
      </w:r>
      <w:r w:rsidRPr="00332A4D">
        <w:rPr>
          <w:sz w:val="28"/>
          <w:szCs w:val="28"/>
        </w:rPr>
        <w:t xml:space="preserve">ния)»; </w:t>
      </w: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2.6.1.2523 (НРБ-99/2009) «Нормы радиационной безопасн</w:t>
      </w:r>
      <w:r w:rsidRPr="00332A4D">
        <w:rPr>
          <w:sz w:val="28"/>
          <w:szCs w:val="28"/>
        </w:rPr>
        <w:t>о</w:t>
      </w:r>
      <w:r w:rsidRPr="00332A4D">
        <w:rPr>
          <w:sz w:val="28"/>
          <w:szCs w:val="28"/>
        </w:rPr>
        <w:t xml:space="preserve">сти»; </w:t>
      </w: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2971 «Санитарные нормы и правила защиты населения от во</w:t>
      </w:r>
      <w:r w:rsidRPr="00332A4D">
        <w:rPr>
          <w:sz w:val="28"/>
          <w:szCs w:val="28"/>
        </w:rPr>
        <w:t>з</w:t>
      </w:r>
      <w:r w:rsidRPr="00332A4D">
        <w:rPr>
          <w:sz w:val="28"/>
          <w:szCs w:val="28"/>
        </w:rPr>
        <w:t>действия электрического поля, создаваемого воздушными линиями электр</w:t>
      </w:r>
      <w:r w:rsidRPr="00332A4D">
        <w:rPr>
          <w:sz w:val="28"/>
          <w:szCs w:val="28"/>
        </w:rPr>
        <w:t>о</w:t>
      </w:r>
      <w:r w:rsidRPr="00332A4D">
        <w:rPr>
          <w:sz w:val="28"/>
          <w:szCs w:val="28"/>
        </w:rPr>
        <w:t>передачи переменного тока промышленной частоты»;</w:t>
      </w:r>
    </w:p>
    <w:p w:rsidR="00FF069E" w:rsidRDefault="00FF069E" w:rsidP="00FF069E">
      <w:pPr>
        <w:pBdr>
          <w:left w:val="none" w:sz="4" w:space="1" w:color="000000"/>
        </w:pBdr>
        <w:shd w:val="clear" w:color="auto" w:fill="FFFFFF"/>
        <w:jc w:val="both"/>
        <w:rPr>
          <w:sz w:val="28"/>
          <w:szCs w:val="28"/>
        </w:rPr>
      </w:pPr>
      <w:r w:rsidRPr="00332A4D">
        <w:rPr>
          <w:sz w:val="28"/>
          <w:szCs w:val="28"/>
        </w:rPr>
        <w:t xml:space="preserve"> </w:t>
      </w:r>
      <w:r>
        <w:rPr>
          <w:sz w:val="28"/>
          <w:szCs w:val="28"/>
        </w:rPr>
        <w:tab/>
      </w:r>
      <w:proofErr w:type="spellStart"/>
      <w:r w:rsidRPr="00332A4D">
        <w:rPr>
          <w:sz w:val="28"/>
          <w:szCs w:val="28"/>
        </w:rPr>
        <w:t>СанПиН</w:t>
      </w:r>
      <w:proofErr w:type="spellEnd"/>
      <w:r w:rsidRPr="00332A4D">
        <w:rPr>
          <w:sz w:val="28"/>
          <w:szCs w:val="28"/>
        </w:rPr>
        <w:t xml:space="preserve"> 3907 «Санитарные правила проектирования, строительства и эксплуатации водохранилищ»; </w:t>
      </w: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lastRenderedPageBreak/>
        <w:t>СанПиН</w:t>
      </w:r>
      <w:proofErr w:type="spellEnd"/>
      <w:r w:rsidRPr="00332A4D">
        <w:rPr>
          <w:sz w:val="28"/>
          <w:szCs w:val="28"/>
        </w:rPr>
        <w:t xml:space="preserve"> 4060 «Лечебные пляжи. Санитарные правила устройства, об</w:t>
      </w:r>
      <w:r w:rsidRPr="00332A4D">
        <w:rPr>
          <w:sz w:val="28"/>
          <w:szCs w:val="28"/>
        </w:rPr>
        <w:t>о</w:t>
      </w:r>
      <w:r w:rsidRPr="00332A4D">
        <w:rPr>
          <w:sz w:val="28"/>
          <w:szCs w:val="28"/>
        </w:rPr>
        <w:t xml:space="preserve">рудования и эксплуатации»; </w:t>
      </w: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42-125-4437 «Устройство, содержание, и организация режима детских санаториев»; </w:t>
      </w: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2.4.2.2821 «Санитарно-эпидемиологические требования к у</w:t>
      </w:r>
      <w:r w:rsidRPr="00332A4D">
        <w:rPr>
          <w:sz w:val="28"/>
          <w:szCs w:val="28"/>
        </w:rPr>
        <w:t>с</w:t>
      </w:r>
      <w:r w:rsidRPr="00332A4D">
        <w:rPr>
          <w:sz w:val="28"/>
          <w:szCs w:val="28"/>
        </w:rPr>
        <w:t xml:space="preserve">ловиям и организации обучения в общеобразовательных учреждениях»; </w:t>
      </w: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2.1.2.2645 «Санитарно-эпидемиологические требования к у</w:t>
      </w:r>
      <w:r w:rsidRPr="00332A4D">
        <w:rPr>
          <w:sz w:val="28"/>
          <w:szCs w:val="28"/>
        </w:rPr>
        <w:t>с</w:t>
      </w:r>
      <w:r w:rsidRPr="00332A4D">
        <w:rPr>
          <w:sz w:val="28"/>
          <w:szCs w:val="28"/>
        </w:rPr>
        <w:t xml:space="preserve">ловиям проживания в жилых зданиях и помещениях»; </w:t>
      </w:r>
    </w:p>
    <w:p w:rsidR="00FF069E" w:rsidRDefault="00FF069E" w:rsidP="00FF069E">
      <w:pPr>
        <w:pBdr>
          <w:left w:val="none" w:sz="4" w:space="1" w:color="000000"/>
        </w:pBdr>
        <w:shd w:val="clear" w:color="auto" w:fill="FFFFFF"/>
        <w:ind w:firstLine="708"/>
        <w:jc w:val="both"/>
        <w:rPr>
          <w:sz w:val="28"/>
          <w:szCs w:val="28"/>
        </w:rPr>
      </w:pPr>
      <w:proofErr w:type="spellStart"/>
      <w:r w:rsidRPr="00332A4D">
        <w:rPr>
          <w:sz w:val="28"/>
          <w:szCs w:val="28"/>
        </w:rPr>
        <w:t>СанПиН</w:t>
      </w:r>
      <w:proofErr w:type="spellEnd"/>
      <w:r w:rsidRPr="00332A4D">
        <w:rPr>
          <w:sz w:val="28"/>
          <w:szCs w:val="28"/>
        </w:rPr>
        <w:t xml:space="preserve"> 42-128-4690 «Санитарные правила содержания территорий н</w:t>
      </w:r>
      <w:r w:rsidRPr="00332A4D">
        <w:rPr>
          <w:sz w:val="28"/>
          <w:szCs w:val="28"/>
        </w:rPr>
        <w:t>а</w:t>
      </w:r>
      <w:r w:rsidRPr="00332A4D">
        <w:rPr>
          <w:sz w:val="28"/>
          <w:szCs w:val="28"/>
        </w:rPr>
        <w:t>селенных мест».</w:t>
      </w:r>
    </w:p>
    <w:p w:rsidR="00FF069E" w:rsidRDefault="00FF069E" w:rsidP="00FF069E">
      <w:pPr>
        <w:pBdr>
          <w:left w:val="none" w:sz="4" w:space="1" w:color="000000"/>
        </w:pBdr>
        <w:shd w:val="clear" w:color="auto" w:fill="FFFFFF"/>
        <w:ind w:firstLine="708"/>
        <w:jc w:val="both"/>
        <w:rPr>
          <w:sz w:val="28"/>
          <w:szCs w:val="28"/>
        </w:rPr>
      </w:pP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Санитарные нормы (СН) и санитарные правила (СП)</w:t>
      </w:r>
    </w:p>
    <w:p w:rsidR="00FF069E" w:rsidRDefault="00FF069E" w:rsidP="00FF069E">
      <w:pPr>
        <w:pBdr>
          <w:left w:val="none" w:sz="4" w:space="1" w:color="000000"/>
        </w:pBdr>
        <w:shd w:val="clear" w:color="auto" w:fill="FFFFFF"/>
        <w:ind w:firstLine="708"/>
        <w:jc w:val="both"/>
        <w:rPr>
          <w:sz w:val="28"/>
          <w:szCs w:val="28"/>
        </w:rPr>
      </w:pP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 СН 2.2.4/2.1.8.562 «Шум на рабочих местах, в помещениях жилых, общественных зданий и на территории жилой застройки»;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СП 2.1.5.1059 «Гигиенические требования к охране подземных вод от загрязнения»;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СП 2.1.7.1038 «Гигиенические требования к устройству и содержанию полигонов для твердых бытовых отходов»;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СП 2.1.7.1386 «Санитарные правила по определению класса опасности токсичных отходов производства и потребления»;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2.4.990 «Гигиенические требования к устройству, содержанию, о</w:t>
      </w:r>
      <w:r w:rsidRPr="00332A4D">
        <w:rPr>
          <w:sz w:val="28"/>
          <w:szCs w:val="28"/>
        </w:rPr>
        <w:t>р</w:t>
      </w:r>
      <w:r w:rsidRPr="00332A4D">
        <w:rPr>
          <w:sz w:val="28"/>
          <w:szCs w:val="28"/>
        </w:rPr>
        <w:t xml:space="preserve">ганизации режима работы в детских домах и школах-интернатах для </w:t>
      </w:r>
      <w:proofErr w:type="spellStart"/>
      <w:r w:rsidRPr="00332A4D">
        <w:rPr>
          <w:sz w:val="28"/>
          <w:szCs w:val="28"/>
        </w:rPr>
        <w:t>дете</w:t>
      </w:r>
      <w:r w:rsidRPr="00332A4D">
        <w:rPr>
          <w:sz w:val="28"/>
          <w:szCs w:val="28"/>
        </w:rPr>
        <w:t>й</w:t>
      </w:r>
      <w:r w:rsidRPr="00332A4D">
        <w:rPr>
          <w:sz w:val="28"/>
          <w:szCs w:val="28"/>
        </w:rPr>
        <w:t>сирот</w:t>
      </w:r>
      <w:proofErr w:type="spellEnd"/>
      <w:r w:rsidRPr="00332A4D">
        <w:rPr>
          <w:sz w:val="28"/>
          <w:szCs w:val="28"/>
        </w:rPr>
        <w:t xml:space="preserve"> и детей, оставшихся без попечения родителей»;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2.6.1.799 (ОСПОРБ 99) «Основные санитарные правила обеспеч</w:t>
      </w:r>
      <w:r w:rsidRPr="00332A4D">
        <w:rPr>
          <w:sz w:val="28"/>
          <w:szCs w:val="28"/>
        </w:rPr>
        <w:t>е</w:t>
      </w:r>
      <w:r w:rsidRPr="00332A4D">
        <w:rPr>
          <w:sz w:val="28"/>
          <w:szCs w:val="28"/>
        </w:rPr>
        <w:t xml:space="preserve">ния радиационной безопасности»;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СП 2.6.1.1292 «Гигиенические требования по ограничению облучения населения за счет природных источников ионизирующего излучения»;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2.6.6.1168 (СПОРО 2002) «Санитарные правила обращения с р</w:t>
      </w:r>
      <w:r w:rsidRPr="00332A4D">
        <w:rPr>
          <w:sz w:val="28"/>
          <w:szCs w:val="28"/>
        </w:rPr>
        <w:t>а</w:t>
      </w:r>
      <w:r w:rsidRPr="00332A4D">
        <w:rPr>
          <w:sz w:val="28"/>
          <w:szCs w:val="28"/>
        </w:rPr>
        <w:t xml:space="preserve">диоактивными отходами»;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1567 «Санитарные правила устройства и содержания мест занятий по физической культуре и спорту»;</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FF069E" w:rsidRDefault="00FF069E" w:rsidP="00FF069E">
      <w:pPr>
        <w:pBdr>
          <w:left w:val="none" w:sz="4" w:space="1" w:color="000000"/>
        </w:pBdr>
        <w:shd w:val="clear" w:color="auto" w:fill="FFFFFF"/>
        <w:ind w:firstLine="708"/>
        <w:jc w:val="both"/>
        <w:rPr>
          <w:sz w:val="28"/>
          <w:szCs w:val="28"/>
        </w:rPr>
      </w:pP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 Гигиенические нормативы </w:t>
      </w:r>
    </w:p>
    <w:p w:rsidR="00FF069E" w:rsidRDefault="00FF069E" w:rsidP="00FF069E">
      <w:pPr>
        <w:pBdr>
          <w:left w:val="none" w:sz="4" w:space="1" w:color="000000"/>
        </w:pBdr>
        <w:shd w:val="clear" w:color="auto" w:fill="FFFFFF"/>
        <w:ind w:firstLine="708"/>
        <w:jc w:val="both"/>
        <w:rPr>
          <w:sz w:val="28"/>
          <w:szCs w:val="28"/>
        </w:rPr>
      </w:pP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(ГН) ГН 2.1.5.1315-03 «Предельно допустимые концентрации (ПДК) химических веществ в воде водных объектов хозяйственно-питьевого и кул</w:t>
      </w:r>
      <w:r w:rsidRPr="00332A4D">
        <w:rPr>
          <w:sz w:val="28"/>
          <w:szCs w:val="28"/>
        </w:rPr>
        <w:t>ь</w:t>
      </w:r>
      <w:r w:rsidRPr="00332A4D">
        <w:rPr>
          <w:sz w:val="28"/>
          <w:szCs w:val="28"/>
        </w:rPr>
        <w:t xml:space="preserve">турно-бытового водопользования»;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lastRenderedPageBreak/>
        <w:t>ГН 2.1.6.1338-03 «Предельно допустимые концентрации (ПДК) загря</w:t>
      </w:r>
      <w:r w:rsidRPr="00332A4D">
        <w:rPr>
          <w:sz w:val="28"/>
          <w:szCs w:val="28"/>
        </w:rPr>
        <w:t>з</w:t>
      </w:r>
      <w:r w:rsidRPr="00332A4D">
        <w:rPr>
          <w:sz w:val="28"/>
          <w:szCs w:val="28"/>
        </w:rPr>
        <w:t xml:space="preserve">няющих веществ в атмосферном воздухе населенных мест»;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ГН 2.1.7.2041-06 «Предельно допустимые концентрации (ПДК) хим</w:t>
      </w:r>
      <w:r w:rsidRPr="00332A4D">
        <w:rPr>
          <w:sz w:val="28"/>
          <w:szCs w:val="28"/>
        </w:rPr>
        <w:t>и</w:t>
      </w:r>
      <w:r w:rsidRPr="00332A4D">
        <w:rPr>
          <w:sz w:val="28"/>
          <w:szCs w:val="28"/>
        </w:rPr>
        <w:t xml:space="preserve">ческих веществ в почве»;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ГН 2.1.5.2307-07 «Ориентировочные допустимые уровни (ОДУ) хим</w:t>
      </w:r>
      <w:r w:rsidRPr="00332A4D">
        <w:rPr>
          <w:sz w:val="28"/>
          <w:szCs w:val="28"/>
        </w:rPr>
        <w:t>и</w:t>
      </w:r>
      <w:r w:rsidRPr="00332A4D">
        <w:rPr>
          <w:sz w:val="28"/>
          <w:szCs w:val="28"/>
        </w:rPr>
        <w:t>ческих веществ в воде водных объектов хозяйственно-питьевого и культу</w:t>
      </w:r>
      <w:r w:rsidRPr="00332A4D">
        <w:rPr>
          <w:sz w:val="28"/>
          <w:szCs w:val="28"/>
        </w:rPr>
        <w:t>р</w:t>
      </w:r>
      <w:r w:rsidRPr="00332A4D">
        <w:rPr>
          <w:sz w:val="28"/>
          <w:szCs w:val="28"/>
        </w:rPr>
        <w:t xml:space="preserve">но-бытового водопользования»;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ГН 2.1.8/2.2.4.2262-07 «Предельно допустимые уровни магнитных п</w:t>
      </w:r>
      <w:r w:rsidRPr="00332A4D">
        <w:rPr>
          <w:sz w:val="28"/>
          <w:szCs w:val="28"/>
        </w:rPr>
        <w:t>о</w:t>
      </w:r>
      <w:r w:rsidRPr="00332A4D">
        <w:rPr>
          <w:sz w:val="28"/>
          <w:szCs w:val="28"/>
        </w:rPr>
        <w:t>лей частотой 50 Гц в помещениях жилых, общественных зданий и на сел</w:t>
      </w:r>
      <w:r w:rsidRPr="00332A4D">
        <w:rPr>
          <w:sz w:val="28"/>
          <w:szCs w:val="28"/>
        </w:rPr>
        <w:t>и</w:t>
      </w:r>
      <w:r w:rsidRPr="00332A4D">
        <w:rPr>
          <w:sz w:val="28"/>
          <w:szCs w:val="28"/>
        </w:rPr>
        <w:t xml:space="preserve">тебных территориях»;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ГН 2.1.7.2511-09 «Ориентировочные допустимые концентрации (ОДК) химических веществ в почве».</w:t>
      </w:r>
    </w:p>
    <w:p w:rsidR="00FF069E" w:rsidRDefault="00FF069E" w:rsidP="00FF069E">
      <w:pPr>
        <w:pBdr>
          <w:left w:val="none" w:sz="4" w:space="1" w:color="000000"/>
        </w:pBdr>
        <w:shd w:val="clear" w:color="auto" w:fill="FFFFFF"/>
        <w:ind w:firstLine="708"/>
        <w:jc w:val="both"/>
        <w:rPr>
          <w:sz w:val="28"/>
          <w:szCs w:val="28"/>
        </w:rPr>
      </w:pP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w:t>
      </w:r>
    </w:p>
    <w:p w:rsidR="00FF069E" w:rsidRDefault="00FF069E" w:rsidP="00FF069E">
      <w:pPr>
        <w:pBdr>
          <w:left w:val="none" w:sz="4" w:space="1" w:color="000000"/>
        </w:pBdr>
        <w:shd w:val="clear" w:color="auto" w:fill="FFFFFF"/>
        <w:ind w:firstLine="708"/>
        <w:jc w:val="both"/>
        <w:rPr>
          <w:sz w:val="28"/>
          <w:szCs w:val="28"/>
        </w:rPr>
      </w:pP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332A4D">
        <w:rPr>
          <w:sz w:val="28"/>
          <w:szCs w:val="28"/>
        </w:rPr>
        <w:t>и</w:t>
      </w:r>
      <w:r w:rsidRPr="00332A4D">
        <w:rPr>
          <w:sz w:val="28"/>
          <w:szCs w:val="28"/>
        </w:rPr>
        <w:t>нарным инспектором Российской Федерации 04.12.1995 № 13-7-2/469. Рук</w:t>
      </w:r>
      <w:r w:rsidRPr="00332A4D">
        <w:rPr>
          <w:sz w:val="28"/>
          <w:szCs w:val="28"/>
        </w:rPr>
        <w:t>о</w:t>
      </w:r>
      <w:r w:rsidRPr="00332A4D">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332A4D">
        <w:rPr>
          <w:sz w:val="28"/>
          <w:szCs w:val="28"/>
        </w:rPr>
        <w:t>ы</w:t>
      </w:r>
      <w:r w:rsidRPr="00332A4D">
        <w:rPr>
          <w:sz w:val="28"/>
          <w:szCs w:val="28"/>
        </w:rPr>
        <w:t>бросах предприятий»; РД 34.20.185-94 (СО 153-34.20.185-94) «Инструкция по проектированию городских электрических сетей»;</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 РД 45.120-2000 (НТП 112-2000) «Нормы технологического проектир</w:t>
      </w:r>
      <w:r w:rsidRPr="00332A4D">
        <w:rPr>
          <w:sz w:val="28"/>
          <w:szCs w:val="28"/>
        </w:rPr>
        <w:t>о</w:t>
      </w:r>
      <w:r w:rsidRPr="00332A4D">
        <w:rPr>
          <w:sz w:val="28"/>
          <w:szCs w:val="28"/>
        </w:rPr>
        <w:t xml:space="preserve">вания. Городские и сельские телефонные сети»;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СО 153-34.21.122-2003 «Инструкцию по устройству </w:t>
      </w:r>
      <w:proofErr w:type="spellStart"/>
      <w:r w:rsidRPr="00332A4D">
        <w:rPr>
          <w:sz w:val="28"/>
          <w:szCs w:val="28"/>
        </w:rPr>
        <w:t>молниезащиты</w:t>
      </w:r>
      <w:proofErr w:type="spellEnd"/>
      <w:r w:rsidRPr="00332A4D">
        <w:rPr>
          <w:sz w:val="28"/>
          <w:szCs w:val="28"/>
        </w:rPr>
        <w:t xml:space="preserve"> зданий, сооружений и промышленных коммуникаций».</w:t>
      </w:r>
    </w:p>
    <w:p w:rsidR="00FF069E" w:rsidRDefault="00FF069E" w:rsidP="00FF069E">
      <w:pPr>
        <w:pBdr>
          <w:left w:val="none" w:sz="4" w:space="1" w:color="000000"/>
        </w:pBdr>
        <w:shd w:val="clear" w:color="auto" w:fill="FFFFFF"/>
        <w:ind w:firstLine="708"/>
        <w:jc w:val="both"/>
        <w:rPr>
          <w:sz w:val="28"/>
          <w:szCs w:val="28"/>
        </w:rPr>
      </w:pP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 Руководящие документы в строительстве (РДС)</w:t>
      </w:r>
    </w:p>
    <w:p w:rsidR="00FF069E" w:rsidRDefault="00FF069E" w:rsidP="00FF069E">
      <w:pPr>
        <w:pBdr>
          <w:left w:val="none" w:sz="4" w:space="1" w:color="000000"/>
        </w:pBdr>
        <w:shd w:val="clear" w:color="auto" w:fill="FFFFFF"/>
        <w:ind w:firstLine="708"/>
        <w:jc w:val="both"/>
        <w:rPr>
          <w:sz w:val="28"/>
          <w:szCs w:val="28"/>
        </w:rPr>
      </w:pP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 РДС 30-201-98 «Инструкция о порядке проектирования и установл</w:t>
      </w:r>
      <w:r w:rsidRPr="00332A4D">
        <w:rPr>
          <w:sz w:val="28"/>
          <w:szCs w:val="28"/>
        </w:rPr>
        <w:t>е</w:t>
      </w:r>
      <w:r w:rsidRPr="00332A4D">
        <w:rPr>
          <w:sz w:val="28"/>
          <w:szCs w:val="28"/>
        </w:rPr>
        <w:t xml:space="preserve">ния красных линий в городах и других поселениях Российской Федерации»;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РДС 35-201-99 «Порядок реализации требований доступности для и</w:t>
      </w:r>
      <w:r w:rsidRPr="00332A4D">
        <w:rPr>
          <w:sz w:val="28"/>
          <w:szCs w:val="28"/>
        </w:rPr>
        <w:t>н</w:t>
      </w:r>
      <w:r w:rsidRPr="00332A4D">
        <w:rPr>
          <w:sz w:val="28"/>
          <w:szCs w:val="28"/>
        </w:rPr>
        <w:t xml:space="preserve">валидов к объектам социальной инфраструктуры». </w:t>
      </w:r>
    </w:p>
    <w:p w:rsidR="00FF069E" w:rsidRDefault="00FF069E" w:rsidP="00FF069E">
      <w:pPr>
        <w:pBdr>
          <w:left w:val="none" w:sz="4" w:space="1" w:color="000000"/>
        </w:pBdr>
        <w:shd w:val="clear" w:color="auto" w:fill="FFFFFF"/>
        <w:ind w:firstLine="708"/>
        <w:jc w:val="both"/>
        <w:rPr>
          <w:sz w:val="28"/>
          <w:szCs w:val="28"/>
        </w:rPr>
      </w:pP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Методические документы в строительстве (МДС) </w:t>
      </w:r>
    </w:p>
    <w:p w:rsidR="00FF069E" w:rsidRDefault="00FF069E" w:rsidP="00FF069E">
      <w:pPr>
        <w:pBdr>
          <w:left w:val="none" w:sz="4" w:space="1" w:color="000000"/>
        </w:pBdr>
        <w:shd w:val="clear" w:color="auto" w:fill="FFFFFF"/>
        <w:ind w:firstLine="708"/>
        <w:jc w:val="both"/>
        <w:rPr>
          <w:sz w:val="28"/>
          <w:szCs w:val="28"/>
        </w:rPr>
      </w:pP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МДС 15-2.99 «Инструкция о порядке осуществления государственного контроля за использованием и охраной земель в городских и сельских пос</w:t>
      </w:r>
      <w:r w:rsidRPr="00332A4D">
        <w:rPr>
          <w:sz w:val="28"/>
          <w:szCs w:val="28"/>
        </w:rPr>
        <w:t>е</w:t>
      </w:r>
      <w:r w:rsidRPr="00332A4D">
        <w:rPr>
          <w:sz w:val="28"/>
          <w:szCs w:val="28"/>
        </w:rPr>
        <w:t xml:space="preserve">лениях;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lastRenderedPageBreak/>
        <w:t>МДС 30-1.99 «Методические рекомендации по разработке схем зон</w:t>
      </w:r>
      <w:r w:rsidRPr="00332A4D">
        <w:rPr>
          <w:sz w:val="28"/>
          <w:szCs w:val="28"/>
        </w:rPr>
        <w:t>и</w:t>
      </w:r>
      <w:r w:rsidRPr="00332A4D">
        <w:rPr>
          <w:sz w:val="28"/>
          <w:szCs w:val="28"/>
        </w:rPr>
        <w:t>рования территории городов»; МДС 32-1.2000 «Рекомендации по проектир</w:t>
      </w:r>
      <w:r w:rsidRPr="00332A4D">
        <w:rPr>
          <w:sz w:val="28"/>
          <w:szCs w:val="28"/>
        </w:rPr>
        <w:t>о</w:t>
      </w:r>
      <w:r w:rsidRPr="00332A4D">
        <w:rPr>
          <w:sz w:val="28"/>
          <w:szCs w:val="28"/>
        </w:rPr>
        <w:t xml:space="preserve">ванию вокзалов»;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МДС 11-8.2000 «Временная инструкция о составе, порядке разработки, согласования и утверждения проектов планировки пригородных зон городов Российской Федерации»; </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МДС 35-1.2000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1. «Общие положения»;</w:t>
      </w:r>
    </w:p>
    <w:p w:rsidR="00FF069E" w:rsidRDefault="00FF069E" w:rsidP="00FF069E">
      <w:pPr>
        <w:pBdr>
          <w:left w:val="none" w:sz="4" w:space="1" w:color="000000"/>
        </w:pBdr>
        <w:shd w:val="clear" w:color="auto" w:fill="FFFFFF"/>
        <w:ind w:firstLine="708"/>
        <w:jc w:val="both"/>
        <w:rPr>
          <w:sz w:val="28"/>
          <w:szCs w:val="28"/>
        </w:rPr>
      </w:pPr>
      <w:r w:rsidRPr="00332A4D">
        <w:rPr>
          <w:sz w:val="28"/>
          <w:szCs w:val="28"/>
        </w:rPr>
        <w:t xml:space="preserve"> МДС 35-2.2000 «Рекомендации по проектированию окружающей ср</w:t>
      </w:r>
      <w:r w:rsidRPr="00332A4D">
        <w:rPr>
          <w:sz w:val="28"/>
          <w:szCs w:val="28"/>
        </w:rPr>
        <w:t>е</w:t>
      </w:r>
      <w:r w:rsidRPr="00332A4D">
        <w:rPr>
          <w:sz w:val="28"/>
          <w:szCs w:val="28"/>
        </w:rPr>
        <w:t xml:space="preserve">ды, зданий и сооружений с учетом потребностей инвалидов и других </w:t>
      </w:r>
      <w:proofErr w:type="spellStart"/>
      <w:r w:rsidRPr="00332A4D">
        <w:rPr>
          <w:sz w:val="28"/>
          <w:szCs w:val="28"/>
        </w:rPr>
        <w:t>мал</w:t>
      </w:r>
      <w:r w:rsidRPr="00332A4D">
        <w:rPr>
          <w:sz w:val="28"/>
          <w:szCs w:val="28"/>
        </w:rPr>
        <w:t>о</w:t>
      </w:r>
      <w:r w:rsidRPr="00332A4D">
        <w:rPr>
          <w:sz w:val="28"/>
          <w:szCs w:val="28"/>
        </w:rPr>
        <w:t>мобильных</w:t>
      </w:r>
      <w:proofErr w:type="spellEnd"/>
      <w:r w:rsidRPr="00332A4D">
        <w:rPr>
          <w:sz w:val="28"/>
          <w:szCs w:val="28"/>
        </w:rPr>
        <w:t xml:space="preserve"> групп населения. Выпуск 2. «Градостроительные требования».</w:t>
      </w:r>
    </w:p>
    <w:p w:rsidR="00FF069E" w:rsidRPr="00332A4D" w:rsidRDefault="00FF069E" w:rsidP="00FF069E">
      <w:pPr>
        <w:pBdr>
          <w:left w:val="none" w:sz="4" w:space="1" w:color="000000"/>
        </w:pBdr>
        <w:shd w:val="clear" w:color="auto" w:fill="FFFFFF"/>
        <w:ind w:firstLine="708"/>
        <w:jc w:val="both"/>
        <w:rPr>
          <w:sz w:val="28"/>
          <w:szCs w:val="28"/>
        </w:rPr>
      </w:pPr>
    </w:p>
    <w:p w:rsidR="00FF069E" w:rsidRDefault="00FF069E" w:rsidP="00FF069E">
      <w:pPr>
        <w:widowControl w:val="0"/>
        <w:autoSpaceDE w:val="0"/>
        <w:autoSpaceDN w:val="0"/>
        <w:adjustRightInd w:val="0"/>
        <w:ind w:firstLine="709"/>
        <w:jc w:val="both"/>
        <w:rPr>
          <w:sz w:val="28"/>
          <w:szCs w:val="28"/>
        </w:rPr>
      </w:pPr>
      <w:r w:rsidRPr="00293359">
        <w:rPr>
          <w:sz w:val="28"/>
          <w:szCs w:val="28"/>
        </w:rPr>
        <w:t>Правила и область применения расчетных показателей</w:t>
      </w:r>
    </w:p>
    <w:p w:rsidR="00FF069E" w:rsidRDefault="00FF069E" w:rsidP="00FF069E">
      <w:pPr>
        <w:widowControl w:val="0"/>
        <w:autoSpaceDE w:val="0"/>
        <w:autoSpaceDN w:val="0"/>
        <w:adjustRightInd w:val="0"/>
        <w:ind w:firstLine="709"/>
        <w:jc w:val="both"/>
        <w:rPr>
          <w:sz w:val="28"/>
          <w:szCs w:val="28"/>
        </w:rPr>
      </w:pPr>
    </w:p>
    <w:p w:rsidR="00FF069E" w:rsidRDefault="00FF069E" w:rsidP="00FF069E">
      <w:pPr>
        <w:widowControl w:val="0"/>
        <w:autoSpaceDE w:val="0"/>
        <w:autoSpaceDN w:val="0"/>
        <w:adjustRightInd w:val="0"/>
        <w:ind w:firstLine="709"/>
        <w:jc w:val="both"/>
      </w:pPr>
      <w:r w:rsidRPr="00293359">
        <w:rPr>
          <w:sz w:val="28"/>
          <w:szCs w:val="28"/>
        </w:rPr>
        <w:t xml:space="preserve"> Нормативы градостроительного проектирования муниципального о</w:t>
      </w:r>
      <w:r w:rsidRPr="00293359">
        <w:rPr>
          <w:sz w:val="28"/>
          <w:szCs w:val="28"/>
        </w:rPr>
        <w:t>б</w:t>
      </w:r>
      <w:r>
        <w:rPr>
          <w:sz w:val="28"/>
          <w:szCs w:val="28"/>
        </w:rPr>
        <w:t>разования Усть-Пристанский район</w:t>
      </w:r>
      <w:r w:rsidRPr="00293359">
        <w:rPr>
          <w:sz w:val="28"/>
          <w:szCs w:val="28"/>
        </w:rPr>
        <w:t xml:space="preserve"> </w:t>
      </w:r>
      <w:proofErr w:type="spellStart"/>
      <w:r w:rsidRPr="00293359">
        <w:rPr>
          <w:sz w:val="28"/>
          <w:szCs w:val="28"/>
        </w:rPr>
        <w:t>район</w:t>
      </w:r>
      <w:proofErr w:type="spellEnd"/>
      <w:r w:rsidRPr="00293359">
        <w:rPr>
          <w:sz w:val="28"/>
          <w:szCs w:val="28"/>
        </w:rPr>
        <w:t xml:space="preserve"> Алтайского края применяются при подготовке, согласовании документов территориального планирования и д</w:t>
      </w:r>
      <w:r w:rsidRPr="00293359">
        <w:rPr>
          <w:sz w:val="28"/>
          <w:szCs w:val="28"/>
        </w:rPr>
        <w:t>о</w:t>
      </w:r>
      <w:r w:rsidRPr="00293359">
        <w:rPr>
          <w:sz w:val="28"/>
          <w:szCs w:val="28"/>
        </w:rPr>
        <w:t xml:space="preserve">кументации по планировке территорий поселений </w:t>
      </w:r>
      <w:r>
        <w:rPr>
          <w:sz w:val="28"/>
          <w:szCs w:val="28"/>
        </w:rPr>
        <w:t xml:space="preserve">Усть-Пристанского района </w:t>
      </w:r>
      <w:r w:rsidRPr="00293359">
        <w:rPr>
          <w:sz w:val="28"/>
          <w:szCs w:val="28"/>
        </w:rPr>
        <w:t>Алтайского края, а также для принятия решений в области градостроител</w:t>
      </w:r>
      <w:r w:rsidRPr="00293359">
        <w:rPr>
          <w:sz w:val="28"/>
          <w:szCs w:val="28"/>
        </w:rPr>
        <w:t>ь</w:t>
      </w:r>
      <w:r w:rsidRPr="00293359">
        <w:rPr>
          <w:sz w:val="28"/>
          <w:szCs w:val="28"/>
        </w:rPr>
        <w:t>ной деятельности органами местного самоуправления. 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293359">
        <w:rPr>
          <w:sz w:val="28"/>
          <w:szCs w:val="28"/>
        </w:rPr>
        <w:t>у</w:t>
      </w:r>
      <w:r w:rsidRPr="00293359">
        <w:rPr>
          <w:sz w:val="28"/>
          <w:szCs w:val="28"/>
        </w:rPr>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293359">
        <w:rPr>
          <w:sz w:val="28"/>
          <w:szCs w:val="28"/>
        </w:rPr>
        <w:t>о</w:t>
      </w:r>
      <w:r w:rsidRPr="00293359">
        <w:rPr>
          <w:sz w:val="28"/>
          <w:szCs w:val="28"/>
        </w:rPr>
        <w:t>ектирования объектов капитального строительства и благоустройства терр</w:t>
      </w:r>
      <w:r w:rsidRPr="00293359">
        <w:rPr>
          <w:sz w:val="28"/>
          <w:szCs w:val="28"/>
        </w:rPr>
        <w:t>и</w:t>
      </w:r>
      <w:r w:rsidRPr="00293359">
        <w:rPr>
          <w:sz w:val="28"/>
          <w:szCs w:val="28"/>
        </w:rPr>
        <w:t>торий при планировке и застройке земельных участков из земель рекреац</w:t>
      </w:r>
      <w:r w:rsidRPr="00293359">
        <w:rPr>
          <w:sz w:val="28"/>
          <w:szCs w:val="28"/>
        </w:rPr>
        <w:t>и</w:t>
      </w:r>
      <w:r w:rsidRPr="00293359">
        <w:rPr>
          <w:sz w:val="28"/>
          <w:szCs w:val="28"/>
        </w:rPr>
        <w:t>онного назначения и земель лечебно-оздоровительных местностей и куро</w:t>
      </w:r>
      <w:r w:rsidRPr="00293359">
        <w:rPr>
          <w:sz w:val="28"/>
          <w:szCs w:val="28"/>
        </w:rPr>
        <w:t>р</w:t>
      </w:r>
      <w:r>
        <w:rPr>
          <w:sz w:val="28"/>
          <w:szCs w:val="28"/>
        </w:rPr>
        <w:t xml:space="preserve">тов. </w:t>
      </w:r>
      <w:r w:rsidRPr="00293359">
        <w:rPr>
          <w:sz w:val="28"/>
          <w:szCs w:val="28"/>
        </w:rPr>
        <w:t>Нормативы конкретизируют основные положения действующих фед</w:t>
      </w:r>
      <w:r w:rsidRPr="00293359">
        <w:rPr>
          <w:sz w:val="28"/>
          <w:szCs w:val="28"/>
        </w:rPr>
        <w:t>е</w:t>
      </w:r>
      <w:r w:rsidRPr="00293359">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293359">
        <w:rPr>
          <w:sz w:val="28"/>
          <w:szCs w:val="28"/>
        </w:rPr>
        <w:t>с</w:t>
      </w:r>
      <w:r w:rsidRPr="00293359">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293359">
        <w:rPr>
          <w:sz w:val="28"/>
          <w:szCs w:val="28"/>
        </w:rPr>
        <w:t>о</w:t>
      </w:r>
      <w:r w:rsidRPr="00293359">
        <w:rPr>
          <w:sz w:val="28"/>
          <w:szCs w:val="28"/>
        </w:rPr>
        <w:t>рые дается ссылка в настоящих нормативах, следует руководствоваться но</w:t>
      </w:r>
      <w:r w:rsidRPr="00293359">
        <w:rPr>
          <w:sz w:val="28"/>
          <w:szCs w:val="28"/>
        </w:rPr>
        <w:t>р</w:t>
      </w:r>
      <w:r w:rsidRPr="00293359">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293359">
        <w:rPr>
          <w:sz w:val="28"/>
          <w:szCs w:val="28"/>
        </w:rPr>
        <w:t>я</w:t>
      </w:r>
      <w:r w:rsidRPr="00293359">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293359">
        <w:rPr>
          <w:sz w:val="28"/>
          <w:szCs w:val="28"/>
        </w:rPr>
        <w:t>е</w:t>
      </w:r>
      <w:r w:rsidRPr="00293359">
        <w:rPr>
          <w:sz w:val="28"/>
          <w:szCs w:val="28"/>
        </w:rPr>
        <w:t xml:space="preserve">ка ниже, чем расчетные показатели обеспечения благоприятных условий </w:t>
      </w:r>
      <w:r w:rsidRPr="00293359">
        <w:rPr>
          <w:sz w:val="28"/>
          <w:szCs w:val="28"/>
        </w:rPr>
        <w:lastRenderedPageBreak/>
        <w:t>жизнедеятельности человека, содержащиеся в настоящих нормативах град</w:t>
      </w:r>
      <w:r w:rsidRPr="00293359">
        <w:rPr>
          <w:sz w:val="28"/>
          <w:szCs w:val="28"/>
        </w:rPr>
        <w:t>о</w:t>
      </w:r>
      <w:r w:rsidRPr="00293359">
        <w:rPr>
          <w:sz w:val="28"/>
          <w:szCs w:val="28"/>
        </w:rPr>
        <w:t>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w:t>
      </w:r>
      <w:r>
        <w:rPr>
          <w:sz w:val="28"/>
          <w:szCs w:val="28"/>
        </w:rPr>
        <w:t xml:space="preserve">ного образования Усть-Пристанский </w:t>
      </w:r>
      <w:r w:rsidRPr="00293359">
        <w:rPr>
          <w:sz w:val="28"/>
          <w:szCs w:val="28"/>
        </w:rPr>
        <w:t xml:space="preserve"> район Алта</w:t>
      </w:r>
      <w:r w:rsidRPr="00293359">
        <w:rPr>
          <w:sz w:val="28"/>
          <w:szCs w:val="28"/>
        </w:rPr>
        <w:t>й</w:t>
      </w:r>
      <w:r w:rsidRPr="00293359">
        <w:rPr>
          <w:sz w:val="28"/>
          <w:szCs w:val="28"/>
        </w:rPr>
        <w:t>ского края, независимо от их организационно-правовой формы.</w:t>
      </w:r>
      <w:r>
        <w:t xml:space="preserve"> </w:t>
      </w:r>
    </w:p>
    <w:p w:rsidR="00FF069E" w:rsidRDefault="00FF069E" w:rsidP="00FF069E">
      <w:pPr>
        <w:widowControl w:val="0"/>
        <w:autoSpaceDE w:val="0"/>
        <w:autoSpaceDN w:val="0"/>
        <w:adjustRightInd w:val="0"/>
        <w:ind w:firstLine="709"/>
        <w:jc w:val="both"/>
      </w:pPr>
    </w:p>
    <w:p w:rsidR="00FF069E" w:rsidRDefault="00FF069E" w:rsidP="00FF069E">
      <w:pPr>
        <w:widowControl w:val="0"/>
        <w:autoSpaceDE w:val="0"/>
        <w:autoSpaceDN w:val="0"/>
        <w:adjustRightInd w:val="0"/>
        <w:ind w:firstLine="709"/>
        <w:jc w:val="both"/>
      </w:pPr>
    </w:p>
    <w:p w:rsidR="00FF069E" w:rsidRDefault="00FF069E" w:rsidP="008150BE">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p>
        </w:tc>
        <w:tc>
          <w:tcPr>
            <w:tcW w:w="4344" w:type="dxa"/>
          </w:tcPr>
          <w:p w:rsidR="00D10104" w:rsidRDefault="00D10104" w:rsidP="00993D48">
            <w:pPr>
              <w:suppressAutoHyphens/>
              <w:spacing w:line="240" w:lineRule="exact"/>
              <w:jc w:val="both"/>
              <w:rPr>
                <w:sz w:val="28"/>
                <w:szCs w:val="28"/>
              </w:rPr>
            </w:pPr>
            <w:r w:rsidRPr="00BA33E2">
              <w:rPr>
                <w:sz w:val="28"/>
                <w:szCs w:val="28"/>
              </w:rPr>
              <w:t>ПРИЛОЖЕНИЕ А (справочное)</w:t>
            </w:r>
          </w:p>
          <w:p w:rsidR="00D10104" w:rsidRDefault="00D10104" w:rsidP="00D67F0E">
            <w:pPr>
              <w:suppressAutoHyphens/>
              <w:spacing w:line="240" w:lineRule="exact"/>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4917E4">
              <w:rPr>
                <w:sz w:val="28"/>
                <w:szCs w:val="28"/>
              </w:rPr>
              <w:t>Усть-Пристанский</w:t>
            </w:r>
            <w:r w:rsidR="00D67F0E">
              <w:rPr>
                <w:sz w:val="28"/>
                <w:szCs w:val="28"/>
              </w:rPr>
              <w:t xml:space="preserve">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D10104" w:rsidRPr="00825331" w:rsidRDefault="00D10104" w:rsidP="00D10104">
      <w:pPr>
        <w:suppressAutoHyphens/>
      </w:pPr>
    </w:p>
    <w:p w:rsidR="00D10104" w:rsidRPr="006047A2" w:rsidRDefault="00D10104" w:rsidP="00D10104">
      <w:pPr>
        <w:pStyle w:val="1"/>
        <w:suppressAutoHyphens/>
        <w:spacing w:before="120" w:after="120"/>
        <w:jc w:val="center"/>
        <w:rPr>
          <w:rFonts w:ascii="Times New Roman" w:hAnsi="Times New Roman"/>
          <w:b w:val="0"/>
          <w:bCs/>
          <w:sz w:val="28"/>
          <w:szCs w:val="28"/>
        </w:rPr>
      </w:pPr>
      <w:r w:rsidRPr="006047A2">
        <w:rPr>
          <w:rFonts w:ascii="Times New Roman" w:hAnsi="Times New Roman"/>
          <w:b w:val="0"/>
          <w:bCs/>
          <w:sz w:val="28"/>
          <w:szCs w:val="28"/>
        </w:rPr>
        <w:t>ТЕРМИНЫ И ОПРЕДЕЛЕНИЯ</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Автомобильная дорога</w:t>
      </w:r>
      <w:r w:rsidRPr="00370351">
        <w:rPr>
          <w:bCs/>
          <w:sz w:val="28"/>
          <w:szCs w:val="28"/>
        </w:rPr>
        <w:t>–</w:t>
      </w:r>
      <w:r w:rsidRPr="006047A2">
        <w:rPr>
          <w:sz w:val="28"/>
          <w:szCs w:val="28"/>
        </w:rPr>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D10104" w:rsidRPr="006047A2" w:rsidRDefault="00D10104" w:rsidP="00D10104">
      <w:pPr>
        <w:pStyle w:val="a3"/>
        <w:widowControl w:val="0"/>
        <w:suppressAutoHyphens/>
        <w:spacing w:before="0" w:beforeAutospacing="0" w:after="0" w:afterAutospacing="0"/>
        <w:ind w:firstLine="720"/>
        <w:jc w:val="both"/>
        <w:rPr>
          <w:spacing w:val="-3"/>
          <w:sz w:val="28"/>
          <w:szCs w:val="28"/>
        </w:rPr>
      </w:pPr>
      <w:r w:rsidRPr="006047A2">
        <w:rPr>
          <w:bCs/>
          <w:spacing w:val="-3"/>
          <w:sz w:val="28"/>
          <w:szCs w:val="28"/>
        </w:rPr>
        <w:t>Автостоянка</w:t>
      </w:r>
      <w:r w:rsidRPr="00370351">
        <w:rPr>
          <w:bCs/>
          <w:sz w:val="28"/>
          <w:szCs w:val="28"/>
        </w:rPr>
        <w:t>–</w:t>
      </w:r>
      <w:r w:rsidRPr="006047A2">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Автостоянка гостевая, паркинг–</w:t>
      </w:r>
      <w:r w:rsidRPr="006047A2">
        <w:rPr>
          <w:sz w:val="28"/>
          <w:szCs w:val="28"/>
        </w:rPr>
        <w:t xml:space="preserve"> открытая площадка, предназначенная для кратковременного хранения (стоянки) легковых автомобилей.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механизированная –</w:t>
      </w:r>
      <w:r w:rsidRPr="006047A2">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закрытого типа–</w:t>
      </w:r>
      <w:r w:rsidRPr="006047A2">
        <w:rPr>
          <w:sz w:val="28"/>
          <w:szCs w:val="28"/>
        </w:rPr>
        <w:t xml:space="preserve"> автостоянка с наружными стеновыми ограждениями.</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Автостоянка надземная открытого типа–</w:t>
      </w:r>
      <w:r w:rsidRPr="006047A2">
        <w:rPr>
          <w:sz w:val="28"/>
          <w:szCs w:val="28"/>
        </w:rPr>
        <w:t xml:space="preserve">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w:t>
      </w:r>
      <w:r>
        <w:rPr>
          <w:sz w:val="28"/>
          <w:szCs w:val="28"/>
        </w:rPr>
        <w:t>составляет не менее 50</w:t>
      </w:r>
      <w:r w:rsidRPr="006047A2">
        <w:rPr>
          <w:sz w:val="28"/>
          <w:szCs w:val="28"/>
        </w:rPr>
        <w:t>% наружной поверхности этой стороны в каждом ярусе (этаже).</w:t>
      </w:r>
    </w:p>
    <w:p w:rsidR="00D10104" w:rsidRPr="006047A2" w:rsidRDefault="00D10104" w:rsidP="00D10104">
      <w:pPr>
        <w:widowControl w:val="0"/>
        <w:suppressAutoHyphens/>
        <w:overflowPunct w:val="0"/>
        <w:autoSpaceDE w:val="0"/>
        <w:autoSpaceDN w:val="0"/>
        <w:adjustRightInd w:val="0"/>
        <w:ind w:firstLine="720"/>
        <w:jc w:val="both"/>
        <w:rPr>
          <w:sz w:val="28"/>
          <w:szCs w:val="28"/>
        </w:rPr>
      </w:pPr>
      <w:r w:rsidRPr="006047A2">
        <w:rPr>
          <w:bCs/>
          <w:sz w:val="28"/>
          <w:szCs w:val="28"/>
        </w:rPr>
        <w:t>Береговая полоса–</w:t>
      </w:r>
      <w:r w:rsidRPr="006047A2">
        <w:rPr>
          <w:sz w:val="28"/>
          <w:szCs w:val="28"/>
        </w:rPr>
        <w:t xml:space="preserve"> полоса земли вдоль береговой линии водного объекта общего пользования, которая предназначена для общего пользования.</w:t>
      </w:r>
    </w:p>
    <w:p w:rsidR="00D10104" w:rsidRPr="006047A2" w:rsidRDefault="00D10104" w:rsidP="00D10104">
      <w:pPr>
        <w:widowControl w:val="0"/>
        <w:suppressAutoHyphens/>
        <w:ind w:firstLine="720"/>
        <w:jc w:val="both"/>
        <w:rPr>
          <w:bCs/>
          <w:spacing w:val="-2"/>
          <w:sz w:val="28"/>
          <w:szCs w:val="28"/>
        </w:rPr>
      </w:pPr>
      <w:proofErr w:type="spellStart"/>
      <w:r w:rsidRPr="006047A2">
        <w:rPr>
          <w:bCs/>
          <w:spacing w:val="-2"/>
          <w:sz w:val="28"/>
          <w:szCs w:val="28"/>
        </w:rPr>
        <w:t>Городскоепоселение</w:t>
      </w:r>
      <w:proofErr w:type="spellEnd"/>
      <w:r w:rsidRPr="006047A2">
        <w:rPr>
          <w:bCs/>
          <w:sz w:val="28"/>
          <w:szCs w:val="28"/>
        </w:rPr>
        <w:t>–</w:t>
      </w:r>
      <w:r w:rsidRPr="006047A2">
        <w:rPr>
          <w:spacing w:val="-2"/>
          <w:sz w:val="28"/>
          <w:szCs w:val="28"/>
        </w:rPr>
        <w:t xml:space="preserve">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Городской округ–</w:t>
      </w:r>
      <w:r w:rsidRPr="006047A2">
        <w:rPr>
          <w:sz w:val="28"/>
          <w:szCs w:val="28"/>
        </w:rPr>
        <w:t xml:space="preserve"> городское поселение, которое не входит в состав </w:t>
      </w:r>
      <w:r w:rsidRPr="006047A2">
        <w:rPr>
          <w:sz w:val="28"/>
          <w:szCs w:val="28"/>
        </w:rPr>
        <w:lastRenderedPageBreak/>
        <w:t>муниципального района и органы местного самоуправления которого 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ind w:firstLine="720"/>
        <w:jc w:val="both"/>
        <w:rPr>
          <w:sz w:val="28"/>
          <w:szCs w:val="28"/>
        </w:rPr>
      </w:pPr>
      <w:r w:rsidRPr="006047A2">
        <w:rPr>
          <w:bCs/>
          <w:sz w:val="28"/>
          <w:szCs w:val="28"/>
        </w:rPr>
        <w:t>Градостроительная деятельность–</w:t>
      </w:r>
      <w:r w:rsidRPr="006047A2">
        <w:rPr>
          <w:sz w:val="28"/>
          <w:szCs w:val="28"/>
        </w:rPr>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D10104" w:rsidRPr="006047A2" w:rsidRDefault="00D10104" w:rsidP="00D10104">
      <w:pPr>
        <w:widowControl w:val="0"/>
        <w:suppressAutoHyphens/>
        <w:ind w:firstLine="720"/>
        <w:jc w:val="both"/>
        <w:rPr>
          <w:bCs/>
          <w:sz w:val="28"/>
          <w:szCs w:val="28"/>
        </w:rPr>
      </w:pPr>
      <w:r w:rsidRPr="006047A2">
        <w:rPr>
          <w:bCs/>
          <w:sz w:val="28"/>
          <w:szCs w:val="28"/>
        </w:rPr>
        <w:t>Градостроительные нормативы–</w:t>
      </w:r>
      <w:r w:rsidRPr="006047A2">
        <w:rPr>
          <w:sz w:val="28"/>
          <w:szCs w:val="28"/>
        </w:rPr>
        <w:t xml:space="preserve"> нормативно-технический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D10104" w:rsidRPr="006047A2" w:rsidRDefault="00D10104" w:rsidP="00D10104">
      <w:pPr>
        <w:suppressAutoHyphens/>
        <w:ind w:firstLine="709"/>
        <w:jc w:val="both"/>
        <w:rPr>
          <w:sz w:val="28"/>
          <w:szCs w:val="28"/>
        </w:rPr>
      </w:pPr>
      <w:bookmarkStart w:id="3" w:name="sub_121"/>
      <w:r w:rsidRPr="006047A2">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w:t>
      </w:r>
      <w:r>
        <w:rPr>
          <w:sz w:val="28"/>
          <w:szCs w:val="28"/>
        </w:rPr>
        <w:t>ктов капитального строительства.</w:t>
      </w:r>
    </w:p>
    <w:p w:rsidR="00D10104" w:rsidRPr="006047A2" w:rsidRDefault="00D10104" w:rsidP="00D10104">
      <w:pPr>
        <w:widowControl w:val="0"/>
        <w:suppressAutoHyphens/>
        <w:autoSpaceDE w:val="0"/>
        <w:autoSpaceDN w:val="0"/>
        <w:adjustRightInd w:val="0"/>
        <w:ind w:firstLine="720"/>
        <w:jc w:val="both"/>
        <w:rPr>
          <w:bCs/>
          <w:spacing w:val="-6"/>
          <w:sz w:val="28"/>
          <w:szCs w:val="28"/>
        </w:rPr>
      </w:pPr>
      <w:r w:rsidRPr="006047A2">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4" w:name="sub_122"/>
      <w:bookmarkEnd w:id="3"/>
      <w:r w:rsidRPr="006047A2">
        <w:rPr>
          <w:bCs/>
          <w:spacing w:val="-6"/>
          <w:sz w:val="28"/>
          <w:szCs w:val="28"/>
        </w:rPr>
        <w:t>Границы городских, сельских населенных пунктов отделяют земли населенных пунктов от земель иных категорий.</w:t>
      </w:r>
    </w:p>
    <w:bookmarkEnd w:id="4"/>
    <w:p w:rsidR="00D10104" w:rsidRPr="006047A2" w:rsidRDefault="00D10104" w:rsidP="00D10104">
      <w:pPr>
        <w:widowControl w:val="0"/>
        <w:suppressAutoHyphens/>
        <w:autoSpaceDE w:val="0"/>
        <w:autoSpaceDN w:val="0"/>
        <w:adjustRightInd w:val="0"/>
        <w:ind w:firstLine="720"/>
        <w:jc w:val="both"/>
        <w:rPr>
          <w:sz w:val="28"/>
          <w:szCs w:val="28"/>
        </w:rPr>
      </w:pPr>
      <w:r w:rsidRPr="006047A2">
        <w:rPr>
          <w:bCs/>
          <w:sz w:val="28"/>
          <w:szCs w:val="28"/>
        </w:rPr>
        <w:t>Границы полосы отвода железных дорог–</w:t>
      </w:r>
      <w:r w:rsidRPr="006047A2">
        <w:rPr>
          <w:sz w:val="28"/>
          <w:szCs w:val="28"/>
        </w:rPr>
        <w:t xml:space="preserve">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полосы отвода автомобильных дорог–</w:t>
      </w:r>
      <w:r w:rsidRPr="006047A2">
        <w:rPr>
          <w:rFonts w:ascii="Times New Roman" w:hAnsi="Times New Roman" w:cs="Times New Roman"/>
          <w:sz w:val="28"/>
          <w:szCs w:val="28"/>
        </w:rPr>
        <w:t xml:space="preserve"> границы территорий, занятых автомобильными дорогами, их конструктивными элементами и </w:t>
      </w:r>
      <w:r w:rsidRPr="006047A2">
        <w:rPr>
          <w:rFonts w:ascii="Times New Roman" w:hAnsi="Times New Roman" w:cs="Times New Roman"/>
          <w:sz w:val="28"/>
          <w:szCs w:val="28"/>
        </w:rPr>
        <w:lastRenderedPageBreak/>
        <w:t xml:space="preserve">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технических (охранных) зон инженерных сооружений и коммуникаций–</w:t>
      </w:r>
      <w:r w:rsidRPr="006047A2">
        <w:rPr>
          <w:rFonts w:ascii="Times New Roman" w:hAnsi="Times New Roman" w:cs="Times New Roman"/>
          <w:sz w:val="28"/>
          <w:szCs w:val="28"/>
        </w:rPr>
        <w:t xml:space="preserve">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территорий объектов культурного наследия (памятников, ансамблей и достопримечательных мест) –</w:t>
      </w:r>
      <w:r w:rsidRPr="006047A2">
        <w:rPr>
          <w:rFonts w:ascii="Times New Roman" w:hAnsi="Times New Roman" w:cs="Times New Roman"/>
          <w:sz w:val="28"/>
          <w:szCs w:val="28"/>
        </w:rPr>
        <w:t>границы земельных участков, непосредственно занимаемых памятниками, и связанные с ними исторически и функционально.</w:t>
      </w:r>
    </w:p>
    <w:p w:rsidR="00D10104" w:rsidRPr="006047A2" w:rsidRDefault="00D10104" w:rsidP="00D10104">
      <w:pPr>
        <w:pStyle w:val="ConsNormal"/>
        <w:suppressAutoHyphens/>
        <w:ind w:right="0"/>
        <w:jc w:val="both"/>
        <w:rPr>
          <w:rFonts w:ascii="Times New Roman" w:hAnsi="Times New Roman" w:cs="Times New Roman"/>
          <w:bCs/>
          <w:sz w:val="28"/>
          <w:szCs w:val="28"/>
        </w:rPr>
      </w:pPr>
      <w:r w:rsidRPr="006047A2">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охранных зон особо охраняемых природных территорий–</w:t>
      </w:r>
      <w:r w:rsidRPr="006047A2">
        <w:rPr>
          <w:rFonts w:ascii="Times New Roman" w:hAnsi="Times New Roman" w:cs="Times New Roman"/>
          <w:sz w:val="28"/>
          <w:szCs w:val="28"/>
        </w:rPr>
        <w:t xml:space="preserve"> границы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Граница береговой полосы–</w:t>
      </w:r>
      <w:r w:rsidRPr="006047A2">
        <w:rPr>
          <w:rFonts w:ascii="Times New Roman" w:hAnsi="Times New Roman" w:cs="Times New Roman"/>
          <w:sz w:val="28"/>
          <w:szCs w:val="28"/>
        </w:rPr>
        <w:t xml:space="preserve"> граница полосы земли вдоль береговой линии водного объекта общего пользования, предназначенная для общего 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proofErr w:type="spellStart"/>
      <w:r w:rsidRPr="006047A2">
        <w:rPr>
          <w:rFonts w:ascii="Times New Roman" w:hAnsi="Times New Roman" w:cs="Times New Roman"/>
          <w:bCs/>
          <w:sz w:val="28"/>
          <w:szCs w:val="28"/>
        </w:rPr>
        <w:t>водоохранных</w:t>
      </w:r>
      <w:proofErr w:type="spellEnd"/>
      <w:r w:rsidRPr="006047A2">
        <w:rPr>
          <w:rFonts w:ascii="Times New Roman" w:hAnsi="Times New Roman" w:cs="Times New Roman"/>
          <w:bCs/>
          <w:sz w:val="28"/>
          <w:szCs w:val="28"/>
        </w:rPr>
        <w:t xml:space="preserve"> зон–</w:t>
      </w:r>
      <w:r w:rsidRPr="006047A2">
        <w:rPr>
          <w:rFonts w:ascii="Times New Roman" w:hAnsi="Times New Roman" w:cs="Times New Roman"/>
          <w:sz w:val="28"/>
          <w:szCs w:val="28"/>
        </w:rPr>
        <w:t xml:space="preserve"> границы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прибрежных защитных полос–</w:t>
      </w:r>
      <w:r w:rsidRPr="006047A2">
        <w:rPr>
          <w:rFonts w:ascii="Times New Roman" w:hAnsi="Times New Roman" w:cs="Times New Roman"/>
          <w:sz w:val="28"/>
          <w:szCs w:val="28"/>
        </w:rPr>
        <w:t xml:space="preserve"> границы территорий внутри </w:t>
      </w:r>
      <w:proofErr w:type="spellStart"/>
      <w:r w:rsidRPr="006047A2">
        <w:rPr>
          <w:rFonts w:ascii="Times New Roman" w:hAnsi="Times New Roman" w:cs="Times New Roman"/>
          <w:sz w:val="28"/>
          <w:szCs w:val="28"/>
        </w:rPr>
        <w:t>водоохранных</w:t>
      </w:r>
      <w:proofErr w:type="spellEnd"/>
      <w:r w:rsidRPr="006047A2">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зон санитарной охраны источников питьевого </w:t>
      </w:r>
      <w:proofErr w:type="spellStart"/>
      <w:r w:rsidRPr="006047A2">
        <w:rPr>
          <w:rFonts w:ascii="Times New Roman" w:hAnsi="Times New Roman" w:cs="Times New Roman"/>
          <w:bCs/>
          <w:sz w:val="28"/>
          <w:szCs w:val="28"/>
        </w:rPr>
        <w:t>водоснабже-ния</w:t>
      </w:r>
      <w:proofErr w:type="spellEnd"/>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w:t>
      </w:r>
      <w:r w:rsidRPr="006047A2">
        <w:rPr>
          <w:rFonts w:ascii="Times New Roman" w:hAnsi="Times New Roman" w:cs="Times New Roman"/>
          <w:bCs/>
          <w:sz w:val="28"/>
          <w:szCs w:val="28"/>
        </w:rPr>
        <w:t xml:space="preserve"> пояса зоны санитарной охраны–</w:t>
      </w:r>
      <w:r w:rsidRPr="006047A2">
        <w:rPr>
          <w:rFonts w:ascii="Times New Roman" w:hAnsi="Times New Roman" w:cs="Times New Roman"/>
          <w:sz w:val="28"/>
          <w:szCs w:val="28"/>
        </w:rPr>
        <w:t xml:space="preserve"> границы территории расположения водозаборов, площадок всех водопроводных сооружений и водопроводящего канала;</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II</w:t>
      </w:r>
      <w:r w:rsidRPr="006047A2">
        <w:rPr>
          <w:rFonts w:ascii="Times New Roman" w:hAnsi="Times New Roman" w:cs="Times New Roman"/>
          <w:bCs/>
          <w:sz w:val="28"/>
          <w:szCs w:val="28"/>
        </w:rPr>
        <w:t xml:space="preserve"> и </w:t>
      </w:r>
      <w:r w:rsidRPr="006047A2">
        <w:rPr>
          <w:rFonts w:ascii="Times New Roman" w:hAnsi="Times New Roman" w:cs="Times New Roman"/>
          <w:bCs/>
          <w:sz w:val="28"/>
          <w:szCs w:val="28"/>
          <w:lang w:val="en-US"/>
        </w:rPr>
        <w:t>III</w:t>
      </w:r>
      <w:r w:rsidRPr="006047A2">
        <w:rPr>
          <w:rFonts w:ascii="Times New Roman" w:hAnsi="Times New Roman" w:cs="Times New Roman"/>
          <w:bCs/>
          <w:sz w:val="28"/>
          <w:szCs w:val="28"/>
        </w:rPr>
        <w:t xml:space="preserve"> поясов зоны санитарной охраны–</w:t>
      </w:r>
      <w:r w:rsidRPr="006047A2">
        <w:rPr>
          <w:rFonts w:ascii="Times New Roman" w:hAnsi="Times New Roman" w:cs="Times New Roman"/>
          <w:sz w:val="28"/>
          <w:szCs w:val="28"/>
        </w:rPr>
        <w:t xml:space="preserve"> границы территории, </w:t>
      </w:r>
      <w:r w:rsidRPr="006047A2">
        <w:rPr>
          <w:rFonts w:ascii="Times New Roman" w:hAnsi="Times New Roman" w:cs="Times New Roman"/>
          <w:sz w:val="28"/>
          <w:szCs w:val="28"/>
        </w:rPr>
        <w:lastRenderedPageBreak/>
        <w:t>предназначенной для предупреждения загрязнения воды источников водоснабжения.</w:t>
      </w:r>
    </w:p>
    <w:p w:rsidR="00D10104" w:rsidRPr="006047A2" w:rsidRDefault="00D10104" w:rsidP="00D10104">
      <w:pPr>
        <w:widowControl w:val="0"/>
        <w:suppressAutoHyphens/>
        <w:ind w:firstLine="720"/>
        <w:jc w:val="both"/>
        <w:rPr>
          <w:sz w:val="28"/>
          <w:szCs w:val="28"/>
        </w:rPr>
      </w:pPr>
      <w:r w:rsidRPr="006047A2">
        <w:rPr>
          <w:bCs/>
          <w:sz w:val="28"/>
          <w:szCs w:val="28"/>
        </w:rPr>
        <w:t>Границы санитарно-защитной зоны</w:t>
      </w:r>
      <w:r w:rsidRPr="006047A2">
        <w:rPr>
          <w:sz w:val="28"/>
          <w:szCs w:val="28"/>
        </w:rPr>
        <w:t xml:space="preserve"> устанавливаются от источников химического, биологического и</w:t>
      </w:r>
      <w:r>
        <w:rPr>
          <w:sz w:val="28"/>
          <w:szCs w:val="28"/>
        </w:rPr>
        <w:t xml:space="preserve"> (</w:t>
      </w:r>
      <w:r w:rsidRPr="006047A2">
        <w:rPr>
          <w:sz w:val="28"/>
          <w:szCs w:val="28"/>
        </w:rPr>
        <w:t>или</w:t>
      </w:r>
      <w:r>
        <w:rPr>
          <w:sz w:val="28"/>
          <w:szCs w:val="28"/>
        </w:rPr>
        <w:t>)</w:t>
      </w:r>
      <w:r w:rsidRPr="006047A2">
        <w:rPr>
          <w:sz w:val="28"/>
          <w:szCs w:val="28"/>
        </w:rPr>
        <w:t xml:space="preserve">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D10104" w:rsidRPr="006047A2" w:rsidRDefault="00D10104" w:rsidP="00D10104">
      <w:pPr>
        <w:widowControl w:val="0"/>
        <w:suppressAutoHyphens/>
        <w:ind w:firstLine="720"/>
        <w:jc w:val="both"/>
        <w:rPr>
          <w:sz w:val="28"/>
          <w:szCs w:val="28"/>
        </w:rPr>
      </w:pPr>
      <w:r w:rsidRPr="006047A2">
        <w:rPr>
          <w:bCs/>
          <w:sz w:val="28"/>
          <w:szCs w:val="28"/>
        </w:rPr>
        <w:t>Границы территорий, подверженных риску возникновения чрезвычайных ситуаций природного и техногенного характера–</w:t>
      </w:r>
      <w:r w:rsidRPr="006047A2">
        <w:rPr>
          <w:sz w:val="28"/>
          <w:szCs w:val="28"/>
        </w:rPr>
        <w:t xml:space="preserve"> границы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D10104" w:rsidRPr="006047A2" w:rsidRDefault="00D10104" w:rsidP="00D10104">
      <w:pPr>
        <w:widowControl w:val="0"/>
        <w:suppressAutoHyphens/>
        <w:ind w:firstLine="720"/>
        <w:jc w:val="both"/>
        <w:rPr>
          <w:bCs/>
          <w:sz w:val="28"/>
          <w:szCs w:val="28"/>
        </w:rPr>
      </w:pPr>
      <w:r w:rsidRPr="006047A2">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proofErr w:type="spellStart"/>
      <w:r>
        <w:rPr>
          <w:sz w:val="28"/>
          <w:szCs w:val="28"/>
        </w:rPr>
        <w:t>Ребрихинский</w:t>
      </w:r>
      <w:proofErr w:type="spellEnd"/>
      <w:r>
        <w:rPr>
          <w:sz w:val="28"/>
          <w:szCs w:val="28"/>
        </w:rPr>
        <w:t xml:space="preserve"> район </w:t>
      </w:r>
      <w:r w:rsidRPr="006047A2">
        <w:rPr>
          <w:sz w:val="28"/>
          <w:szCs w:val="28"/>
        </w:rPr>
        <w:t>Алтайского края</w:t>
      </w:r>
      <w:r w:rsidRPr="006047A2">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bCs/>
          <w:sz w:val="28"/>
          <w:szCs w:val="28"/>
        </w:rPr>
      </w:pPr>
      <w:r w:rsidRPr="006047A2">
        <w:rPr>
          <w:bCs/>
          <w:sz w:val="28"/>
          <w:szCs w:val="28"/>
        </w:rPr>
        <w:t>Документация по планировке территории–</w:t>
      </w:r>
      <w:r w:rsidRPr="006047A2">
        <w:rPr>
          <w:sz w:val="28"/>
          <w:szCs w:val="28"/>
        </w:rPr>
        <w:t xml:space="preserve"> проекты планировки территории, проекты межевания территории и градостроительные планы земельных участков. </w:t>
      </w:r>
      <w:r w:rsidRPr="006047A2">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D10104" w:rsidRPr="006047A2" w:rsidRDefault="00D10104" w:rsidP="00D10104">
      <w:pPr>
        <w:widowControl w:val="0"/>
        <w:suppressAutoHyphens/>
        <w:ind w:firstLine="720"/>
        <w:jc w:val="both"/>
        <w:rPr>
          <w:sz w:val="28"/>
          <w:szCs w:val="28"/>
        </w:rPr>
      </w:pPr>
      <w:r w:rsidRPr="006047A2">
        <w:rPr>
          <w:bCs/>
          <w:sz w:val="28"/>
          <w:szCs w:val="28"/>
        </w:rPr>
        <w:t>Дом жилой индивидуальный–</w:t>
      </w:r>
      <w:r w:rsidRPr="006047A2">
        <w:rPr>
          <w:sz w:val="28"/>
          <w:szCs w:val="28"/>
        </w:rPr>
        <w:t xml:space="preserve"> отдельно стоящий жилой дом с количеством этажей не более чем три, предназначенный для проживания одной семьи.</w:t>
      </w:r>
    </w:p>
    <w:p w:rsidR="00D10104" w:rsidRPr="006047A2" w:rsidRDefault="00D10104" w:rsidP="00D10104">
      <w:pPr>
        <w:widowControl w:val="0"/>
        <w:suppressAutoHyphens/>
        <w:ind w:firstLine="720"/>
        <w:jc w:val="both"/>
        <w:rPr>
          <w:sz w:val="28"/>
          <w:szCs w:val="28"/>
        </w:rPr>
      </w:pPr>
      <w:r w:rsidRPr="006047A2">
        <w:rPr>
          <w:bCs/>
          <w:sz w:val="28"/>
          <w:szCs w:val="28"/>
        </w:rPr>
        <w:t>Дом жилой блокированный –</w:t>
      </w:r>
      <w:r w:rsidRPr="006047A2">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6047A2">
        <w:rPr>
          <w:sz w:val="28"/>
          <w:szCs w:val="28"/>
        </w:rPr>
        <w:t>приквартирный</w:t>
      </w:r>
      <w:proofErr w:type="spellEnd"/>
      <w:r w:rsidRPr="006047A2">
        <w:rPr>
          <w:sz w:val="28"/>
          <w:szCs w:val="28"/>
        </w:rPr>
        <w:t xml:space="preserve"> участок (кроме блокированных жилых домов, состоящих из автономных жилых блоков, проектируемых по </w:t>
      </w:r>
      <w:proofErr w:type="spellStart"/>
      <w:r w:rsidRPr="006047A2">
        <w:rPr>
          <w:sz w:val="28"/>
          <w:szCs w:val="28"/>
        </w:rPr>
        <w:t>СНиП</w:t>
      </w:r>
      <w:proofErr w:type="spellEnd"/>
      <w:r w:rsidRPr="006047A2">
        <w:rPr>
          <w:sz w:val="28"/>
          <w:szCs w:val="28"/>
        </w:rPr>
        <w:t xml:space="preserve"> 31-02).</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Дом жилой секционный –</w:t>
      </w:r>
      <w:r w:rsidRPr="006047A2">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D10104" w:rsidRPr="006047A2" w:rsidRDefault="00D10104" w:rsidP="00D10104">
      <w:pPr>
        <w:widowControl w:val="0"/>
        <w:suppressAutoHyphens/>
        <w:ind w:firstLine="720"/>
        <w:jc w:val="both"/>
        <w:rPr>
          <w:sz w:val="28"/>
          <w:szCs w:val="28"/>
        </w:rPr>
      </w:pPr>
      <w:r w:rsidRPr="006047A2">
        <w:rPr>
          <w:bCs/>
          <w:sz w:val="28"/>
          <w:szCs w:val="28"/>
        </w:rPr>
        <w:t xml:space="preserve">Дом </w:t>
      </w:r>
      <w:proofErr w:type="spellStart"/>
      <w:r w:rsidRPr="006047A2">
        <w:rPr>
          <w:bCs/>
          <w:sz w:val="28"/>
          <w:szCs w:val="28"/>
        </w:rPr>
        <w:t>коттеджного</w:t>
      </w:r>
      <w:proofErr w:type="spellEnd"/>
      <w:r w:rsidRPr="006047A2">
        <w:rPr>
          <w:bCs/>
          <w:sz w:val="28"/>
          <w:szCs w:val="28"/>
        </w:rPr>
        <w:t xml:space="preserve"> типа–</w:t>
      </w:r>
      <w:r w:rsidRPr="006047A2">
        <w:rPr>
          <w:sz w:val="28"/>
          <w:szCs w:val="28"/>
        </w:rPr>
        <w:t xml:space="preserve"> малоэтажный одноквартирный жилой дом.</w:t>
      </w:r>
    </w:p>
    <w:p w:rsidR="00D10104" w:rsidRPr="006047A2" w:rsidRDefault="00D10104" w:rsidP="00D10104">
      <w:pPr>
        <w:widowControl w:val="0"/>
        <w:suppressAutoHyphens/>
        <w:ind w:firstLine="720"/>
        <w:jc w:val="both"/>
        <w:rPr>
          <w:sz w:val="28"/>
          <w:szCs w:val="28"/>
        </w:rPr>
      </w:pPr>
      <w:r w:rsidRPr="006047A2">
        <w:rPr>
          <w:bCs/>
          <w:sz w:val="28"/>
          <w:szCs w:val="28"/>
        </w:rPr>
        <w:lastRenderedPageBreak/>
        <w:t>Дорога–</w:t>
      </w:r>
      <w:r w:rsidRPr="006047A2">
        <w:rPr>
          <w:sz w:val="28"/>
          <w:szCs w:val="28"/>
        </w:rPr>
        <w:t xml:space="preserve">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10104" w:rsidRPr="006047A2" w:rsidRDefault="00D10104" w:rsidP="00D10104">
      <w:pPr>
        <w:widowControl w:val="0"/>
        <w:suppressAutoHyphens/>
        <w:ind w:firstLine="720"/>
        <w:jc w:val="both"/>
        <w:rPr>
          <w:spacing w:val="-2"/>
          <w:sz w:val="28"/>
          <w:szCs w:val="28"/>
        </w:rPr>
      </w:pPr>
      <w:r w:rsidRPr="006047A2">
        <w:rPr>
          <w:bCs/>
          <w:spacing w:val="-2"/>
          <w:sz w:val="28"/>
          <w:szCs w:val="28"/>
        </w:rPr>
        <w:t>Железнодорожные пути общего пользования</w:t>
      </w:r>
      <w:r w:rsidRPr="006047A2">
        <w:rPr>
          <w:bCs/>
          <w:sz w:val="28"/>
          <w:szCs w:val="28"/>
        </w:rPr>
        <w:t>–</w:t>
      </w:r>
      <w:r w:rsidRPr="006047A2">
        <w:rPr>
          <w:spacing w:val="-2"/>
          <w:sz w:val="28"/>
          <w:szCs w:val="28"/>
        </w:rPr>
        <w:t xml:space="preserve"> железнодорожные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6047A2">
        <w:rPr>
          <w:spacing w:val="-2"/>
          <w:sz w:val="28"/>
          <w:szCs w:val="28"/>
        </w:rPr>
        <w:t>грузобагажа</w:t>
      </w:r>
      <w:proofErr w:type="spellEnd"/>
      <w:r w:rsidRPr="006047A2">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D10104" w:rsidRPr="006047A2" w:rsidRDefault="00D10104" w:rsidP="00D10104">
      <w:pPr>
        <w:widowControl w:val="0"/>
        <w:suppressAutoHyphens/>
        <w:ind w:firstLine="720"/>
        <w:jc w:val="both"/>
        <w:rPr>
          <w:sz w:val="28"/>
          <w:szCs w:val="28"/>
        </w:rPr>
      </w:pPr>
      <w:r w:rsidRPr="006047A2">
        <w:rPr>
          <w:bCs/>
          <w:sz w:val="28"/>
          <w:szCs w:val="28"/>
        </w:rPr>
        <w:t>Жилой район –</w:t>
      </w:r>
      <w:r w:rsidRPr="006047A2">
        <w:rPr>
          <w:sz w:val="28"/>
          <w:szCs w:val="28"/>
        </w:rPr>
        <w:t xml:space="preserve"> структурный элемент жилой зоны. Жилой район формируется как группа микрорайонов (кварталов), </w:t>
      </w:r>
      <w:r w:rsidRPr="006047A2">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6047A2">
        <w:rPr>
          <w:sz w:val="28"/>
          <w:szCs w:val="28"/>
        </w:rPr>
        <w:t xml:space="preserve">в пределах территории жилого района размещаются учреждения и предприятия </w:t>
      </w:r>
      <w:r>
        <w:rPr>
          <w:sz w:val="28"/>
          <w:szCs w:val="28"/>
        </w:rPr>
        <w:t xml:space="preserve">с радиусом обслуживания </w:t>
      </w:r>
      <w:r w:rsidRPr="006047A2">
        <w:rPr>
          <w:sz w:val="28"/>
          <w:szCs w:val="28"/>
        </w:rPr>
        <w:t xml:space="preserve">населения не более </w:t>
      </w:r>
      <w:smartTag w:uri="urn:schemas-microsoft-com:office:smarttags" w:element="metricconverter">
        <w:smartTagPr>
          <w:attr w:name="ProductID" w:val="1500 м"/>
        </w:smartTagPr>
        <w:r w:rsidRPr="006047A2">
          <w:rPr>
            <w:sz w:val="28"/>
            <w:szCs w:val="28"/>
          </w:rPr>
          <w:t>1500 м</w:t>
        </w:r>
      </w:smartTag>
      <w:r w:rsidRPr="006047A2">
        <w:rPr>
          <w:sz w:val="28"/>
          <w:szCs w:val="28"/>
        </w:rPr>
        <w:t>, а также часть объектов городского значения.</w:t>
      </w:r>
    </w:p>
    <w:p w:rsidR="00D10104" w:rsidRPr="006047A2" w:rsidRDefault="00D10104" w:rsidP="00D10104">
      <w:pPr>
        <w:widowControl w:val="0"/>
        <w:suppressAutoHyphens/>
        <w:ind w:firstLine="720"/>
        <w:jc w:val="both"/>
        <w:rPr>
          <w:sz w:val="28"/>
          <w:szCs w:val="28"/>
        </w:rPr>
      </w:pPr>
      <w:r w:rsidRPr="006047A2">
        <w:rPr>
          <w:bCs/>
          <w:sz w:val="28"/>
          <w:szCs w:val="28"/>
        </w:rPr>
        <w:t>Защита населения–</w:t>
      </w:r>
      <w:r w:rsidRPr="006047A2">
        <w:rPr>
          <w:sz w:val="28"/>
          <w:szCs w:val="28"/>
        </w:rPr>
        <w:t xml:space="preserve">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D10104" w:rsidRPr="006047A2" w:rsidRDefault="00D10104" w:rsidP="00D10104">
      <w:pPr>
        <w:pStyle w:val="a3"/>
        <w:widowControl w:val="0"/>
        <w:suppressAutoHyphens/>
        <w:spacing w:before="0" w:beforeAutospacing="0" w:after="0" w:afterAutospacing="0"/>
        <w:ind w:firstLine="720"/>
        <w:jc w:val="both"/>
        <w:rPr>
          <w:b/>
          <w:bCs/>
          <w:sz w:val="28"/>
          <w:szCs w:val="28"/>
        </w:rPr>
      </w:pPr>
      <w:r w:rsidRPr="006047A2">
        <w:rPr>
          <w:bCs/>
          <w:sz w:val="28"/>
          <w:szCs w:val="28"/>
        </w:rPr>
        <w:t>Земельный участок–</w:t>
      </w:r>
      <w:r w:rsidRPr="006047A2">
        <w:rPr>
          <w:sz w:val="28"/>
          <w:szCs w:val="28"/>
        </w:rPr>
        <w:t xml:space="preserve"> часть поверхности земли (в том числе почвенный слой), границы которой описаны и удостоверены в установленном порядке.</w:t>
      </w:r>
    </w:p>
    <w:p w:rsidR="00D10104" w:rsidRPr="006047A2" w:rsidRDefault="00D10104" w:rsidP="00D10104">
      <w:pPr>
        <w:widowControl w:val="0"/>
        <w:suppressAutoHyphens/>
        <w:ind w:firstLine="720"/>
        <w:jc w:val="both"/>
        <w:rPr>
          <w:sz w:val="28"/>
          <w:szCs w:val="28"/>
        </w:rPr>
      </w:pPr>
      <w:r w:rsidRPr="006047A2">
        <w:rPr>
          <w:bCs/>
          <w:sz w:val="28"/>
          <w:szCs w:val="28"/>
        </w:rPr>
        <w:t>Зоны с особыми условиями использования территорий–</w:t>
      </w:r>
      <w:r w:rsidRPr="006047A2">
        <w:rPr>
          <w:sz w:val="28"/>
          <w:szCs w:val="28"/>
        </w:rPr>
        <w:t xml:space="preserve"> охранные, санитарно-защитные зоны, зоны охраны объектов культурного наследия народов Российской Федерации, </w:t>
      </w:r>
      <w:proofErr w:type="spellStart"/>
      <w:r w:rsidRPr="006047A2">
        <w:rPr>
          <w:sz w:val="28"/>
          <w:szCs w:val="28"/>
        </w:rPr>
        <w:t>водоохранные</w:t>
      </w:r>
      <w:proofErr w:type="spellEnd"/>
      <w:r w:rsidRPr="006047A2">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D10104" w:rsidRPr="006047A2" w:rsidRDefault="00D10104" w:rsidP="00D10104">
      <w:pPr>
        <w:widowControl w:val="0"/>
        <w:suppressAutoHyphens/>
        <w:ind w:firstLine="720"/>
        <w:jc w:val="both"/>
        <w:rPr>
          <w:bCs/>
          <w:sz w:val="28"/>
          <w:szCs w:val="28"/>
        </w:rPr>
      </w:pPr>
      <w:r w:rsidRPr="006047A2">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D10104" w:rsidRPr="006047A2" w:rsidRDefault="00D10104" w:rsidP="00D10104">
      <w:pPr>
        <w:widowControl w:val="0"/>
        <w:suppressAutoHyphens/>
        <w:ind w:firstLine="720"/>
        <w:jc w:val="both"/>
        <w:rPr>
          <w:bCs/>
          <w:sz w:val="28"/>
          <w:szCs w:val="28"/>
        </w:rPr>
      </w:pPr>
      <w:bookmarkStart w:id="5" w:name="sub_3501"/>
      <w:r w:rsidRPr="006047A2">
        <w:rPr>
          <w:bCs/>
          <w:sz w:val="28"/>
          <w:szCs w:val="28"/>
        </w:rPr>
        <w:t>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w:t>
      </w:r>
    </w:p>
    <w:bookmarkEnd w:id="5"/>
    <w:p w:rsidR="00D10104" w:rsidRPr="006047A2" w:rsidRDefault="00D10104" w:rsidP="00D10104">
      <w:pPr>
        <w:widowControl w:val="0"/>
        <w:suppressAutoHyphens/>
        <w:ind w:firstLine="720"/>
        <w:jc w:val="both"/>
        <w:rPr>
          <w:sz w:val="28"/>
          <w:szCs w:val="28"/>
        </w:rPr>
      </w:pPr>
      <w:r w:rsidRPr="006047A2">
        <w:rPr>
          <w:bCs/>
          <w:sz w:val="28"/>
          <w:szCs w:val="28"/>
        </w:rPr>
        <w:t>Красные линии–</w:t>
      </w:r>
      <w:r w:rsidRPr="006047A2">
        <w:rPr>
          <w:sz w:val="28"/>
          <w:szCs w:val="28"/>
        </w:rPr>
        <w:t xml:space="preserve"> линии, которые обозначают существующие, </w:t>
      </w:r>
      <w:r w:rsidRPr="006047A2">
        <w:rPr>
          <w:sz w:val="28"/>
          <w:szCs w:val="28"/>
        </w:rPr>
        <w:lastRenderedPageBreak/>
        <w:t xml:space="preserve">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D10104" w:rsidRPr="006047A2" w:rsidRDefault="00D10104" w:rsidP="00D10104">
      <w:pPr>
        <w:pStyle w:val="ConsNormal"/>
        <w:suppressAutoHyphens/>
        <w:ind w:right="0"/>
        <w:jc w:val="both"/>
        <w:rPr>
          <w:rFonts w:ascii="Times New Roman" w:hAnsi="Times New Roman" w:cs="Times New Roman"/>
          <w:sz w:val="28"/>
          <w:szCs w:val="28"/>
        </w:rPr>
      </w:pPr>
      <w:r w:rsidRPr="006047A2">
        <w:rPr>
          <w:rFonts w:ascii="Times New Roman" w:hAnsi="Times New Roman" w:cs="Times New Roman"/>
          <w:bCs/>
          <w:sz w:val="28"/>
          <w:szCs w:val="28"/>
        </w:rPr>
        <w:t>Линии застройки</w:t>
      </w:r>
      <w:r w:rsidRPr="006047A2">
        <w:rPr>
          <w:rFonts w:ascii="Times New Roman" w:hAnsi="Times New Roman" w:cs="Times New Roman"/>
          <w:sz w:val="28"/>
          <w:szCs w:val="28"/>
        </w:rPr>
        <w:t xml:space="preserve"> – условные линии, устанавливающие границы застройки при </w:t>
      </w:r>
      <w:r w:rsidRPr="006047A2">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D10104" w:rsidRPr="006047A2" w:rsidRDefault="00D10104" w:rsidP="00D10104">
      <w:pPr>
        <w:widowControl w:val="0"/>
        <w:suppressAutoHyphens/>
        <w:ind w:firstLine="720"/>
        <w:jc w:val="both"/>
        <w:rPr>
          <w:sz w:val="28"/>
          <w:szCs w:val="28"/>
        </w:rPr>
      </w:pPr>
      <w:proofErr w:type="spellStart"/>
      <w:r w:rsidRPr="006047A2">
        <w:rPr>
          <w:bCs/>
          <w:sz w:val="28"/>
          <w:szCs w:val="28"/>
        </w:rPr>
        <w:t>Маломобильные</w:t>
      </w:r>
      <w:proofErr w:type="spellEnd"/>
      <w:r>
        <w:rPr>
          <w:bCs/>
          <w:sz w:val="28"/>
          <w:szCs w:val="28"/>
        </w:rPr>
        <w:t xml:space="preserve"> </w:t>
      </w:r>
      <w:r w:rsidRPr="006047A2">
        <w:rPr>
          <w:bCs/>
          <w:sz w:val="28"/>
          <w:szCs w:val="28"/>
        </w:rPr>
        <w:t>группы</w:t>
      </w:r>
      <w:r>
        <w:rPr>
          <w:bCs/>
          <w:sz w:val="28"/>
          <w:szCs w:val="28"/>
        </w:rPr>
        <w:t xml:space="preserve"> </w:t>
      </w:r>
      <w:r w:rsidRPr="006047A2">
        <w:rPr>
          <w:bCs/>
          <w:sz w:val="28"/>
          <w:szCs w:val="28"/>
        </w:rPr>
        <w:t>населения–</w:t>
      </w:r>
      <w:r w:rsidRPr="006047A2">
        <w:rPr>
          <w:sz w:val="28"/>
          <w:szCs w:val="28"/>
        </w:rPr>
        <w:t xml:space="preserve">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D10104" w:rsidRPr="006047A2" w:rsidRDefault="00D10104" w:rsidP="00D10104">
      <w:pPr>
        <w:widowControl w:val="0"/>
        <w:suppressAutoHyphens/>
        <w:spacing w:line="228" w:lineRule="auto"/>
        <w:ind w:firstLine="720"/>
        <w:jc w:val="both"/>
        <w:rPr>
          <w:sz w:val="28"/>
          <w:szCs w:val="28"/>
        </w:rPr>
      </w:pPr>
      <w:r w:rsidRPr="006047A2">
        <w:rPr>
          <w:bCs/>
          <w:sz w:val="28"/>
          <w:szCs w:val="28"/>
        </w:rPr>
        <w:t>Микрорайон (квартал)–</w:t>
      </w:r>
      <w:r w:rsidRPr="006047A2">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w:t>
      </w:r>
      <w:r>
        <w:rPr>
          <w:sz w:val="28"/>
          <w:szCs w:val="28"/>
        </w:rPr>
        <w:t>радиусом обслуживания</w:t>
      </w:r>
      <w:r w:rsidRPr="006047A2">
        <w:rPr>
          <w:sz w:val="28"/>
          <w:szCs w:val="28"/>
        </w:rPr>
        <w:t xml:space="preserve"> населения не более </w:t>
      </w:r>
      <w:smartTag w:uri="urn:schemas-microsoft-com:office:smarttags" w:element="metricconverter">
        <w:smartTagPr>
          <w:attr w:name="ProductID" w:val="500 м"/>
        </w:smartTagPr>
        <w:r w:rsidRPr="006047A2">
          <w:rPr>
            <w:sz w:val="28"/>
            <w:szCs w:val="28"/>
          </w:rPr>
          <w:t>500 м</w:t>
        </w:r>
      </w:smartTag>
      <w:r w:rsidRPr="006047A2">
        <w:rPr>
          <w:sz w:val="28"/>
          <w:szCs w:val="28"/>
        </w:rPr>
        <w:t xml:space="preserve">; </w:t>
      </w:r>
      <w:r w:rsidRPr="006047A2">
        <w:rPr>
          <w:color w:val="000000"/>
          <w:sz w:val="28"/>
          <w:szCs w:val="28"/>
        </w:rPr>
        <w:t>границами, как правило, являются магистральные или жилые улицы, проезды, пешеходные пути, естественные рубежи</w:t>
      </w:r>
      <w:r w:rsidRPr="006047A2">
        <w:rPr>
          <w:sz w:val="28"/>
          <w:szCs w:val="28"/>
        </w:rPr>
        <w:t>.</w:t>
      </w:r>
    </w:p>
    <w:p w:rsidR="00D10104" w:rsidRPr="006047A2" w:rsidRDefault="00D10104" w:rsidP="00D10104">
      <w:pPr>
        <w:suppressAutoHyphens/>
        <w:spacing w:line="228" w:lineRule="auto"/>
        <w:ind w:firstLine="709"/>
        <w:jc w:val="both"/>
        <w:rPr>
          <w:sz w:val="28"/>
          <w:szCs w:val="28"/>
        </w:rPr>
      </w:pPr>
      <w:r w:rsidRPr="006047A2">
        <w:rPr>
          <w:bCs/>
          <w:sz w:val="28"/>
          <w:szCs w:val="28"/>
        </w:rPr>
        <w:t>Муниципальное образование–</w:t>
      </w:r>
      <w:r w:rsidRPr="006047A2">
        <w:rPr>
          <w:sz w:val="28"/>
          <w:szCs w:val="28"/>
        </w:rPr>
        <w:t xml:space="preserve"> городское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D10104" w:rsidRPr="006047A2" w:rsidRDefault="00D10104" w:rsidP="00D10104">
      <w:pPr>
        <w:widowControl w:val="0"/>
        <w:suppressAutoHyphens/>
        <w:spacing w:line="228" w:lineRule="auto"/>
        <w:ind w:firstLine="720"/>
        <w:jc w:val="both"/>
        <w:rPr>
          <w:bCs/>
          <w:sz w:val="28"/>
          <w:szCs w:val="28"/>
        </w:rPr>
      </w:pPr>
      <w:r w:rsidRPr="006047A2">
        <w:rPr>
          <w:bCs/>
          <w:sz w:val="28"/>
          <w:szCs w:val="28"/>
        </w:rPr>
        <w:t>Муниципальный район–</w:t>
      </w:r>
      <w:r w:rsidRPr="006047A2">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6047A2">
        <w:rPr>
          <w:spacing w:val="-2"/>
          <w:sz w:val="28"/>
          <w:szCs w:val="28"/>
        </w:rPr>
        <w:t>межпоселенческого</w:t>
      </w:r>
      <w:proofErr w:type="spellEnd"/>
      <w:r w:rsidRPr="006047A2">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10104" w:rsidRPr="006047A2" w:rsidRDefault="00D10104" w:rsidP="00D10104">
      <w:pPr>
        <w:widowControl w:val="0"/>
        <w:suppressAutoHyphens/>
        <w:autoSpaceDE w:val="0"/>
        <w:autoSpaceDN w:val="0"/>
        <w:adjustRightInd w:val="0"/>
        <w:spacing w:line="228" w:lineRule="auto"/>
        <w:ind w:firstLine="720"/>
        <w:jc w:val="both"/>
        <w:rPr>
          <w:sz w:val="28"/>
          <w:szCs w:val="28"/>
        </w:rPr>
      </w:pPr>
      <w:r w:rsidRPr="006047A2">
        <w:rPr>
          <w:bCs/>
          <w:sz w:val="28"/>
          <w:szCs w:val="28"/>
        </w:rPr>
        <w:t>Населенный пункт–</w:t>
      </w:r>
      <w:r w:rsidRPr="006047A2">
        <w:rPr>
          <w:sz w:val="28"/>
          <w:szCs w:val="28"/>
        </w:rPr>
        <w:t xml:space="preserve"> часть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D10104" w:rsidRPr="006047A2" w:rsidRDefault="00D10104" w:rsidP="00D10104">
      <w:pPr>
        <w:widowControl w:val="0"/>
        <w:suppressAutoHyphens/>
        <w:autoSpaceDE w:val="0"/>
        <w:autoSpaceDN w:val="0"/>
        <w:adjustRightInd w:val="0"/>
        <w:spacing w:line="228" w:lineRule="auto"/>
        <w:ind w:firstLine="720"/>
        <w:jc w:val="both"/>
        <w:rPr>
          <w:bCs/>
          <w:spacing w:val="-2"/>
          <w:sz w:val="28"/>
          <w:szCs w:val="28"/>
        </w:rPr>
      </w:pPr>
      <w:r w:rsidRPr="006047A2">
        <w:rPr>
          <w:sz w:val="28"/>
          <w:szCs w:val="28"/>
        </w:rPr>
        <w:t xml:space="preserve">Нестационарный объект </w:t>
      </w:r>
      <w:r w:rsidRPr="006047A2">
        <w:rPr>
          <w:bCs/>
          <w:sz w:val="28"/>
          <w:szCs w:val="28"/>
        </w:rPr>
        <w:t>–</w:t>
      </w:r>
      <w:r w:rsidRPr="006047A2">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К нестационарным относятся </w:t>
      </w:r>
      <w:r w:rsidRPr="006047A2">
        <w:rPr>
          <w:bCs/>
          <w:spacing w:val="-2"/>
          <w:sz w:val="28"/>
          <w:szCs w:val="28"/>
        </w:rPr>
        <w:t xml:space="preserve">киоски, навесы, павильоны, летние арены, эстрады, беседки, </w:t>
      </w:r>
      <w:r w:rsidRPr="006047A2">
        <w:rPr>
          <w:sz w:val="28"/>
          <w:szCs w:val="28"/>
        </w:rPr>
        <w:t>летние кафе, аттракционы, платежные терминалы</w:t>
      </w:r>
      <w:r>
        <w:rPr>
          <w:sz w:val="28"/>
          <w:szCs w:val="28"/>
        </w:rPr>
        <w:t>,</w:t>
      </w:r>
      <w:r w:rsidRPr="006047A2">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
    <w:p w:rsidR="00D10104" w:rsidRPr="006047A2" w:rsidRDefault="00D10104" w:rsidP="00D10104">
      <w:pPr>
        <w:suppressAutoHyphens/>
        <w:spacing w:line="228" w:lineRule="auto"/>
        <w:ind w:firstLine="709"/>
        <w:jc w:val="both"/>
        <w:rPr>
          <w:sz w:val="28"/>
          <w:szCs w:val="28"/>
        </w:rPr>
      </w:pPr>
      <w:bookmarkStart w:id="6" w:name="sub_38"/>
      <w:r w:rsidRPr="006047A2">
        <w:rPr>
          <w:sz w:val="28"/>
          <w:szCs w:val="28"/>
        </w:rPr>
        <w:t xml:space="preserve">Нормативы градостроительного проектирования (краевые и местные) </w:t>
      </w:r>
      <w:r w:rsidRPr="006047A2">
        <w:rPr>
          <w:bCs/>
          <w:sz w:val="28"/>
          <w:szCs w:val="28"/>
        </w:rPr>
        <w:t>–</w:t>
      </w:r>
      <w:r w:rsidRPr="006047A2">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w:t>
      </w:r>
      <w:r w:rsidRPr="006047A2">
        <w:rPr>
          <w:sz w:val="28"/>
          <w:szCs w:val="28"/>
        </w:rPr>
        <w:lastRenderedPageBreak/>
        <w:t>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6"/>
    <w:p w:rsidR="00D10104" w:rsidRPr="006047A2" w:rsidRDefault="00D10104" w:rsidP="00D10104">
      <w:pPr>
        <w:widowControl w:val="0"/>
        <w:suppressAutoHyphens/>
        <w:autoSpaceDE w:val="0"/>
        <w:autoSpaceDN w:val="0"/>
        <w:adjustRightInd w:val="0"/>
        <w:ind w:firstLine="720"/>
        <w:jc w:val="both"/>
        <w:rPr>
          <w:sz w:val="28"/>
          <w:szCs w:val="28"/>
        </w:rPr>
      </w:pPr>
      <w:r w:rsidRPr="006047A2">
        <w:rPr>
          <w:sz w:val="28"/>
          <w:szCs w:val="28"/>
        </w:rPr>
        <w:t xml:space="preserve">Объекты вспомогательного назначения </w:t>
      </w:r>
      <w:r w:rsidRPr="006047A2">
        <w:rPr>
          <w:bCs/>
          <w:sz w:val="28"/>
          <w:szCs w:val="28"/>
        </w:rPr>
        <w:t>–</w:t>
      </w:r>
      <w:r w:rsidRPr="006047A2">
        <w:rPr>
          <w:sz w:val="28"/>
          <w:szCs w:val="28"/>
        </w:rPr>
        <w:t xml:space="preserve"> строения и сооружения предназначенные для хозяйственно-бытового обеспечения объектов капитального строительства (сараи для содержания животных, </w:t>
      </w:r>
      <w:proofErr w:type="spellStart"/>
      <w:r w:rsidRPr="006047A2">
        <w:rPr>
          <w:sz w:val="28"/>
          <w:szCs w:val="28"/>
        </w:rPr>
        <w:t>дровники</w:t>
      </w:r>
      <w:proofErr w:type="spellEnd"/>
      <w:r w:rsidRPr="006047A2">
        <w:rPr>
          <w:sz w:val="28"/>
          <w:szCs w:val="28"/>
        </w:rPr>
        <w:t xml:space="preserve">, </w:t>
      </w:r>
      <w:proofErr w:type="spellStart"/>
      <w:r w:rsidRPr="006047A2">
        <w:rPr>
          <w:sz w:val="28"/>
          <w:szCs w:val="28"/>
        </w:rPr>
        <w:t>углярки</w:t>
      </w:r>
      <w:proofErr w:type="spellEnd"/>
      <w:r w:rsidRPr="006047A2">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D10104" w:rsidRPr="006047A2" w:rsidRDefault="00D10104" w:rsidP="00D10104">
      <w:pPr>
        <w:widowControl w:val="0"/>
        <w:suppressAutoHyphens/>
        <w:ind w:firstLine="720"/>
        <w:jc w:val="both"/>
        <w:rPr>
          <w:sz w:val="28"/>
          <w:szCs w:val="28"/>
        </w:rPr>
      </w:pPr>
      <w:r w:rsidRPr="006047A2">
        <w:rPr>
          <w:bCs/>
          <w:sz w:val="28"/>
          <w:szCs w:val="28"/>
        </w:rPr>
        <w:t>Объекты капитального строительства–</w:t>
      </w:r>
      <w:r w:rsidRPr="006047A2">
        <w:rPr>
          <w:sz w:val="28"/>
          <w:szCs w:val="28"/>
        </w:rPr>
        <w:t xml:space="preserve">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D10104" w:rsidRPr="006047A2" w:rsidRDefault="00D10104" w:rsidP="00D10104">
      <w:pPr>
        <w:widowControl w:val="0"/>
        <w:suppressAutoHyphens/>
        <w:ind w:firstLine="720"/>
        <w:jc w:val="both"/>
        <w:rPr>
          <w:sz w:val="28"/>
          <w:szCs w:val="28"/>
        </w:rPr>
      </w:pPr>
      <w:r w:rsidRPr="006047A2">
        <w:rPr>
          <w:bCs/>
          <w:sz w:val="28"/>
          <w:szCs w:val="28"/>
        </w:rPr>
        <w:t>Озелененные территории–</w:t>
      </w:r>
      <w:r w:rsidRPr="006047A2">
        <w:rPr>
          <w:sz w:val="28"/>
          <w:szCs w:val="28"/>
        </w:rPr>
        <w:t xml:space="preserve"> часть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w:t>
      </w:r>
      <w:r>
        <w:rPr>
          <w:sz w:val="28"/>
          <w:szCs w:val="28"/>
        </w:rPr>
        <w:t>ых</w:t>
      </w:r>
      <w:r w:rsidRPr="006047A2">
        <w:rPr>
          <w:sz w:val="28"/>
          <w:szCs w:val="28"/>
        </w:rPr>
        <w:t xml:space="preserve"> часть поверхности занята растительным покровом.</w:t>
      </w:r>
    </w:p>
    <w:p w:rsidR="00D10104" w:rsidRPr="006047A2" w:rsidRDefault="00D10104" w:rsidP="00D10104">
      <w:pPr>
        <w:widowControl w:val="0"/>
        <w:suppressAutoHyphens/>
        <w:ind w:firstLine="720"/>
        <w:jc w:val="both"/>
        <w:rPr>
          <w:bCs/>
          <w:sz w:val="28"/>
          <w:szCs w:val="28"/>
        </w:rPr>
      </w:pPr>
      <w:bookmarkStart w:id="7" w:name="sub_3402"/>
      <w:r w:rsidRPr="006047A2">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7"/>
    <w:p w:rsidR="00D10104" w:rsidRPr="006047A2" w:rsidRDefault="00D10104" w:rsidP="00D10104">
      <w:pPr>
        <w:pStyle w:val="a3"/>
        <w:widowControl w:val="0"/>
        <w:suppressAutoHyphens/>
        <w:spacing w:before="0" w:beforeAutospacing="0" w:after="0" w:afterAutospacing="0"/>
        <w:ind w:firstLine="720"/>
        <w:jc w:val="both"/>
        <w:rPr>
          <w:bCs/>
          <w:sz w:val="28"/>
          <w:szCs w:val="28"/>
        </w:rPr>
      </w:pPr>
      <w:r w:rsidRPr="006047A2">
        <w:rPr>
          <w:bCs/>
          <w:sz w:val="28"/>
          <w:szCs w:val="28"/>
        </w:rPr>
        <w:t>Охранные зоны железных дорог–</w:t>
      </w:r>
      <w:r w:rsidRPr="006047A2">
        <w:rPr>
          <w:sz w:val="28"/>
          <w:szCs w:val="28"/>
        </w:rPr>
        <w:t xml:space="preserve">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D10104" w:rsidRPr="006047A2" w:rsidRDefault="00D10104" w:rsidP="00D10104">
      <w:pPr>
        <w:pStyle w:val="a3"/>
        <w:widowControl w:val="0"/>
        <w:suppressAutoHyphens/>
        <w:spacing w:before="0" w:beforeAutospacing="0" w:after="0" w:afterAutospacing="0"/>
        <w:ind w:firstLine="720"/>
        <w:jc w:val="both"/>
        <w:rPr>
          <w:bCs/>
          <w:spacing w:val="-3"/>
          <w:sz w:val="28"/>
          <w:szCs w:val="28"/>
        </w:rPr>
      </w:pPr>
      <w:r w:rsidRPr="006047A2">
        <w:rPr>
          <w:bCs/>
          <w:spacing w:val="-3"/>
          <w:sz w:val="28"/>
          <w:szCs w:val="28"/>
        </w:rPr>
        <w:t>Пешеходная зона</w:t>
      </w:r>
      <w:r w:rsidRPr="006047A2">
        <w:rPr>
          <w:bCs/>
          <w:sz w:val="28"/>
          <w:szCs w:val="28"/>
        </w:rPr>
        <w:t>–</w:t>
      </w:r>
      <w:r w:rsidRPr="006047A2">
        <w:rPr>
          <w:spacing w:val="-3"/>
          <w:sz w:val="28"/>
          <w:szCs w:val="28"/>
        </w:rPr>
        <w:t xml:space="preserve"> территория, предназначенная для передвижения пешеходов, по которой не допускается движение транспорта</w:t>
      </w:r>
      <w:r>
        <w:rPr>
          <w:spacing w:val="-3"/>
          <w:sz w:val="28"/>
          <w:szCs w:val="28"/>
        </w:rPr>
        <w:t>,</w:t>
      </w:r>
      <w:r w:rsidRPr="006047A2">
        <w:rPr>
          <w:spacing w:val="-3"/>
          <w:sz w:val="28"/>
          <w:szCs w:val="28"/>
        </w:rPr>
        <w:t xml:space="preserve"> за исключением специального, обслуживающего эту территорию.</w:t>
      </w:r>
    </w:p>
    <w:p w:rsidR="00D10104" w:rsidRPr="006047A2" w:rsidRDefault="00D10104" w:rsidP="00D10104">
      <w:pPr>
        <w:pStyle w:val="a3"/>
        <w:widowControl w:val="0"/>
        <w:suppressAutoHyphens/>
        <w:spacing w:before="0" w:beforeAutospacing="0" w:after="0" w:afterAutospacing="0"/>
        <w:ind w:firstLine="720"/>
        <w:jc w:val="both"/>
        <w:rPr>
          <w:sz w:val="28"/>
          <w:szCs w:val="28"/>
        </w:rPr>
      </w:pPr>
      <w:r w:rsidRPr="006047A2">
        <w:rPr>
          <w:bCs/>
          <w:sz w:val="28"/>
          <w:szCs w:val="28"/>
        </w:rPr>
        <w:t>Плотность застройки–</w:t>
      </w:r>
      <w:r w:rsidRPr="006047A2">
        <w:rPr>
          <w:sz w:val="28"/>
          <w:szCs w:val="28"/>
        </w:rPr>
        <w:t xml:space="preserve">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автомобильной дороги–</w:t>
      </w:r>
      <w:r w:rsidRPr="006047A2">
        <w:rPr>
          <w:sz w:val="28"/>
          <w:szCs w:val="28"/>
        </w:rPr>
        <w:t xml:space="preserve">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w:t>
      </w:r>
      <w:r w:rsidRPr="006047A2">
        <w:rPr>
          <w:sz w:val="28"/>
          <w:szCs w:val="28"/>
        </w:rPr>
        <w:lastRenderedPageBreak/>
        <w:t>сервиса.</w:t>
      </w:r>
    </w:p>
    <w:p w:rsidR="00D10104" w:rsidRPr="006047A2" w:rsidRDefault="00D10104" w:rsidP="00D10104">
      <w:pPr>
        <w:widowControl w:val="0"/>
        <w:suppressAutoHyphens/>
        <w:ind w:firstLine="720"/>
        <w:jc w:val="both"/>
        <w:rPr>
          <w:sz w:val="28"/>
          <w:szCs w:val="28"/>
        </w:rPr>
      </w:pPr>
      <w:r w:rsidRPr="006047A2">
        <w:rPr>
          <w:bCs/>
          <w:sz w:val="28"/>
          <w:szCs w:val="28"/>
        </w:rPr>
        <w:t>Полоса отвода железных дорог–</w:t>
      </w:r>
      <w:r w:rsidRPr="006047A2">
        <w:rPr>
          <w:sz w:val="28"/>
          <w:szCs w:val="28"/>
        </w:rPr>
        <w:t xml:space="preserve">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D10104" w:rsidRPr="006047A2" w:rsidRDefault="00D10104" w:rsidP="00D10104">
      <w:pPr>
        <w:widowControl w:val="0"/>
        <w:suppressAutoHyphens/>
        <w:ind w:firstLine="720"/>
        <w:jc w:val="both"/>
        <w:rPr>
          <w:bCs/>
          <w:sz w:val="28"/>
          <w:szCs w:val="28"/>
        </w:rPr>
      </w:pPr>
      <w:r w:rsidRPr="006047A2">
        <w:rPr>
          <w:bCs/>
          <w:sz w:val="28"/>
          <w:szCs w:val="28"/>
        </w:rPr>
        <w:t>Поселение–</w:t>
      </w:r>
      <w:r w:rsidRPr="006047A2">
        <w:rPr>
          <w:sz w:val="28"/>
          <w:szCs w:val="28"/>
        </w:rPr>
        <w:t xml:space="preserve"> городское или сельское поселение.</w:t>
      </w:r>
    </w:p>
    <w:p w:rsidR="00D10104" w:rsidRPr="006047A2" w:rsidRDefault="00D10104" w:rsidP="00D10104">
      <w:pPr>
        <w:widowControl w:val="0"/>
        <w:suppressAutoHyphens/>
        <w:ind w:firstLine="720"/>
        <w:jc w:val="both"/>
        <w:rPr>
          <w:sz w:val="28"/>
          <w:szCs w:val="28"/>
        </w:rPr>
      </w:pPr>
      <w:r w:rsidRPr="006047A2">
        <w:rPr>
          <w:bCs/>
          <w:sz w:val="28"/>
          <w:szCs w:val="28"/>
        </w:rPr>
        <w:t>Правила землепользования и застройки–</w:t>
      </w:r>
      <w:r w:rsidRPr="006047A2">
        <w:rPr>
          <w:sz w:val="28"/>
          <w:szCs w:val="28"/>
        </w:rPr>
        <w:t xml:space="preserve">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D10104" w:rsidRPr="006047A2" w:rsidRDefault="00D10104" w:rsidP="00D10104">
      <w:pPr>
        <w:widowControl w:val="0"/>
        <w:suppressAutoHyphens/>
        <w:ind w:firstLine="720"/>
        <w:jc w:val="both"/>
        <w:rPr>
          <w:sz w:val="28"/>
          <w:szCs w:val="28"/>
        </w:rPr>
      </w:pPr>
      <w:r w:rsidRPr="006047A2">
        <w:rPr>
          <w:bCs/>
          <w:sz w:val="28"/>
          <w:szCs w:val="28"/>
        </w:rPr>
        <w:t>Придорожные полосы автомобильной дороги–</w:t>
      </w:r>
      <w:r w:rsidRPr="006047A2">
        <w:rPr>
          <w:sz w:val="28"/>
          <w:szCs w:val="28"/>
        </w:rPr>
        <w:t xml:space="preserve">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D10104" w:rsidRPr="006047A2" w:rsidRDefault="00D10104" w:rsidP="00D10104">
      <w:pPr>
        <w:widowControl w:val="0"/>
        <w:suppressAutoHyphens/>
        <w:ind w:firstLine="720"/>
        <w:jc w:val="both"/>
        <w:rPr>
          <w:sz w:val="28"/>
          <w:szCs w:val="28"/>
        </w:rPr>
      </w:pPr>
      <w:proofErr w:type="spellStart"/>
      <w:r w:rsidRPr="006047A2">
        <w:rPr>
          <w:bCs/>
          <w:spacing w:val="-2"/>
          <w:sz w:val="28"/>
          <w:szCs w:val="28"/>
        </w:rPr>
        <w:t>Прикватирный</w:t>
      </w:r>
      <w:proofErr w:type="spellEnd"/>
      <w:r w:rsidRPr="006047A2">
        <w:rPr>
          <w:bCs/>
          <w:spacing w:val="-2"/>
          <w:sz w:val="28"/>
          <w:szCs w:val="28"/>
        </w:rPr>
        <w:t xml:space="preserve"> участок</w:t>
      </w:r>
      <w:r w:rsidRPr="006047A2">
        <w:rPr>
          <w:bCs/>
          <w:sz w:val="28"/>
          <w:szCs w:val="28"/>
        </w:rPr>
        <w:t>–</w:t>
      </w:r>
      <w:r w:rsidRPr="006047A2">
        <w:rPr>
          <w:spacing w:val="-2"/>
          <w:sz w:val="28"/>
          <w:szCs w:val="28"/>
        </w:rPr>
        <w:t xml:space="preserve"> земельный участок, примыкающий к квартире (дому), с непосредственным выходом на него</w:t>
      </w:r>
      <w:r w:rsidRPr="006047A2">
        <w:rPr>
          <w:sz w:val="28"/>
          <w:szCs w:val="28"/>
        </w:rPr>
        <w:t>.</w:t>
      </w:r>
    </w:p>
    <w:p w:rsidR="00D10104" w:rsidRPr="006047A2" w:rsidRDefault="00D10104" w:rsidP="00D10104">
      <w:pPr>
        <w:widowControl w:val="0"/>
        <w:suppressAutoHyphens/>
        <w:ind w:firstLine="720"/>
        <w:jc w:val="both"/>
        <w:rPr>
          <w:sz w:val="28"/>
          <w:szCs w:val="28"/>
        </w:rPr>
      </w:pPr>
      <w:r w:rsidRPr="006047A2">
        <w:rPr>
          <w:bCs/>
          <w:sz w:val="28"/>
          <w:szCs w:val="28"/>
        </w:rPr>
        <w:t>Процент застройки–</w:t>
      </w:r>
      <w:r w:rsidRPr="006047A2">
        <w:rPr>
          <w:sz w:val="28"/>
          <w:szCs w:val="28"/>
        </w:rPr>
        <w:t xml:space="preserve"> отношение суммарной площади земельного участка, которая может быть застроена, ко всей площади земельного участка.</w:t>
      </w:r>
    </w:p>
    <w:p w:rsidR="00D10104" w:rsidRPr="006047A2" w:rsidRDefault="00D10104" w:rsidP="00D10104">
      <w:pPr>
        <w:widowControl w:val="0"/>
        <w:suppressAutoHyphens/>
        <w:ind w:firstLine="720"/>
        <w:jc w:val="both"/>
        <w:rPr>
          <w:bCs/>
          <w:sz w:val="28"/>
          <w:szCs w:val="28"/>
        </w:rPr>
      </w:pPr>
      <w:r w:rsidRPr="006047A2">
        <w:rPr>
          <w:bCs/>
          <w:sz w:val="28"/>
          <w:szCs w:val="28"/>
        </w:rPr>
        <w:t>Развитие застроенных территорий – комплекс работ по реконструкции территорий, проводимых в соответствии с требованиями статей 46.1</w:t>
      </w:r>
      <w:r>
        <w:rPr>
          <w:bCs/>
          <w:sz w:val="28"/>
          <w:szCs w:val="28"/>
        </w:rPr>
        <w:t> </w:t>
      </w:r>
      <w:r w:rsidRPr="006047A2">
        <w:rPr>
          <w:bCs/>
          <w:sz w:val="28"/>
          <w:szCs w:val="28"/>
        </w:rPr>
        <w:t>-</w:t>
      </w:r>
      <w:r>
        <w:rPr>
          <w:bCs/>
          <w:sz w:val="28"/>
          <w:szCs w:val="28"/>
        </w:rPr>
        <w:t> </w:t>
      </w:r>
      <w:r w:rsidRPr="006047A2">
        <w:rPr>
          <w:bCs/>
          <w:sz w:val="28"/>
          <w:szCs w:val="28"/>
        </w:rPr>
        <w:t>46.3 Градостроительного кодекса Российской Федерации.</w:t>
      </w:r>
    </w:p>
    <w:p w:rsidR="00D10104" w:rsidRPr="006047A2" w:rsidRDefault="00D10104" w:rsidP="00D10104">
      <w:pPr>
        <w:widowControl w:val="0"/>
        <w:suppressAutoHyphens/>
        <w:ind w:firstLine="720"/>
        <w:jc w:val="both"/>
        <w:rPr>
          <w:bCs/>
          <w:sz w:val="28"/>
          <w:szCs w:val="28"/>
        </w:rPr>
      </w:pPr>
      <w:r w:rsidRPr="006047A2">
        <w:rPr>
          <w:bCs/>
          <w:sz w:val="28"/>
          <w:szCs w:val="28"/>
        </w:rPr>
        <w:t xml:space="preserve">Реконструкция территорий – преобразования существующей </w:t>
      </w:r>
      <w:proofErr w:type="spellStart"/>
      <w:r w:rsidRPr="006047A2">
        <w:rPr>
          <w:bCs/>
          <w:sz w:val="28"/>
          <w:szCs w:val="28"/>
        </w:rPr>
        <w:t>застройкив</w:t>
      </w:r>
      <w:proofErr w:type="spellEnd"/>
      <w:r w:rsidRPr="006047A2">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6047A2">
        <w:rPr>
          <w:sz w:val="28"/>
          <w:szCs w:val="28"/>
        </w:rPr>
        <w:t>с частичным изменением (или без) планировочной структуры</w:t>
      </w:r>
      <w:r w:rsidRPr="006047A2">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
    <w:p w:rsidR="00D10104" w:rsidRPr="006047A2" w:rsidRDefault="00D10104" w:rsidP="00D10104">
      <w:pPr>
        <w:widowControl w:val="0"/>
        <w:suppressAutoHyphens/>
        <w:ind w:firstLine="720"/>
        <w:jc w:val="both"/>
        <w:rPr>
          <w:sz w:val="28"/>
          <w:szCs w:val="28"/>
        </w:rPr>
      </w:pPr>
      <w:r w:rsidRPr="006047A2">
        <w:rPr>
          <w:bCs/>
          <w:sz w:val="28"/>
          <w:szCs w:val="28"/>
        </w:rPr>
        <w:t>Санитарно-защитная зона –</w:t>
      </w:r>
      <w:r w:rsidRPr="006047A2">
        <w:rPr>
          <w:sz w:val="28"/>
          <w:szCs w:val="28"/>
        </w:rPr>
        <w:t xml:space="preserve">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w:t>
      </w:r>
      <w:r>
        <w:rPr>
          <w:sz w:val="28"/>
          <w:szCs w:val="28"/>
        </w:rPr>
        <w:t xml:space="preserve"> </w:t>
      </w:r>
      <w:r w:rsidRPr="006047A2">
        <w:rPr>
          <w:sz w:val="28"/>
          <w:szCs w:val="28"/>
        </w:rPr>
        <w:t xml:space="preserve">I и II класса опасности – как до значений, установленных гигиеническими нормативами, так и до величин приемлемого риска для здоровья населения. </w:t>
      </w:r>
    </w:p>
    <w:p w:rsidR="00D10104" w:rsidRPr="006047A2" w:rsidRDefault="00D10104" w:rsidP="00D10104">
      <w:pPr>
        <w:widowControl w:val="0"/>
        <w:suppressAutoHyphens/>
        <w:autoSpaceDE w:val="0"/>
        <w:autoSpaceDN w:val="0"/>
        <w:adjustRightInd w:val="0"/>
        <w:ind w:firstLine="720"/>
        <w:jc w:val="both"/>
        <w:rPr>
          <w:bCs/>
          <w:sz w:val="28"/>
          <w:szCs w:val="28"/>
        </w:rPr>
      </w:pPr>
      <w:r w:rsidRPr="006047A2">
        <w:rPr>
          <w:bCs/>
          <w:sz w:val="28"/>
          <w:szCs w:val="28"/>
        </w:rPr>
        <w:t>Сельское</w:t>
      </w:r>
      <w:r>
        <w:rPr>
          <w:bCs/>
          <w:sz w:val="28"/>
          <w:szCs w:val="28"/>
        </w:rPr>
        <w:t xml:space="preserve"> </w:t>
      </w:r>
      <w:r w:rsidRPr="006047A2">
        <w:rPr>
          <w:bCs/>
          <w:sz w:val="28"/>
          <w:szCs w:val="28"/>
        </w:rPr>
        <w:t>поселение–</w:t>
      </w:r>
      <w:r w:rsidRPr="006047A2">
        <w:rPr>
          <w:sz w:val="28"/>
          <w:szCs w:val="28"/>
        </w:rPr>
        <w:t xml:space="preserve"> один или несколько объединенных общей территорией сельских населенных пунктов (поселков, сел, деревень и других </w:t>
      </w:r>
      <w:r w:rsidRPr="006047A2">
        <w:rPr>
          <w:sz w:val="28"/>
          <w:szCs w:val="28"/>
        </w:rPr>
        <w:lastRenderedPageBreak/>
        <w:t>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D10104" w:rsidRPr="006047A2" w:rsidRDefault="00D10104" w:rsidP="00D10104">
      <w:pPr>
        <w:widowControl w:val="0"/>
        <w:suppressAutoHyphens/>
        <w:ind w:firstLine="720"/>
        <w:jc w:val="both"/>
        <w:rPr>
          <w:sz w:val="28"/>
          <w:szCs w:val="28"/>
        </w:rPr>
      </w:pPr>
      <w:r w:rsidRPr="006047A2">
        <w:rPr>
          <w:bCs/>
          <w:sz w:val="28"/>
          <w:szCs w:val="28"/>
        </w:rPr>
        <w:t>Территориальное планирование–</w:t>
      </w:r>
      <w:r w:rsidRPr="006047A2">
        <w:rPr>
          <w:sz w:val="28"/>
          <w:szCs w:val="28"/>
        </w:rP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D10104" w:rsidRPr="006047A2" w:rsidRDefault="00D10104" w:rsidP="00D10104">
      <w:pPr>
        <w:widowControl w:val="0"/>
        <w:suppressAutoHyphens/>
        <w:ind w:firstLine="720"/>
        <w:jc w:val="both"/>
        <w:rPr>
          <w:bCs/>
          <w:sz w:val="28"/>
          <w:szCs w:val="28"/>
        </w:rPr>
      </w:pPr>
      <w:r w:rsidRPr="006047A2">
        <w:rPr>
          <w:bCs/>
          <w:sz w:val="28"/>
          <w:szCs w:val="28"/>
        </w:rPr>
        <w:t>Территориальные зоны–</w:t>
      </w:r>
      <w:r w:rsidRPr="006047A2">
        <w:rPr>
          <w:sz w:val="28"/>
          <w:szCs w:val="28"/>
        </w:rPr>
        <w:t xml:space="preserve"> зоны, для которых в правилах землепользования и застройки определены границы и установлены градостроительные регламенты.</w:t>
      </w:r>
    </w:p>
    <w:p w:rsidR="00D10104" w:rsidRPr="006047A2" w:rsidRDefault="00D10104" w:rsidP="00D10104">
      <w:pPr>
        <w:widowControl w:val="0"/>
        <w:suppressAutoHyphens/>
        <w:adjustRightInd w:val="0"/>
        <w:ind w:firstLine="720"/>
        <w:jc w:val="both"/>
        <w:rPr>
          <w:spacing w:val="-2"/>
          <w:sz w:val="28"/>
          <w:szCs w:val="28"/>
        </w:rPr>
      </w:pPr>
      <w:r w:rsidRPr="006047A2">
        <w:rPr>
          <w:bCs/>
          <w:spacing w:val="-2"/>
          <w:sz w:val="28"/>
          <w:szCs w:val="28"/>
        </w:rPr>
        <w:t>Территории общего пользования</w:t>
      </w:r>
      <w:r w:rsidRPr="006047A2">
        <w:rPr>
          <w:bCs/>
          <w:sz w:val="28"/>
          <w:szCs w:val="28"/>
        </w:rPr>
        <w:t xml:space="preserve">– </w:t>
      </w:r>
      <w:r w:rsidRPr="006047A2">
        <w:rPr>
          <w:spacing w:val="-2"/>
          <w:sz w:val="28"/>
          <w:szCs w:val="28"/>
        </w:rPr>
        <w:t xml:space="preserve">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D10104" w:rsidRPr="006047A2" w:rsidRDefault="00D10104" w:rsidP="00D10104">
      <w:pPr>
        <w:widowControl w:val="0"/>
        <w:suppressAutoHyphens/>
        <w:ind w:firstLine="720"/>
        <w:jc w:val="both"/>
        <w:rPr>
          <w:spacing w:val="-2"/>
          <w:sz w:val="28"/>
          <w:szCs w:val="28"/>
        </w:rPr>
      </w:pPr>
      <w:r w:rsidRPr="006047A2">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6047A2">
        <w:rPr>
          <w:sz w:val="28"/>
          <w:szCs w:val="28"/>
        </w:rPr>
        <w:t>установленная в соответствии с законодательством об объектах культурного наследия</w:t>
      </w:r>
      <w:r w:rsidRPr="006047A2">
        <w:rPr>
          <w:spacing w:val="-2"/>
          <w:sz w:val="28"/>
          <w:szCs w:val="28"/>
        </w:rPr>
        <w:t>.</w:t>
      </w:r>
    </w:p>
    <w:p w:rsidR="00D10104" w:rsidRPr="006047A2" w:rsidRDefault="00D10104" w:rsidP="00D10104">
      <w:pPr>
        <w:suppressAutoHyphens/>
        <w:ind w:firstLine="709"/>
        <w:jc w:val="both"/>
        <w:rPr>
          <w:sz w:val="28"/>
          <w:szCs w:val="28"/>
        </w:rPr>
      </w:pPr>
      <w:r w:rsidRPr="006047A2">
        <w:rPr>
          <w:bCs/>
          <w:sz w:val="28"/>
          <w:szCs w:val="28"/>
        </w:rPr>
        <w:t>Улица–</w:t>
      </w:r>
      <w:r w:rsidRPr="006047A2">
        <w:rPr>
          <w:sz w:val="28"/>
          <w:szCs w:val="28"/>
        </w:rPr>
        <w:t xml:space="preserve">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Функциональное зонирование территории –</w:t>
      </w:r>
      <w:r w:rsidRPr="006047A2">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D10104" w:rsidRPr="006047A2" w:rsidRDefault="00D10104" w:rsidP="00D10104">
      <w:pPr>
        <w:widowControl w:val="0"/>
        <w:suppressAutoHyphens/>
        <w:ind w:firstLine="720"/>
        <w:jc w:val="both"/>
        <w:rPr>
          <w:sz w:val="28"/>
          <w:szCs w:val="28"/>
        </w:rPr>
      </w:pPr>
      <w:r w:rsidRPr="006047A2">
        <w:rPr>
          <w:bCs/>
          <w:sz w:val="28"/>
          <w:szCs w:val="28"/>
        </w:rPr>
        <w:t>Функциональные зоны–</w:t>
      </w:r>
      <w:r w:rsidRPr="006047A2">
        <w:rPr>
          <w:sz w:val="28"/>
          <w:szCs w:val="28"/>
        </w:rPr>
        <w:t xml:space="preserve"> зоны, для которых документами территориального планирования определены границы и функциональное назначение.</w:t>
      </w:r>
    </w:p>
    <w:p w:rsidR="00D10104" w:rsidRDefault="00D10104" w:rsidP="00D10104">
      <w:pPr>
        <w:widowControl w:val="0"/>
        <w:suppressAutoHyphens/>
        <w:ind w:firstLine="720"/>
        <w:jc w:val="both"/>
        <w:rPr>
          <w:bCs/>
          <w:sz w:val="28"/>
          <w:szCs w:val="28"/>
        </w:rPr>
      </w:pPr>
      <w:r w:rsidRPr="006047A2">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tbl>
      <w:tblPr>
        <w:tblW w:w="9356" w:type="dxa"/>
        <w:tblInd w:w="108" w:type="dxa"/>
        <w:tblLook w:val="01E0"/>
      </w:tblPr>
      <w:tblGrid>
        <w:gridCol w:w="5012"/>
        <w:gridCol w:w="4344"/>
      </w:tblGrid>
      <w:tr w:rsidR="00D10104" w:rsidTr="00993D48">
        <w:tc>
          <w:tcPr>
            <w:tcW w:w="5012" w:type="dxa"/>
          </w:tcPr>
          <w:p w:rsidR="00D10104" w:rsidRPr="00B2775C" w:rsidRDefault="00D10104" w:rsidP="00993D48">
            <w:pPr>
              <w:pStyle w:val="1"/>
              <w:suppressAutoHyphens/>
              <w:spacing w:before="0" w:after="0" w:line="240" w:lineRule="exact"/>
              <w:rPr>
                <w:rFonts w:ascii="Times New Roman" w:eastAsia="Calibri" w:hAnsi="Times New Roman" w:cs="Arial"/>
                <w:b w:val="0"/>
                <w:bCs/>
                <w:sz w:val="28"/>
                <w:szCs w:val="28"/>
              </w:rPr>
            </w:pPr>
            <w:r>
              <w:rPr>
                <w:bCs/>
                <w:sz w:val="28"/>
                <w:szCs w:val="28"/>
              </w:rPr>
              <w:br w:type="page"/>
            </w:r>
          </w:p>
        </w:tc>
        <w:tc>
          <w:tcPr>
            <w:tcW w:w="4344" w:type="dxa"/>
          </w:tcPr>
          <w:p w:rsidR="00D10104" w:rsidRDefault="00D10104" w:rsidP="00993D48">
            <w:pPr>
              <w:suppressAutoHyphens/>
              <w:spacing w:line="240" w:lineRule="exact"/>
              <w:ind w:left="-80" w:right="-117"/>
              <w:jc w:val="both"/>
              <w:rPr>
                <w:sz w:val="28"/>
                <w:szCs w:val="28"/>
              </w:rPr>
            </w:pPr>
            <w:r w:rsidRPr="00BA33E2">
              <w:rPr>
                <w:sz w:val="28"/>
                <w:szCs w:val="28"/>
              </w:rPr>
              <w:t>ПРИЛОЖЕНИЕ Б</w:t>
            </w:r>
          </w:p>
          <w:p w:rsidR="00D10104" w:rsidRDefault="00D10104" w:rsidP="004917E4">
            <w:pPr>
              <w:suppressAutoHyphens/>
              <w:spacing w:line="240" w:lineRule="exact"/>
              <w:ind w:left="-80"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4917E4">
              <w:rPr>
                <w:sz w:val="28"/>
                <w:szCs w:val="28"/>
              </w:rPr>
              <w:t xml:space="preserve">Усть-Пристанский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D10104" w:rsidRDefault="00D10104" w:rsidP="00D10104">
      <w:pPr>
        <w:pStyle w:val="1"/>
        <w:suppressAutoHyphens/>
        <w:spacing w:before="160" w:after="0" w:line="240" w:lineRule="exact"/>
        <w:jc w:val="center"/>
        <w:rPr>
          <w:rFonts w:ascii="Times New Roman" w:hAnsi="Times New Roman"/>
          <w:b w:val="0"/>
          <w:sz w:val="28"/>
          <w:szCs w:val="28"/>
        </w:rPr>
      </w:pPr>
      <w:r w:rsidRPr="006047A2">
        <w:rPr>
          <w:rFonts w:ascii="Times New Roman" w:hAnsi="Times New Roman"/>
          <w:b w:val="0"/>
          <w:sz w:val="28"/>
          <w:szCs w:val="28"/>
        </w:rPr>
        <w:t>РАЗМЕРЫ</w:t>
      </w:r>
      <w:bookmarkStart w:id="8" w:name="_Toc327614576"/>
    </w:p>
    <w:p w:rsidR="00D10104" w:rsidRDefault="00D10104" w:rsidP="00D10104">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 xml:space="preserve">приусадебных и </w:t>
      </w:r>
      <w:proofErr w:type="spellStart"/>
      <w:r w:rsidRPr="006047A2">
        <w:rPr>
          <w:rFonts w:ascii="Times New Roman" w:hAnsi="Times New Roman"/>
          <w:b w:val="0"/>
          <w:sz w:val="28"/>
          <w:szCs w:val="28"/>
        </w:rPr>
        <w:t>приквартирных</w:t>
      </w:r>
      <w:proofErr w:type="spellEnd"/>
      <w:r w:rsidRPr="006047A2">
        <w:rPr>
          <w:rFonts w:ascii="Times New Roman" w:hAnsi="Times New Roman"/>
          <w:b w:val="0"/>
          <w:sz w:val="28"/>
          <w:szCs w:val="28"/>
        </w:rPr>
        <w:t xml:space="preserve"> земельных участков</w:t>
      </w:r>
      <w:bookmarkEnd w:id="8"/>
    </w:p>
    <w:p w:rsidR="00D10104" w:rsidRPr="00E90907" w:rsidRDefault="00D10104" w:rsidP="00D10104">
      <w:pPr>
        <w:suppressAutoHyphens/>
      </w:pPr>
    </w:p>
    <w:p w:rsidR="00D10104" w:rsidRPr="006047A2" w:rsidRDefault="00D10104" w:rsidP="00D10104">
      <w:pPr>
        <w:suppressAutoHyphens/>
        <w:ind w:firstLine="720"/>
        <w:jc w:val="both"/>
        <w:rPr>
          <w:bCs/>
          <w:sz w:val="28"/>
          <w:szCs w:val="28"/>
        </w:rPr>
      </w:pPr>
      <w:r w:rsidRPr="006047A2">
        <w:rPr>
          <w:bCs/>
          <w:sz w:val="28"/>
          <w:szCs w:val="28"/>
        </w:rPr>
        <w:lastRenderedPageBreak/>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D10104" w:rsidRPr="006047A2" w:rsidRDefault="00D10104" w:rsidP="00D10104">
      <w:pPr>
        <w:suppressAutoHyphens/>
        <w:ind w:firstLine="567"/>
        <w:jc w:val="both"/>
        <w:rPr>
          <w:bCs/>
          <w:sz w:val="28"/>
          <w:szCs w:val="28"/>
        </w:rPr>
      </w:pPr>
      <w:r w:rsidRPr="006047A2">
        <w:rPr>
          <w:bCs/>
          <w:sz w:val="28"/>
          <w:szCs w:val="28"/>
        </w:rPr>
        <w:t>400 – 600 кв.м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D10104" w:rsidRPr="006047A2" w:rsidRDefault="00D10104" w:rsidP="00D10104">
      <w:pPr>
        <w:suppressAutoHyphens/>
        <w:ind w:firstLine="567"/>
        <w:jc w:val="both"/>
        <w:rPr>
          <w:bCs/>
          <w:sz w:val="28"/>
          <w:szCs w:val="28"/>
        </w:rPr>
      </w:pPr>
      <w:r w:rsidRPr="006047A2">
        <w:rPr>
          <w:bCs/>
          <w:sz w:val="28"/>
          <w:szCs w:val="28"/>
        </w:rPr>
        <w:t xml:space="preserve">200 – </w:t>
      </w:r>
      <w:smartTag w:uri="urn:schemas-microsoft-com:office:smarttags" w:element="metricconverter">
        <w:smartTagPr>
          <w:attr w:name="ProductID" w:val="400 кв. м"/>
        </w:smartTagPr>
        <w:r w:rsidRPr="006047A2">
          <w:rPr>
            <w:bCs/>
            <w:sz w:val="28"/>
            <w:szCs w:val="28"/>
          </w:rPr>
          <w:t>400 кв. м</w:t>
        </w:r>
      </w:smartTag>
      <w:r w:rsidRPr="006047A2">
        <w:rPr>
          <w:bCs/>
          <w:sz w:val="28"/>
          <w:szCs w:val="28"/>
        </w:rPr>
        <w:t xml:space="preserve"> (включая площадь застройки) – </w:t>
      </w:r>
      <w:proofErr w:type="spellStart"/>
      <w:r w:rsidRPr="006047A2">
        <w:rPr>
          <w:bCs/>
          <w:sz w:val="28"/>
          <w:szCs w:val="28"/>
        </w:rPr>
        <w:t>приодно</w:t>
      </w:r>
      <w:proofErr w:type="spellEnd"/>
      <w:r w:rsidRPr="006047A2">
        <w:rPr>
          <w:bCs/>
          <w:sz w:val="28"/>
          <w:szCs w:val="28"/>
        </w:rPr>
        <w:t>-,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индивидуальной усадебной застройки и в новых и развивающихся поселках в пригородной зоне городов любой величины;</w:t>
      </w:r>
    </w:p>
    <w:p w:rsidR="00D10104" w:rsidRPr="006047A2" w:rsidRDefault="00D10104" w:rsidP="00D10104">
      <w:pPr>
        <w:suppressAutoHyphens/>
        <w:ind w:firstLine="567"/>
        <w:jc w:val="both"/>
        <w:rPr>
          <w:bCs/>
          <w:sz w:val="28"/>
          <w:szCs w:val="28"/>
        </w:rPr>
      </w:pPr>
      <w:r w:rsidRPr="006047A2">
        <w:rPr>
          <w:bCs/>
          <w:sz w:val="28"/>
          <w:szCs w:val="28"/>
        </w:rPr>
        <w:t xml:space="preserve">60 – </w:t>
      </w:r>
      <w:smartTag w:uri="urn:schemas-microsoft-com:office:smarttags" w:element="metricconverter">
        <w:smartTagPr>
          <w:attr w:name="ProductID" w:val="100 кв. м"/>
        </w:smartTagPr>
        <w:r w:rsidRPr="006047A2">
          <w:rPr>
            <w:bCs/>
            <w:sz w:val="28"/>
            <w:szCs w:val="28"/>
          </w:rPr>
          <w:t>100 кв. м</w:t>
        </w:r>
      </w:smartTag>
      <w:r w:rsidRPr="006047A2">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
    <w:p w:rsidR="00D10104" w:rsidRPr="006047A2" w:rsidRDefault="00D10104" w:rsidP="00D10104">
      <w:pPr>
        <w:widowControl w:val="0"/>
        <w:suppressAutoHyphens/>
        <w:ind w:firstLine="709"/>
        <w:jc w:val="both"/>
        <w:rPr>
          <w:bCs/>
          <w:sz w:val="28"/>
          <w:szCs w:val="28"/>
        </w:rPr>
      </w:pPr>
      <w:r w:rsidRPr="006047A2">
        <w:rPr>
          <w:bCs/>
          <w:sz w:val="28"/>
          <w:szCs w:val="28"/>
        </w:rPr>
        <w:t xml:space="preserve">30 – </w:t>
      </w:r>
      <w:smartTag w:uri="urn:schemas-microsoft-com:office:smarttags" w:element="metricconverter">
        <w:smartTagPr>
          <w:attr w:name="ProductID" w:val="60 кв. м"/>
        </w:smartTagPr>
        <w:r w:rsidRPr="006047A2">
          <w:rPr>
            <w:bCs/>
            <w:sz w:val="28"/>
            <w:szCs w:val="28"/>
          </w:rPr>
          <w:t>60 кв. м</w:t>
        </w:r>
      </w:smartTag>
      <w:r w:rsidRPr="006047A2">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D10104" w:rsidRDefault="00D10104" w:rsidP="00D10104">
      <w:pPr>
        <w:suppressAutoHyphens/>
        <w:rPr>
          <w:bCs/>
          <w:sz w:val="28"/>
          <w:szCs w:val="28"/>
        </w:rPr>
      </w:pPr>
    </w:p>
    <w:p w:rsidR="006F4B32" w:rsidRDefault="006F4B32" w:rsidP="00A41C62">
      <w:pPr>
        <w:pStyle w:val="a3"/>
        <w:widowControl w:val="0"/>
        <w:spacing w:before="0" w:beforeAutospacing="0" w:after="0" w:afterAutospacing="0"/>
        <w:outlineLvl w:val="0"/>
        <w:rPr>
          <w:sz w:val="28"/>
          <w:szCs w:val="28"/>
        </w:rPr>
      </w:pPr>
      <w:bookmarkStart w:id="9" w:name="_Toc327614547"/>
      <w:bookmarkStart w:id="10" w:name="_Toc327615782"/>
      <w:bookmarkStart w:id="11" w:name="_Toc327614545"/>
      <w:bookmarkStart w:id="12" w:name="_Toc327615781"/>
      <w:bookmarkStart w:id="13" w:name="_Toc327614575"/>
      <w:bookmarkStart w:id="14" w:name="_Toc327615808"/>
      <w:bookmarkEnd w:id="9"/>
      <w:bookmarkEnd w:id="10"/>
      <w:bookmarkEnd w:id="11"/>
      <w:bookmarkEnd w:id="12"/>
      <w:bookmarkEnd w:id="13"/>
      <w:bookmarkEnd w:id="14"/>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5" w:name="_Toc327614578"/>
            <w:bookmarkStart w:id="16" w:name="_Toc295148901"/>
            <w:bookmarkStart w:id="17" w:name="_Toc327615809"/>
          </w:p>
        </w:tc>
        <w:tc>
          <w:tcPr>
            <w:tcW w:w="4344" w:type="dxa"/>
          </w:tcPr>
          <w:p w:rsidR="004B6C2E" w:rsidRDefault="004B6C2E" w:rsidP="004B6C2E">
            <w:pPr>
              <w:suppressAutoHyphens/>
              <w:spacing w:line="240" w:lineRule="exact"/>
              <w:ind w:left="-94" w:right="-117"/>
              <w:jc w:val="both"/>
              <w:rPr>
                <w:sz w:val="28"/>
                <w:szCs w:val="28"/>
              </w:rPr>
            </w:pPr>
            <w:r w:rsidRPr="00BA33E2">
              <w:rPr>
                <w:sz w:val="28"/>
                <w:szCs w:val="28"/>
              </w:rPr>
              <w:t>П</w:t>
            </w:r>
            <w:r>
              <w:rPr>
                <w:sz w:val="28"/>
                <w:szCs w:val="28"/>
              </w:rPr>
              <w:t xml:space="preserve">РИЛОЖЕНИЕ </w:t>
            </w:r>
            <w:r w:rsidRPr="00BA33E2">
              <w:rPr>
                <w:sz w:val="28"/>
                <w:szCs w:val="28"/>
              </w:rPr>
              <w:t>В</w:t>
            </w:r>
          </w:p>
          <w:p w:rsidR="004B6C2E" w:rsidRPr="00E61D89" w:rsidRDefault="004B6C2E" w:rsidP="004917E4">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w:t>
            </w:r>
            <w:r w:rsidR="004917E4">
              <w:rPr>
                <w:sz w:val="28"/>
                <w:szCs w:val="28"/>
              </w:rPr>
              <w:t xml:space="preserve">Усть-Пристанский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suppressAutoHyphens/>
        <w:spacing w:before="0" w:after="0"/>
        <w:jc w:val="right"/>
        <w:rPr>
          <w:rFonts w:ascii="Times New Roman" w:hAnsi="Times New Roman"/>
          <w:b w:val="0"/>
          <w:bCs/>
          <w:sz w:val="28"/>
          <w:szCs w:val="28"/>
        </w:rPr>
      </w:pPr>
    </w:p>
    <w:p w:rsidR="004B6C2E" w:rsidRDefault="004B6C2E" w:rsidP="004B6C2E">
      <w:pPr>
        <w:suppressAutoHyphens/>
        <w:spacing w:before="200" w:line="240" w:lineRule="exact"/>
        <w:jc w:val="center"/>
        <w:rPr>
          <w:bCs/>
          <w:sz w:val="28"/>
          <w:szCs w:val="28"/>
        </w:rPr>
      </w:pPr>
      <w:r w:rsidRPr="006047A2">
        <w:rPr>
          <w:bCs/>
          <w:sz w:val="28"/>
          <w:szCs w:val="28"/>
        </w:rPr>
        <w:t>НОРМАТИВНЫЕ ПОКАЗАТЕЛИ</w:t>
      </w:r>
      <w:bookmarkStart w:id="18" w:name="_Toc327614579"/>
      <w:bookmarkEnd w:id="15"/>
    </w:p>
    <w:p w:rsidR="004B6C2E" w:rsidRPr="006047A2" w:rsidRDefault="004B6C2E" w:rsidP="004B6C2E">
      <w:pPr>
        <w:suppressAutoHyphens/>
        <w:spacing w:after="120" w:line="240" w:lineRule="exact"/>
        <w:jc w:val="center"/>
        <w:rPr>
          <w:bCs/>
          <w:sz w:val="28"/>
          <w:szCs w:val="28"/>
        </w:rPr>
      </w:pPr>
      <w:r w:rsidRPr="006047A2">
        <w:rPr>
          <w:bCs/>
          <w:sz w:val="28"/>
          <w:szCs w:val="28"/>
        </w:rPr>
        <w:t>плотности застройки территориальных зон</w:t>
      </w:r>
      <w:bookmarkEnd w:id="16"/>
      <w:bookmarkEnd w:id="17"/>
      <w:bookmarkEnd w:id="18"/>
    </w:p>
    <w:tbl>
      <w:tblPr>
        <w:tblW w:w="4958" w:type="pct"/>
        <w:tblInd w:w="40" w:type="dxa"/>
        <w:tblCellMar>
          <w:left w:w="40" w:type="dxa"/>
          <w:right w:w="40" w:type="dxa"/>
        </w:tblCellMar>
        <w:tblLook w:val="0000"/>
      </w:tblPr>
      <w:tblGrid>
        <w:gridCol w:w="5106"/>
        <w:gridCol w:w="1834"/>
        <w:gridCol w:w="2415"/>
      </w:tblGrid>
      <w:tr w:rsidR="004B6C2E" w:rsidRPr="006047A2" w:rsidTr="004B6C2E">
        <w:trPr>
          <w:trHeight w:val="650"/>
          <w:tblHeader/>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rsidRPr="006047A2">
              <w:t>застройки</w:t>
            </w: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Коэффициент</w:t>
            </w:r>
          </w:p>
          <w:p w:rsidR="004B6C2E" w:rsidRPr="006047A2" w:rsidRDefault="004B6C2E" w:rsidP="004B6C2E">
            <w:pPr>
              <w:suppressAutoHyphens/>
              <w:jc w:val="center"/>
            </w:pPr>
            <w:r>
              <w:t>п</w:t>
            </w:r>
            <w:r w:rsidRPr="006047A2">
              <w:t>лотности</w:t>
            </w:r>
            <w:r>
              <w:t xml:space="preserve"> </w:t>
            </w:r>
            <w:r w:rsidRPr="006047A2">
              <w:t>застройки</w:t>
            </w:r>
          </w:p>
        </w:tc>
      </w:tr>
      <w:tr w:rsidR="004B6C2E" w:rsidRPr="006047A2" w:rsidTr="004B6C2E">
        <w:trPr>
          <w:trHeight w:val="230"/>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rPr>
                <w:caps/>
              </w:rPr>
              <w:t>Жилая</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rPr>
                <w:caps/>
              </w:rPr>
            </w:pPr>
            <w:r w:rsidRPr="006047A2">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1,2</w:t>
            </w:r>
          </w:p>
        </w:tc>
      </w:tr>
      <w:tr w:rsidR="004B6C2E" w:rsidRPr="006047A2" w:rsidTr="004B6C2E">
        <w:trPr>
          <w:trHeight w:val="29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lastRenderedPageBreak/>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1,6</w:t>
            </w:r>
          </w:p>
        </w:tc>
      </w:tr>
      <w:tr w:rsidR="004B6C2E" w:rsidRPr="006047A2" w:rsidTr="004B6C2E">
        <w:trPr>
          <w:trHeight w:val="552"/>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0,8</w:t>
            </w:r>
          </w:p>
        </w:tc>
      </w:tr>
      <w:tr w:rsidR="004B6C2E" w:rsidRPr="006047A2" w:rsidTr="004B6C2E">
        <w:trPr>
          <w:trHeight w:val="567"/>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блокированными жилыми домами с </w:t>
            </w:r>
            <w:proofErr w:type="spellStart"/>
            <w:r w:rsidRPr="006047A2">
              <w:t>приквартирными</w:t>
            </w:r>
            <w:proofErr w:type="spellEnd"/>
            <w:r w:rsidRPr="006047A2">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0,3</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0,6</w:t>
            </w:r>
          </w:p>
        </w:tc>
      </w:tr>
      <w:tr w:rsidR="004B6C2E" w:rsidRPr="006047A2" w:rsidTr="004B6C2E">
        <w:trPr>
          <w:trHeight w:val="521"/>
        </w:trPr>
        <w:tc>
          <w:tcPr>
            <w:tcW w:w="2729"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102"/>
            </w:pPr>
            <w:r w:rsidRPr="006047A2">
              <w:t xml:space="preserve">Застройка </w:t>
            </w:r>
            <w:proofErr w:type="spellStart"/>
            <w:r w:rsidRPr="006047A2">
              <w:t>одно-двухквартирными</w:t>
            </w:r>
            <w:proofErr w:type="spellEnd"/>
            <w:r w:rsidRPr="006047A2">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0,2</w:t>
            </w:r>
          </w:p>
        </w:tc>
        <w:tc>
          <w:tcPr>
            <w:tcW w:w="1292"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jc w:val="center"/>
            </w:pPr>
            <w:r w:rsidRPr="006047A2">
              <w:t>0,4</w:t>
            </w: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30"/>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3,0</w:t>
            </w:r>
          </w:p>
        </w:tc>
      </w:tr>
      <w:tr w:rsidR="004B6C2E" w:rsidRPr="006047A2" w:rsidTr="004B6C2E">
        <w:trPr>
          <w:trHeight w:val="337"/>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15"/>
        </w:trPr>
        <w:tc>
          <w:tcPr>
            <w:tcW w:w="2729"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rPr>
                <w:caps/>
              </w:rPr>
            </w:pPr>
            <w:r w:rsidRPr="006047A2">
              <w:t>Промышленная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0,8</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2,4</w:t>
            </w:r>
          </w:p>
        </w:tc>
      </w:tr>
      <w:tr w:rsidR="004B6C2E" w:rsidRPr="006047A2" w:rsidTr="004B6C2E">
        <w:trPr>
          <w:trHeight w:val="276"/>
        </w:trPr>
        <w:tc>
          <w:tcPr>
            <w:tcW w:w="2729"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102"/>
            </w:pPr>
            <w:r w:rsidRPr="006047A2">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1,0</w:t>
            </w:r>
          </w:p>
        </w:tc>
      </w:tr>
      <w:tr w:rsidR="004B6C2E" w:rsidRPr="006047A2" w:rsidTr="004B6C2E">
        <w:trPr>
          <w:trHeight w:val="291"/>
        </w:trPr>
        <w:tc>
          <w:tcPr>
            <w:tcW w:w="2729"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102"/>
            </w:pPr>
            <w:r w:rsidRPr="006047A2">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0,6</w:t>
            </w:r>
          </w:p>
        </w:tc>
        <w:tc>
          <w:tcPr>
            <w:tcW w:w="1292"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1,8</w:t>
            </w:r>
          </w:p>
        </w:tc>
      </w:tr>
    </w:tbl>
    <w:p w:rsidR="004B6C2E" w:rsidRPr="00B75BF8" w:rsidRDefault="004B6C2E" w:rsidP="004B6C2E">
      <w:pPr>
        <w:widowControl w:val="0"/>
        <w:suppressAutoHyphens/>
        <w:spacing w:before="120" w:line="228" w:lineRule="auto"/>
        <w:ind w:firstLine="720"/>
        <w:jc w:val="both"/>
        <w:rPr>
          <w:bCs/>
          <w:iCs/>
          <w:sz w:val="22"/>
        </w:rPr>
      </w:pPr>
      <w:r w:rsidRPr="00B75BF8">
        <w:rPr>
          <w:bCs/>
          <w:iCs/>
          <w:sz w:val="22"/>
        </w:rPr>
        <w:t>* Без учета опытных полей и полигонов, резервных территорий и санитарно-защитных зон.</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Примечания:</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4B6C2E" w:rsidRPr="00B75BF8" w:rsidRDefault="004B6C2E" w:rsidP="004B6C2E">
      <w:pPr>
        <w:widowControl w:val="0"/>
        <w:suppressAutoHyphens/>
        <w:spacing w:line="228" w:lineRule="auto"/>
        <w:ind w:firstLine="720"/>
        <w:jc w:val="both"/>
        <w:rPr>
          <w:b/>
          <w:bCs/>
          <w:iCs/>
          <w:sz w:val="22"/>
        </w:rPr>
      </w:pPr>
      <w:r w:rsidRPr="00B75BF8">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3. Границами кварталов  являются красные линии.</w:t>
      </w:r>
    </w:p>
    <w:p w:rsidR="004B6C2E" w:rsidRPr="00B75BF8" w:rsidRDefault="004B6C2E" w:rsidP="004B6C2E">
      <w:pPr>
        <w:widowControl w:val="0"/>
        <w:suppressAutoHyphens/>
        <w:spacing w:line="228" w:lineRule="auto"/>
        <w:ind w:firstLine="720"/>
        <w:jc w:val="both"/>
        <w:rPr>
          <w:bCs/>
          <w:iCs/>
          <w:sz w:val="22"/>
        </w:rPr>
      </w:pPr>
      <w:r w:rsidRPr="00B75BF8">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4B6C2E" w:rsidRDefault="004B6C2E" w:rsidP="004B6C2E">
      <w:pPr>
        <w:suppressAutoHyphens/>
        <w:rPr>
          <w:bCs/>
          <w:iCs/>
        </w:rPr>
      </w:pPr>
      <w:r>
        <w:rPr>
          <w:bCs/>
          <w:iCs/>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19" w:name="_Toc327614581"/>
            <w:bookmarkStart w:id="20" w:name="_Toc327615810"/>
          </w:p>
        </w:tc>
        <w:tc>
          <w:tcPr>
            <w:tcW w:w="4344" w:type="dxa"/>
          </w:tcPr>
          <w:p w:rsidR="004B6C2E" w:rsidRDefault="004B6C2E" w:rsidP="004B6C2E">
            <w:pPr>
              <w:suppressAutoHyphens/>
              <w:spacing w:line="240" w:lineRule="exact"/>
              <w:ind w:left="-94" w:right="-117"/>
              <w:rPr>
                <w:sz w:val="28"/>
                <w:szCs w:val="28"/>
              </w:rPr>
            </w:pPr>
            <w:r w:rsidRPr="00BA33E2">
              <w:rPr>
                <w:sz w:val="28"/>
                <w:szCs w:val="28"/>
              </w:rPr>
              <w:t>ПРИЛОЖЕНИЕ</w:t>
            </w:r>
            <w:r>
              <w:rPr>
                <w:sz w:val="28"/>
                <w:szCs w:val="28"/>
              </w:rPr>
              <w:t xml:space="preserve"> </w:t>
            </w:r>
            <w:r w:rsidRPr="00BA33E2">
              <w:rPr>
                <w:sz w:val="28"/>
                <w:szCs w:val="28"/>
              </w:rPr>
              <w:t>Г</w:t>
            </w:r>
          </w:p>
          <w:p w:rsidR="004B6C2E" w:rsidRDefault="004B6C2E" w:rsidP="004917E4">
            <w:pPr>
              <w:suppressAutoHyphens/>
              <w:spacing w:line="240" w:lineRule="exact"/>
              <w:ind w:left="-94" w:right="-117"/>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A54163">
              <w:rPr>
                <w:sz w:val="28"/>
                <w:szCs w:val="28"/>
              </w:rPr>
              <w:t xml:space="preserve"> </w:t>
            </w:r>
            <w:r w:rsidR="004C16CC">
              <w:rPr>
                <w:sz w:val="28"/>
                <w:szCs w:val="28"/>
              </w:rPr>
              <w:t xml:space="preserve"> </w:t>
            </w:r>
            <w:r w:rsidR="00D67F0E">
              <w:rPr>
                <w:sz w:val="28"/>
                <w:szCs w:val="28"/>
              </w:rPr>
              <w:t xml:space="preserve"> </w:t>
            </w:r>
            <w:r w:rsidR="004917E4">
              <w:rPr>
                <w:sz w:val="28"/>
                <w:szCs w:val="28"/>
              </w:rPr>
              <w:t>Усть-Пристанский</w:t>
            </w:r>
            <w:r w:rsidR="00D67F0E">
              <w:rPr>
                <w:sz w:val="28"/>
                <w:szCs w:val="28"/>
              </w:rPr>
              <w:t xml:space="preserve">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Pr="006047A2" w:rsidRDefault="004B6C2E" w:rsidP="004B6C2E">
      <w:pPr>
        <w:suppressAutoHyphens/>
        <w:rPr>
          <w:sz w:val="28"/>
          <w:szCs w:val="28"/>
        </w:rPr>
      </w:pPr>
    </w:p>
    <w:p w:rsidR="004B6C2E" w:rsidRDefault="004B6C2E" w:rsidP="004B6C2E">
      <w:pPr>
        <w:pStyle w:val="1"/>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ПЛОТНОСТЬ ЗАСТРОЙКИ</w:t>
      </w:r>
      <w:bookmarkStart w:id="21" w:name="_Toc327614582"/>
      <w:bookmarkEnd w:id="19"/>
    </w:p>
    <w:p w:rsidR="004B6C2E" w:rsidRPr="006047A2"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20"/>
      <w:bookmarkEnd w:id="21"/>
    </w:p>
    <w:p w:rsidR="004B6C2E" w:rsidRPr="006047A2" w:rsidRDefault="004B6C2E" w:rsidP="004B6C2E">
      <w:pPr>
        <w:suppressAutoHyphens/>
        <w:spacing w:before="60" w:after="6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-1</w:t>
      </w:r>
    </w:p>
    <w:p w:rsidR="004B6C2E" w:rsidRPr="006047A2" w:rsidRDefault="004B6C2E" w:rsidP="004B6C2E">
      <w:pPr>
        <w:widowControl w:val="0"/>
        <w:suppressAutoHyphens/>
        <w:spacing w:line="240" w:lineRule="exact"/>
        <w:jc w:val="center"/>
        <w:rPr>
          <w:bCs/>
          <w:sz w:val="28"/>
          <w:szCs w:val="28"/>
        </w:rPr>
      </w:pPr>
      <w:r w:rsidRPr="006047A2">
        <w:rPr>
          <w:bCs/>
          <w:sz w:val="28"/>
          <w:szCs w:val="28"/>
        </w:rPr>
        <w:t xml:space="preserve">Показатели минимальной плотности застройки площадок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4B6C2E" w:rsidRPr="006047A2" w:rsidTr="004B6C2E">
        <w:trPr>
          <w:trHeight w:val="227"/>
        </w:trPr>
        <w:tc>
          <w:tcPr>
            <w:tcW w:w="1136" w:type="pct"/>
            <w:vAlign w:val="center"/>
          </w:tcPr>
          <w:p w:rsidR="004B6C2E" w:rsidRPr="006047A2" w:rsidRDefault="004B6C2E" w:rsidP="004B6C2E">
            <w:pPr>
              <w:suppressAutoHyphens/>
              <w:spacing w:line="240" w:lineRule="exact"/>
              <w:ind w:left="-142" w:right="-108"/>
              <w:jc w:val="center"/>
              <w:rPr>
                <w:bCs/>
              </w:rPr>
            </w:pPr>
            <w:r w:rsidRPr="006047A2">
              <w:rPr>
                <w:bCs/>
              </w:rPr>
              <w:t>Отрасли</w:t>
            </w:r>
          </w:p>
          <w:p w:rsidR="004B6C2E" w:rsidRPr="006047A2" w:rsidRDefault="004B6C2E" w:rsidP="004B6C2E">
            <w:pPr>
              <w:suppressAutoHyphens/>
              <w:spacing w:line="240" w:lineRule="exact"/>
              <w:ind w:left="-142" w:right="-108"/>
              <w:jc w:val="center"/>
              <w:rPr>
                <w:bCs/>
              </w:rPr>
            </w:pPr>
            <w:r w:rsidRPr="006047A2">
              <w:rPr>
                <w:bCs/>
              </w:rPr>
              <w:t>промышленности</w:t>
            </w:r>
          </w:p>
        </w:tc>
        <w:tc>
          <w:tcPr>
            <w:tcW w:w="3123" w:type="pct"/>
            <w:vAlign w:val="center"/>
          </w:tcPr>
          <w:p w:rsidR="004B6C2E" w:rsidRPr="006047A2" w:rsidRDefault="004B6C2E" w:rsidP="004B6C2E">
            <w:pPr>
              <w:suppressAutoHyphens/>
              <w:spacing w:line="240" w:lineRule="exact"/>
              <w:jc w:val="center"/>
              <w:rPr>
                <w:bCs/>
              </w:rPr>
            </w:pPr>
            <w:r w:rsidRPr="006047A2">
              <w:rPr>
                <w:bCs/>
              </w:rPr>
              <w:t>Предприятия (производства)</w:t>
            </w:r>
          </w:p>
        </w:tc>
        <w:tc>
          <w:tcPr>
            <w:tcW w:w="741" w:type="pct"/>
          </w:tcPr>
          <w:p w:rsidR="004B6C2E" w:rsidRPr="006047A2" w:rsidRDefault="004B6C2E" w:rsidP="004B6C2E">
            <w:pPr>
              <w:suppressAutoHyphens/>
              <w:spacing w:line="240" w:lineRule="exact"/>
              <w:ind w:left="-108" w:right="-108"/>
              <w:jc w:val="center"/>
              <w:rPr>
                <w:bCs/>
                <w:noProof/>
                <w:spacing w:val="-4"/>
              </w:rPr>
            </w:pPr>
            <w:r w:rsidRPr="006047A2">
              <w:rPr>
                <w:bCs/>
                <w:spacing w:val="-4"/>
              </w:rPr>
              <w:t>Минимальная</w:t>
            </w:r>
          </w:p>
          <w:p w:rsidR="004B6C2E" w:rsidRPr="006047A2" w:rsidRDefault="004B6C2E" w:rsidP="004B6C2E">
            <w:pPr>
              <w:suppressAutoHyphens/>
              <w:spacing w:line="240" w:lineRule="exact"/>
              <w:ind w:left="-108" w:right="-108"/>
              <w:jc w:val="center"/>
              <w:rPr>
                <w:bCs/>
                <w:noProof/>
                <w:spacing w:val="-4"/>
              </w:rPr>
            </w:pPr>
            <w:r w:rsidRPr="006047A2">
              <w:rPr>
                <w:bCs/>
                <w:noProof/>
                <w:spacing w:val="-4"/>
              </w:rPr>
              <w:t>плотность застройки, %</w:t>
            </w:r>
          </w:p>
        </w:tc>
      </w:tr>
    </w:tbl>
    <w:p w:rsidR="004B6C2E" w:rsidRPr="006047A2" w:rsidRDefault="004B6C2E" w:rsidP="004B6C2E">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4B6C2E" w:rsidRPr="006047A2" w:rsidTr="004B6C2E">
        <w:trPr>
          <w:trHeight w:val="227"/>
          <w:tblHeader/>
        </w:trPr>
        <w:tc>
          <w:tcPr>
            <w:tcW w:w="1136" w:type="pct"/>
            <w:vAlign w:val="center"/>
          </w:tcPr>
          <w:p w:rsidR="004B6C2E" w:rsidRPr="006047A2" w:rsidRDefault="004B6C2E" w:rsidP="004B6C2E">
            <w:pPr>
              <w:suppressAutoHyphens/>
              <w:ind w:left="-142" w:right="-108"/>
              <w:jc w:val="center"/>
              <w:rPr>
                <w:bCs/>
              </w:rPr>
            </w:pPr>
            <w:r w:rsidRPr="006047A2">
              <w:rPr>
                <w:bCs/>
              </w:rPr>
              <w:t>1</w:t>
            </w:r>
          </w:p>
        </w:tc>
        <w:tc>
          <w:tcPr>
            <w:tcW w:w="3123" w:type="pct"/>
            <w:vAlign w:val="center"/>
          </w:tcPr>
          <w:p w:rsidR="004B6C2E" w:rsidRPr="006047A2" w:rsidRDefault="004B6C2E" w:rsidP="004B6C2E">
            <w:pPr>
              <w:suppressAutoHyphens/>
              <w:jc w:val="center"/>
              <w:rPr>
                <w:bCs/>
              </w:rPr>
            </w:pPr>
            <w:r w:rsidRPr="006047A2">
              <w:rPr>
                <w:bCs/>
              </w:rPr>
              <w:t>2</w:t>
            </w:r>
          </w:p>
        </w:tc>
        <w:tc>
          <w:tcPr>
            <w:tcW w:w="741" w:type="pct"/>
            <w:vAlign w:val="center"/>
          </w:tcPr>
          <w:p w:rsidR="004B6C2E" w:rsidRPr="006047A2" w:rsidRDefault="004B6C2E" w:rsidP="004B6C2E">
            <w:pPr>
              <w:suppressAutoHyphens/>
              <w:ind w:left="-108" w:right="-108"/>
              <w:jc w:val="center"/>
              <w:rPr>
                <w:bCs/>
              </w:rPr>
            </w:pPr>
            <w:r w:rsidRPr="006047A2">
              <w:rPr>
                <w:bCs/>
              </w:rPr>
              <w:t>3</w:t>
            </w:r>
          </w:p>
        </w:tc>
      </w:tr>
      <w:tr w:rsidR="004B6C2E" w:rsidRPr="006047A2" w:rsidTr="004B6C2E">
        <w:trPr>
          <w:trHeight w:val="576"/>
        </w:trPr>
        <w:tc>
          <w:tcPr>
            <w:tcW w:w="1136" w:type="pct"/>
            <w:vMerge w:val="restart"/>
          </w:tcPr>
          <w:p w:rsidR="004B6C2E" w:rsidRPr="006047A2" w:rsidRDefault="004B6C2E" w:rsidP="004B6C2E">
            <w:pPr>
              <w:suppressAutoHyphens/>
              <w:jc w:val="center"/>
            </w:pPr>
            <w:r w:rsidRPr="006047A2">
              <w:t xml:space="preserve">Пищевая </w:t>
            </w:r>
          </w:p>
          <w:p w:rsidR="004B6C2E" w:rsidRPr="006047A2" w:rsidRDefault="004B6C2E" w:rsidP="004B6C2E">
            <w:pPr>
              <w:suppressAutoHyphens/>
              <w:jc w:val="center"/>
            </w:pPr>
            <w:r w:rsidRPr="006047A2">
              <w:t>промышленность</w:t>
            </w:r>
          </w:p>
        </w:tc>
        <w:tc>
          <w:tcPr>
            <w:tcW w:w="3123" w:type="pct"/>
          </w:tcPr>
          <w:p w:rsidR="004B6C2E" w:rsidRPr="006047A2" w:rsidRDefault="004B6C2E" w:rsidP="004B6C2E">
            <w:pPr>
              <w:suppressAutoHyphens/>
            </w:pPr>
            <w:r w:rsidRPr="006047A2">
              <w:t>хлеба и хлебобулочных изделий производственной мощностью, т/сутки</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238"/>
        </w:trPr>
        <w:tc>
          <w:tcPr>
            <w:tcW w:w="1136" w:type="pct"/>
            <w:vMerge/>
          </w:tcPr>
          <w:p w:rsidR="004B6C2E" w:rsidRPr="006047A2" w:rsidRDefault="004B6C2E" w:rsidP="004B6C2E">
            <w:pPr>
              <w:suppressAutoHyphens/>
              <w:jc w:val="center"/>
            </w:pPr>
          </w:p>
        </w:tc>
        <w:tc>
          <w:tcPr>
            <w:tcW w:w="3123" w:type="pct"/>
          </w:tcPr>
          <w:p w:rsidR="004B6C2E" w:rsidRPr="006047A2" w:rsidRDefault="004B6C2E" w:rsidP="004B6C2E">
            <w:pPr>
              <w:suppressAutoHyphens/>
              <w:ind w:firstLine="175"/>
            </w:pPr>
            <w:r w:rsidRPr="006047A2">
              <w:t>до</w:t>
            </w:r>
            <w:r w:rsidRPr="006047A2">
              <w:rPr>
                <w:noProof/>
              </w:rPr>
              <w:t xml:space="preserve"> 45</w:t>
            </w:r>
          </w:p>
        </w:tc>
        <w:tc>
          <w:tcPr>
            <w:tcW w:w="741" w:type="pct"/>
          </w:tcPr>
          <w:p w:rsidR="004B6C2E" w:rsidRPr="006047A2" w:rsidRDefault="004B6C2E" w:rsidP="004B6C2E">
            <w:pPr>
              <w:suppressAutoHyphens/>
              <w:jc w:val="center"/>
            </w:pPr>
            <w:r w:rsidRPr="006047A2">
              <w:rPr>
                <w:noProof/>
              </w:rPr>
              <w:t>37</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45</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кондитерских изделий</w:t>
            </w:r>
          </w:p>
        </w:tc>
        <w:tc>
          <w:tcPr>
            <w:tcW w:w="741" w:type="pct"/>
          </w:tcPr>
          <w:p w:rsidR="004B6C2E" w:rsidRPr="006047A2" w:rsidRDefault="004B6C2E" w:rsidP="004B6C2E">
            <w:pPr>
              <w:suppressAutoHyphens/>
              <w:jc w:val="center"/>
              <w:rPr>
                <w:noProof/>
              </w:rPr>
            </w:pPr>
            <w:r w:rsidRPr="006047A2">
              <w:rPr>
                <w:noProof/>
              </w:rPr>
              <w:t>50</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Мясомолочная </w:t>
            </w:r>
          </w:p>
          <w:p w:rsidR="004B6C2E" w:rsidRPr="006047A2" w:rsidRDefault="004B6C2E" w:rsidP="004B6C2E">
            <w:pPr>
              <w:suppressAutoHyphens/>
              <w:jc w:val="center"/>
            </w:pPr>
            <w:r w:rsidRPr="006047A2">
              <w:t>промышленность</w:t>
            </w:r>
          </w:p>
          <w:p w:rsidR="004B6C2E" w:rsidRPr="006047A2" w:rsidRDefault="004B6C2E" w:rsidP="004B6C2E">
            <w:pPr>
              <w:suppressAutoHyphens/>
              <w:jc w:val="center"/>
            </w:pPr>
            <w:r w:rsidRPr="006047A2">
              <w:br w:type="page"/>
            </w:r>
          </w:p>
        </w:tc>
        <w:tc>
          <w:tcPr>
            <w:tcW w:w="3123" w:type="pct"/>
          </w:tcPr>
          <w:p w:rsidR="004B6C2E" w:rsidRPr="006047A2" w:rsidRDefault="004B6C2E" w:rsidP="004B6C2E">
            <w:pPr>
              <w:suppressAutoHyphens/>
            </w:pPr>
            <w:r w:rsidRPr="006047A2">
              <w:t>мяса (с цехами убоя и обескровливания)</w:t>
            </w:r>
          </w:p>
        </w:tc>
        <w:tc>
          <w:tcPr>
            <w:tcW w:w="741" w:type="pct"/>
          </w:tcPr>
          <w:p w:rsidR="004B6C2E" w:rsidRPr="006047A2" w:rsidRDefault="004B6C2E" w:rsidP="004B6C2E">
            <w:pPr>
              <w:suppressAutoHyphens/>
              <w:jc w:val="center"/>
              <w:rPr>
                <w:noProof/>
              </w:rPr>
            </w:pPr>
            <w:r w:rsidRPr="006047A2">
              <w:rPr>
                <w:noProof/>
              </w:rPr>
              <w:t>40</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rPr>
                <w:noProof/>
              </w:rPr>
            </w:pPr>
            <w:r w:rsidRPr="006047A2">
              <w:t xml:space="preserve">мясных консервов, колбас, копченостей и других мясных продуктов </w:t>
            </w:r>
          </w:p>
        </w:tc>
        <w:tc>
          <w:tcPr>
            <w:tcW w:w="741" w:type="pct"/>
          </w:tcPr>
          <w:p w:rsidR="004B6C2E" w:rsidRPr="006047A2" w:rsidRDefault="004B6C2E" w:rsidP="004B6C2E">
            <w:pPr>
              <w:suppressAutoHyphens/>
              <w:jc w:val="center"/>
              <w:rPr>
                <w:noProof/>
              </w:rPr>
            </w:pPr>
            <w:r w:rsidRPr="006047A2">
              <w:rPr>
                <w:noProof/>
              </w:rPr>
              <w:t xml:space="preserve">42 </w:t>
            </w:r>
          </w:p>
        </w:tc>
      </w:tr>
      <w:tr w:rsidR="004B6C2E" w:rsidRPr="006047A2" w:rsidTr="004B6C2E">
        <w:trPr>
          <w:trHeight w:val="513"/>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по переработке молока производственной мощностью, т</w:t>
            </w:r>
            <w:r>
              <w:t>/</w:t>
            </w:r>
            <w:r w:rsidRPr="006047A2">
              <w:t>смену</w:t>
            </w:r>
          </w:p>
        </w:tc>
        <w:tc>
          <w:tcPr>
            <w:tcW w:w="741" w:type="pct"/>
          </w:tcPr>
          <w:p w:rsidR="004B6C2E" w:rsidRPr="006047A2" w:rsidRDefault="004B6C2E" w:rsidP="004B6C2E">
            <w:pPr>
              <w:suppressAutoHyphens/>
              <w:jc w:val="center"/>
            </w:pPr>
          </w:p>
          <w:p w:rsidR="004B6C2E" w:rsidRPr="006047A2" w:rsidRDefault="004B6C2E" w:rsidP="004B6C2E">
            <w:pPr>
              <w:suppressAutoHyphens/>
              <w:jc w:val="center"/>
              <w:rPr>
                <w:noProof/>
              </w:rPr>
            </w:pPr>
          </w:p>
        </w:tc>
      </w:tr>
      <w:tr w:rsidR="004B6C2E" w:rsidRPr="006047A2" w:rsidTr="004B6C2E">
        <w:trPr>
          <w:trHeight w:val="301"/>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pPr>
            <w:r w:rsidRPr="006047A2">
              <w:t>до</w:t>
            </w:r>
            <w:r w:rsidRPr="006047A2">
              <w:rPr>
                <w:noProof/>
              </w:rPr>
              <w:t xml:space="preserve"> 100</w:t>
            </w:r>
          </w:p>
        </w:tc>
        <w:tc>
          <w:tcPr>
            <w:tcW w:w="741" w:type="pct"/>
          </w:tcPr>
          <w:p w:rsidR="004B6C2E" w:rsidRPr="006047A2" w:rsidRDefault="004B6C2E" w:rsidP="004B6C2E">
            <w:pPr>
              <w:suppressAutoHyphens/>
              <w:jc w:val="center"/>
            </w:pPr>
            <w:r w:rsidRPr="006047A2">
              <w:rPr>
                <w:noProof/>
              </w:rPr>
              <w:t>43</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ind w:firstLine="175"/>
              <w:rPr>
                <w:noProof/>
              </w:rPr>
            </w:pPr>
            <w:r w:rsidRPr="006047A2">
              <w:t>более</w:t>
            </w:r>
            <w:r w:rsidRPr="006047A2">
              <w:rPr>
                <w:noProof/>
              </w:rPr>
              <w:t xml:space="preserve"> 100</w:t>
            </w:r>
          </w:p>
        </w:tc>
        <w:tc>
          <w:tcPr>
            <w:tcW w:w="741" w:type="pct"/>
          </w:tcPr>
          <w:p w:rsidR="004B6C2E" w:rsidRPr="006047A2" w:rsidRDefault="004B6C2E" w:rsidP="004B6C2E">
            <w:pPr>
              <w:suppressAutoHyphens/>
              <w:jc w:val="center"/>
              <w:rPr>
                <w:noProof/>
              </w:rPr>
            </w:pPr>
            <w:r w:rsidRPr="006047A2">
              <w:rPr>
                <w:noProof/>
              </w:rPr>
              <w:t>45</w:t>
            </w:r>
          </w:p>
        </w:tc>
      </w:tr>
      <w:tr w:rsidR="004B6C2E" w:rsidRPr="006047A2" w:rsidTr="004B6C2E">
        <w:trPr>
          <w:trHeight w:val="227"/>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сыра</w:t>
            </w:r>
          </w:p>
        </w:tc>
        <w:tc>
          <w:tcPr>
            <w:tcW w:w="741" w:type="pct"/>
          </w:tcPr>
          <w:p w:rsidR="004B6C2E" w:rsidRPr="006047A2" w:rsidRDefault="004B6C2E" w:rsidP="004B6C2E">
            <w:pPr>
              <w:suppressAutoHyphens/>
              <w:jc w:val="center"/>
              <w:rPr>
                <w:noProof/>
              </w:rPr>
            </w:pPr>
            <w:r w:rsidRPr="006047A2">
              <w:rPr>
                <w:noProof/>
              </w:rPr>
              <w:t>37</w:t>
            </w:r>
          </w:p>
        </w:tc>
      </w:tr>
      <w:tr w:rsidR="004B6C2E" w:rsidRPr="006047A2" w:rsidTr="004B6C2E">
        <w:trPr>
          <w:trHeight w:val="227"/>
        </w:trPr>
        <w:tc>
          <w:tcPr>
            <w:tcW w:w="1136" w:type="pct"/>
            <w:vMerge w:val="restart"/>
          </w:tcPr>
          <w:p w:rsidR="004B6C2E" w:rsidRPr="006047A2" w:rsidRDefault="004B6C2E" w:rsidP="004B6C2E">
            <w:pPr>
              <w:suppressAutoHyphens/>
              <w:jc w:val="center"/>
            </w:pPr>
            <w:r w:rsidRPr="006047A2">
              <w:t xml:space="preserve">Заготовительное </w:t>
            </w:r>
          </w:p>
          <w:p w:rsidR="004B6C2E" w:rsidRPr="006047A2" w:rsidRDefault="004B6C2E" w:rsidP="004B6C2E">
            <w:pPr>
              <w:suppressAutoHyphens/>
              <w:jc w:val="center"/>
            </w:pPr>
            <w:r w:rsidRPr="006047A2">
              <w:t>хозяйство</w:t>
            </w:r>
          </w:p>
        </w:tc>
        <w:tc>
          <w:tcPr>
            <w:tcW w:w="3123" w:type="pct"/>
          </w:tcPr>
          <w:p w:rsidR="004B6C2E" w:rsidRPr="006047A2" w:rsidRDefault="004B6C2E" w:rsidP="004B6C2E">
            <w:pPr>
              <w:suppressAutoHyphens/>
            </w:pPr>
            <w:r w:rsidRPr="006047A2">
              <w:t>мелькомбинаты, крупозаводы, комбинированные кормовые заводы, хлебоприемные предприятия</w:t>
            </w:r>
          </w:p>
        </w:tc>
        <w:tc>
          <w:tcPr>
            <w:tcW w:w="741" w:type="pct"/>
          </w:tcPr>
          <w:p w:rsidR="004B6C2E" w:rsidRPr="006047A2" w:rsidRDefault="004B6C2E" w:rsidP="004B6C2E">
            <w:pPr>
              <w:suppressAutoHyphens/>
              <w:jc w:val="center"/>
              <w:rPr>
                <w:noProof/>
              </w:rPr>
            </w:pPr>
            <w:r w:rsidRPr="006047A2">
              <w:rPr>
                <w:noProof/>
              </w:rPr>
              <w:t>41</w:t>
            </w:r>
          </w:p>
        </w:tc>
      </w:tr>
      <w:tr w:rsidR="004B6C2E" w:rsidRPr="006047A2" w:rsidTr="004B6C2E">
        <w:trPr>
          <w:trHeight w:val="345"/>
        </w:trPr>
        <w:tc>
          <w:tcPr>
            <w:tcW w:w="1136" w:type="pct"/>
            <w:vMerge/>
          </w:tcPr>
          <w:p w:rsidR="004B6C2E" w:rsidRPr="006047A2" w:rsidRDefault="004B6C2E" w:rsidP="004B6C2E">
            <w:pPr>
              <w:suppressAutoHyphens/>
              <w:jc w:val="center"/>
              <w:rPr>
                <w:noProof/>
              </w:rPr>
            </w:pPr>
          </w:p>
        </w:tc>
        <w:tc>
          <w:tcPr>
            <w:tcW w:w="3123" w:type="pct"/>
          </w:tcPr>
          <w:p w:rsidR="004B6C2E" w:rsidRPr="006047A2" w:rsidRDefault="004B6C2E" w:rsidP="004B6C2E">
            <w:pPr>
              <w:suppressAutoHyphens/>
            </w:pPr>
            <w:r w:rsidRPr="006047A2">
              <w:t>комбинаты хлебопродуктов</w:t>
            </w:r>
          </w:p>
        </w:tc>
        <w:tc>
          <w:tcPr>
            <w:tcW w:w="741" w:type="pct"/>
          </w:tcPr>
          <w:p w:rsidR="004B6C2E" w:rsidRPr="006047A2" w:rsidRDefault="004B6C2E" w:rsidP="004B6C2E">
            <w:pPr>
              <w:suppressAutoHyphens/>
              <w:jc w:val="center"/>
              <w:rPr>
                <w:noProof/>
              </w:rPr>
            </w:pPr>
            <w:r w:rsidRPr="006047A2">
              <w:rPr>
                <w:noProof/>
              </w:rPr>
              <w:t>42</w:t>
            </w:r>
          </w:p>
        </w:tc>
      </w:tr>
    </w:tbl>
    <w:p w:rsidR="004B6C2E" w:rsidRDefault="004B6C2E" w:rsidP="004B6C2E">
      <w:pPr>
        <w:suppressAutoHyphens/>
        <w:spacing w:before="120" w:after="120"/>
        <w:jc w:val="right"/>
        <w:rPr>
          <w:bCs/>
          <w:sz w:val="28"/>
          <w:szCs w:val="28"/>
        </w:rPr>
      </w:pP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-2</w:t>
      </w:r>
    </w:p>
    <w:p w:rsidR="004B6C2E" w:rsidRPr="006047A2" w:rsidRDefault="004B6C2E" w:rsidP="004B6C2E">
      <w:pPr>
        <w:suppressAutoHyphens/>
        <w:spacing w:line="240" w:lineRule="exact"/>
        <w:jc w:val="center"/>
        <w:rPr>
          <w:bCs/>
          <w:sz w:val="28"/>
          <w:szCs w:val="28"/>
        </w:rPr>
      </w:pPr>
      <w:r w:rsidRPr="006047A2">
        <w:rPr>
          <w:bCs/>
          <w:sz w:val="28"/>
          <w:szCs w:val="28"/>
        </w:rPr>
        <w:t>Показатели минимальной плотности застройки площадок</w:t>
      </w:r>
    </w:p>
    <w:p w:rsidR="004B6C2E" w:rsidRPr="006047A2" w:rsidRDefault="004B6C2E" w:rsidP="004B6C2E">
      <w:pPr>
        <w:suppressAutoHyphens/>
        <w:spacing w:after="120" w:line="240" w:lineRule="exact"/>
        <w:jc w:val="center"/>
        <w:rPr>
          <w:sz w:val="28"/>
          <w:szCs w:val="28"/>
        </w:rPr>
      </w:pPr>
      <w:r w:rsidRPr="006047A2">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4B6C2E" w:rsidRPr="00EF3E58" w:rsidTr="004B6C2E">
        <w:trPr>
          <w:cantSplit/>
        </w:trPr>
        <w:tc>
          <w:tcPr>
            <w:tcW w:w="1128" w:type="pct"/>
            <w:tcBorders>
              <w:top w:val="single" w:sz="6" w:space="0" w:color="auto"/>
              <w:left w:val="single" w:sz="6" w:space="0" w:color="auto"/>
              <w:right w:val="single" w:sz="4" w:space="0" w:color="auto"/>
            </w:tcBorders>
          </w:tcPr>
          <w:p w:rsidR="004B6C2E" w:rsidRPr="00EF3E58" w:rsidRDefault="004B6C2E" w:rsidP="004B6C2E">
            <w:pPr>
              <w:suppressAutoHyphens/>
              <w:jc w:val="center"/>
            </w:pPr>
            <w:r w:rsidRPr="00EF3E58">
              <w:t>Отрасли сельского хозяйства</w:t>
            </w:r>
          </w:p>
        </w:tc>
        <w:tc>
          <w:tcPr>
            <w:tcW w:w="3124" w:type="pct"/>
            <w:tcBorders>
              <w:top w:val="single" w:sz="6" w:space="0" w:color="auto"/>
              <w:left w:val="single" w:sz="4" w:space="0" w:color="auto"/>
              <w:right w:val="single" w:sz="6" w:space="0" w:color="auto"/>
            </w:tcBorders>
          </w:tcPr>
          <w:p w:rsidR="004B6C2E" w:rsidRPr="00EF3E58" w:rsidRDefault="004B6C2E" w:rsidP="004B6C2E">
            <w:pPr>
              <w:suppressAutoHyphens/>
              <w:jc w:val="center"/>
            </w:pPr>
            <w:r w:rsidRPr="00EF3E58">
              <w:t>Предприятия</w:t>
            </w:r>
          </w:p>
        </w:tc>
        <w:tc>
          <w:tcPr>
            <w:tcW w:w="748" w:type="pct"/>
            <w:tcBorders>
              <w:top w:val="single" w:sz="6" w:space="0" w:color="auto"/>
              <w:left w:val="single" w:sz="6" w:space="0" w:color="auto"/>
              <w:right w:val="single" w:sz="6" w:space="0" w:color="auto"/>
            </w:tcBorders>
          </w:tcPr>
          <w:p w:rsidR="004B6C2E" w:rsidRPr="00EF3E58" w:rsidRDefault="004B6C2E" w:rsidP="004B6C2E">
            <w:pPr>
              <w:suppressAutoHyphens/>
              <w:ind w:left="-81" w:right="-92"/>
              <w:jc w:val="center"/>
            </w:pPr>
            <w:r w:rsidRPr="00EF3E58">
              <w:t>Минимальная</w:t>
            </w:r>
          </w:p>
          <w:p w:rsidR="004B6C2E" w:rsidRPr="00EF3E58" w:rsidRDefault="004B6C2E" w:rsidP="004B6C2E">
            <w:pPr>
              <w:suppressAutoHyphens/>
              <w:ind w:left="-81" w:right="-92"/>
              <w:jc w:val="center"/>
            </w:pPr>
            <w:r w:rsidRPr="00EF3E58">
              <w:t>плотность</w:t>
            </w:r>
          </w:p>
          <w:p w:rsidR="004B6C2E" w:rsidRPr="00EF3E58" w:rsidRDefault="004B6C2E" w:rsidP="004B6C2E">
            <w:pPr>
              <w:suppressAutoHyphens/>
              <w:ind w:left="-81" w:right="-92"/>
              <w:jc w:val="center"/>
            </w:pPr>
            <w:r w:rsidRPr="00EF3E58">
              <w:t>застройки, %</w:t>
            </w:r>
          </w:p>
        </w:tc>
      </w:tr>
    </w:tbl>
    <w:p w:rsidR="004B6C2E" w:rsidRPr="006047A2" w:rsidRDefault="004B6C2E" w:rsidP="004B6C2E">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4B6C2E" w:rsidRPr="006047A2" w:rsidTr="004B6C2E">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4B6C2E" w:rsidRPr="006047A2" w:rsidRDefault="004B6C2E" w:rsidP="004B6C2E">
            <w:pPr>
              <w:suppressAutoHyphens/>
              <w:ind w:right="-1"/>
              <w:jc w:val="center"/>
              <w:rPr>
                <w:bCs/>
              </w:rPr>
            </w:pPr>
            <w:r w:rsidRPr="006047A2">
              <w:rPr>
                <w:bCs/>
              </w:rPr>
              <w:t>3</w:t>
            </w:r>
          </w:p>
        </w:tc>
      </w:tr>
      <w:tr w:rsidR="004B6C2E" w:rsidRPr="006047A2" w:rsidTr="004B6C2E">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 xml:space="preserve">Крупного </w:t>
            </w:r>
          </w:p>
          <w:p w:rsidR="004B6C2E" w:rsidRPr="006047A2" w:rsidRDefault="004B6C2E" w:rsidP="004B6C2E">
            <w:pPr>
              <w:suppressAutoHyphens/>
              <w:jc w:val="center"/>
            </w:pPr>
            <w:r w:rsidRPr="006047A2">
              <w:t>рогатого</w:t>
            </w:r>
          </w:p>
          <w:p w:rsidR="004B6C2E" w:rsidRPr="006047A2" w:rsidRDefault="004B6C2E" w:rsidP="004B6C2E">
            <w:pPr>
              <w:suppressAutoHyphens/>
              <w:jc w:val="center"/>
            </w:pPr>
            <w:r w:rsidRPr="006047A2">
              <w:t>скота</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w:t>
            </w:r>
            <w:r>
              <w:t> </w:t>
            </w:r>
            <w:r w:rsidRPr="006047A2">
              <w:t>-</w:t>
            </w:r>
            <w:r>
              <w:t> </w:t>
            </w:r>
            <w:r w:rsidRPr="006047A2">
              <w:t>60 %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55/50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51/45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и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55/49</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53</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tabs>
                <w:tab w:val="left" w:pos="3800"/>
              </w:tabs>
              <w:suppressAutoHyphens/>
              <w:ind w:right="-1"/>
              <w:rPr>
                <w:iCs/>
              </w:rPr>
            </w:pPr>
            <w:r w:rsidRPr="006047A2">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800 и 1200 коров</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52**/35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выращивани</w:t>
            </w:r>
            <w:r>
              <w:rPr>
                <w:iCs/>
              </w:rPr>
              <w:t>я</w:t>
            </w:r>
            <w:r w:rsidRPr="006047A2">
              <w:rPr>
                <w:iCs/>
              </w:rPr>
              <w:t xml:space="preserve"> телят, </w:t>
            </w: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34</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3000 скотомест</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rPr>
                <w:iCs/>
              </w:rPr>
            </w:pPr>
            <w:r w:rsidRPr="006047A2">
              <w:rPr>
                <w:iCs/>
              </w:rPr>
              <w:t>откормочные площадки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2000 скотомест</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молочные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мясные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52</w:t>
            </w:r>
          </w:p>
        </w:tc>
      </w:tr>
      <w:tr w:rsidR="004B6C2E" w:rsidRPr="006047A2" w:rsidTr="004B6C2E">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rPr>
                <w:lang w:val="en-US"/>
              </w:rPr>
            </w:pPr>
            <w:r w:rsidRPr="006047A2">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репродукторные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36</w:t>
            </w: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227"/>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39</w:t>
            </w: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с законченным производственным циклом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cantSplit/>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4" w:space="0" w:color="auto"/>
              <w:right w:val="single" w:sz="6" w:space="0" w:color="auto"/>
            </w:tcBorders>
          </w:tcPr>
          <w:p w:rsidR="004B6C2E" w:rsidRPr="006047A2" w:rsidRDefault="004B6C2E" w:rsidP="004B6C2E">
            <w:pPr>
              <w:suppressAutoHyphens/>
              <w:ind w:left="252" w:right="-1"/>
            </w:pPr>
            <w:r w:rsidRPr="006047A2">
              <w:t>на 2000 голов</w:t>
            </w:r>
          </w:p>
        </w:tc>
        <w:tc>
          <w:tcPr>
            <w:tcW w:w="748" w:type="pct"/>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rPr>
          <w:cantSplit/>
          <w:trHeight w:val="181"/>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38</w:t>
            </w:r>
          </w:p>
        </w:tc>
      </w:tr>
      <w:tr w:rsidR="004B6C2E" w:rsidRPr="006047A2" w:rsidTr="004B6C2E">
        <w:trPr>
          <w:cantSplit/>
        </w:trPr>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308"/>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rPr>
                <w:lang w:val="en-US"/>
              </w:rPr>
            </w:pPr>
            <w:r w:rsidRPr="006047A2">
              <w:t>Овцеводческие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размещаемые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 xml:space="preserve">шерстные, шерстно-мясные, </w:t>
            </w:r>
            <w:proofErr w:type="spellStart"/>
            <w:r w:rsidRPr="006047A2">
              <w:t>мясо-сальные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r w:rsidRPr="006047A2">
              <w:t>мясо-шерстные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1200 маток</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65</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5000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58</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r w:rsidRPr="006047A2">
              <w:t>мясо-шерстные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proofErr w:type="spellStart"/>
            <w:r w:rsidRPr="006047A2">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2000 и 4000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63</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на 1600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firstLine="257"/>
            </w:pPr>
            <w:r w:rsidRPr="006047A2">
              <w:t>на 2500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63</w:t>
            </w:r>
          </w:p>
        </w:tc>
      </w:tr>
      <w:tr w:rsidR="004B6C2E" w:rsidRPr="006047A2" w:rsidTr="004B6C2E">
        <w:trPr>
          <w:trHeight w:val="127"/>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firstLine="257"/>
            </w:pPr>
            <w:r w:rsidRPr="006047A2">
              <w:t>на 3000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67</w:t>
            </w:r>
          </w:p>
        </w:tc>
      </w:tr>
      <w:tr w:rsidR="004B6C2E" w:rsidRPr="006047A2" w:rsidTr="004B6C2E">
        <w:trPr>
          <w:trHeight w:val="6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65"/>
        </w:trPr>
        <w:tc>
          <w:tcPr>
            <w:tcW w:w="1128" w:type="pct"/>
            <w:vMerge/>
            <w:tcBorders>
              <w:left w:val="single" w:sz="6" w:space="0" w:color="auto"/>
              <w:bottom w:val="single" w:sz="4"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firstLine="271"/>
            </w:pPr>
            <w:r w:rsidRPr="006047A2">
              <w:t>на 3600 голов</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64</w:t>
            </w:r>
          </w:p>
        </w:tc>
      </w:tr>
      <w:tr w:rsidR="004B6C2E" w:rsidRPr="006047A2" w:rsidTr="004B6C2E">
        <w:trPr>
          <w:trHeight w:val="65"/>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Коневодческие </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на 50 голов</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65"/>
        </w:trPr>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на 100 голов</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39</w:t>
            </w:r>
          </w:p>
        </w:tc>
      </w:tr>
      <w:tr w:rsidR="004B6C2E" w:rsidRPr="006047A2" w:rsidTr="004B6C2E">
        <w:trPr>
          <w:trHeight w:val="65"/>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на 150 голов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40</w:t>
            </w:r>
          </w:p>
        </w:tc>
      </w:tr>
      <w:tr w:rsidR="004B6C2E" w:rsidRPr="006047A2" w:rsidTr="004B6C2E">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rPr>
                <w:lang w:val="en-US"/>
              </w:rPr>
            </w:pPr>
            <w:r w:rsidRPr="006047A2">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left="252" w:right="-1"/>
            </w:pPr>
            <w:r w:rsidRPr="006047A2">
              <w:t>на 200 тыс. кур-несушек</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300 тыс. кур-несушек</w:t>
            </w:r>
          </w:p>
        </w:tc>
        <w:tc>
          <w:tcPr>
            <w:tcW w:w="748" w:type="pct"/>
            <w:tcBorders>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32</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бройлерные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284" w:right="-1"/>
            </w:pPr>
            <w:r w:rsidRPr="006047A2">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27***/43</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утиные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65 тыс. утят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right="-1"/>
            </w:pPr>
            <w:r w:rsidRPr="006047A2">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4B6C2E" w:rsidRPr="006047A2" w:rsidRDefault="004B6C2E" w:rsidP="004B6C2E">
            <w:pPr>
              <w:suppressAutoHyphens/>
              <w:ind w:left="252" w:right="-1"/>
            </w:pPr>
            <w:r w:rsidRPr="006047A2">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24</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rPr>
                <w:iCs/>
              </w:rPr>
            </w:pPr>
            <w:r w:rsidRPr="006047A2">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50"/>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25"/>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47" w:firstLine="210"/>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ind w:left="47" w:firstLine="210"/>
            </w:pPr>
            <w:r w:rsidRPr="006047A2">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4B6C2E" w:rsidRPr="006047A2" w:rsidRDefault="004B6C2E" w:rsidP="004B6C2E">
            <w:pPr>
              <w:suppressAutoHyphens/>
              <w:jc w:val="center"/>
            </w:pPr>
            <w:r w:rsidRPr="006047A2">
              <w:t>28</w:t>
            </w:r>
          </w:p>
        </w:tc>
      </w:tr>
      <w:tr w:rsidR="004B6C2E" w:rsidRPr="006047A2" w:rsidTr="004B6C2E">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p>
        </w:tc>
      </w:tr>
      <w:tr w:rsidR="004B6C2E" w:rsidRPr="006047A2" w:rsidTr="004B6C2E">
        <w:trPr>
          <w:trHeight w:val="212"/>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p>
        </w:tc>
      </w:tr>
      <w:tr w:rsidR="004B6C2E" w:rsidRPr="006047A2" w:rsidTr="004B6C2E">
        <w:trPr>
          <w:trHeight w:val="263"/>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338"/>
        </w:trPr>
        <w:tc>
          <w:tcPr>
            <w:tcW w:w="1128" w:type="pct"/>
            <w:vMerge/>
            <w:tcBorders>
              <w:left w:val="single" w:sz="6" w:space="0" w:color="auto"/>
              <w:bottom w:val="single" w:sz="4" w:space="0" w:color="auto"/>
              <w:right w:val="single" w:sz="6" w:space="0" w:color="auto"/>
            </w:tcBorders>
          </w:tcPr>
          <w:p w:rsidR="004B6C2E" w:rsidRPr="006047A2" w:rsidRDefault="004B6C2E" w:rsidP="004B6C2E">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ind w:left="792" w:hanging="521"/>
            </w:pPr>
            <w:r w:rsidRPr="006047A2">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4B6C2E" w:rsidRPr="006047A2" w:rsidRDefault="004B6C2E" w:rsidP="004B6C2E">
            <w:pPr>
              <w:suppressAutoHyphens/>
              <w:jc w:val="center"/>
            </w:pPr>
            <w:r w:rsidRPr="006047A2">
              <w:t>25</w:t>
            </w:r>
          </w:p>
        </w:tc>
      </w:tr>
      <w:tr w:rsidR="004B6C2E" w:rsidRPr="006047A2" w:rsidTr="004B6C2E">
        <w:trPr>
          <w:trHeight w:val="227"/>
        </w:trPr>
        <w:tc>
          <w:tcPr>
            <w:tcW w:w="1128" w:type="pct"/>
            <w:vMerge w:val="restart"/>
            <w:tcBorders>
              <w:top w:val="single" w:sz="4" w:space="0" w:color="auto"/>
              <w:left w:val="single" w:sz="6" w:space="0" w:color="auto"/>
              <w:right w:val="single" w:sz="6" w:space="0" w:color="auto"/>
            </w:tcBorders>
          </w:tcPr>
          <w:p w:rsidR="004B6C2E" w:rsidRPr="006047A2" w:rsidRDefault="004B6C2E" w:rsidP="004B6C2E">
            <w:pPr>
              <w:suppressAutoHyphens/>
              <w:ind w:left="-57" w:right="-57"/>
              <w:jc w:val="center"/>
            </w:pPr>
            <w:r w:rsidRPr="006047A2">
              <w:t>Звероводческие и кролиководческие</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pPr>
            <w:r w:rsidRPr="006047A2">
              <w:t>звероводческие</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r w:rsidRPr="006047A2">
              <w:t>21</w:t>
            </w:r>
          </w:p>
        </w:tc>
      </w:tr>
      <w:tr w:rsidR="004B6C2E" w:rsidRPr="006047A2" w:rsidTr="004B6C2E">
        <w:trPr>
          <w:trHeight w:val="227"/>
        </w:trPr>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pPr>
            <w:r w:rsidRPr="006047A2">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4B6C2E" w:rsidRPr="006047A2" w:rsidRDefault="004B6C2E" w:rsidP="004B6C2E">
            <w:pPr>
              <w:suppressAutoHyphens/>
              <w:ind w:right="-1"/>
              <w:jc w:val="center"/>
            </w:pPr>
            <w:r w:rsidRPr="006047A2">
              <w:t>22</w:t>
            </w:r>
          </w:p>
        </w:tc>
      </w:tr>
      <w:tr w:rsidR="004B6C2E" w:rsidRPr="006047A2" w:rsidTr="004B6C2E">
        <w:trPr>
          <w:trHeight w:val="144"/>
        </w:trPr>
        <w:tc>
          <w:tcPr>
            <w:tcW w:w="1128" w:type="pct"/>
            <w:vMerge w:val="restart"/>
            <w:tcBorders>
              <w:top w:val="single" w:sz="6" w:space="0" w:color="auto"/>
              <w:left w:val="single" w:sz="6" w:space="0" w:color="auto"/>
              <w:right w:val="single" w:sz="4" w:space="0" w:color="auto"/>
            </w:tcBorders>
          </w:tcPr>
          <w:p w:rsidR="004B6C2E" w:rsidRPr="006047A2" w:rsidRDefault="004B6C2E" w:rsidP="004B6C2E">
            <w:pPr>
              <w:suppressAutoHyphens/>
              <w:ind w:right="-1"/>
              <w:jc w:val="center"/>
              <w:rPr>
                <w:lang w:val="en-US"/>
              </w:rPr>
            </w:pPr>
            <w:r w:rsidRPr="006047A2">
              <w:t>Тепличные</w:t>
            </w: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rPr>
                <w:iCs/>
              </w:rPr>
            </w:pPr>
            <w:r w:rsidRPr="006047A2">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6 га"/>
              </w:smartTagPr>
              <w:r w:rsidRPr="006047A2">
                <w:t>6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54</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smartTag w:uri="urn:schemas-microsoft-com:office:smarttags" w:element="metricconverter">
              <w:smartTagPr>
                <w:attr w:name="ProductID" w:val="12 га"/>
              </w:smartTagPr>
              <w:r w:rsidRPr="006047A2">
                <w:t>12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56</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18, 24 и </w:t>
            </w:r>
            <w:smartTag w:uri="urn:schemas-microsoft-com:office:smarttags" w:element="metricconverter">
              <w:smartTagPr>
                <w:attr w:name="ProductID" w:val="30 га"/>
              </w:smartTagPr>
              <w:r w:rsidRPr="006047A2">
                <w:t>30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60</w:t>
            </w:r>
          </w:p>
        </w:tc>
      </w:tr>
      <w:tr w:rsidR="004B6C2E" w:rsidRPr="006047A2" w:rsidTr="004B6C2E">
        <w:tc>
          <w:tcPr>
            <w:tcW w:w="1128" w:type="pct"/>
            <w:vMerge/>
            <w:tcBorders>
              <w:left w:val="single" w:sz="6" w:space="0" w:color="auto"/>
              <w:right w:val="single" w:sz="4" w:space="0" w:color="auto"/>
            </w:tcBorders>
          </w:tcPr>
          <w:p w:rsidR="004B6C2E" w:rsidRPr="006047A2" w:rsidRDefault="004B6C2E" w:rsidP="004B6C2E">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both"/>
              <w:rPr>
                <w:iCs/>
              </w:rPr>
            </w:pPr>
            <w:r w:rsidRPr="006047A2">
              <w:rPr>
                <w:iCs/>
              </w:rPr>
              <w:t>однопролетн</w:t>
            </w:r>
            <w:r>
              <w:rPr>
                <w:iCs/>
              </w:rPr>
              <w:t>ые (ангарные) теплицы общей пло</w:t>
            </w:r>
            <w:r w:rsidRPr="006047A2">
              <w:rPr>
                <w:iCs/>
              </w:rPr>
              <w:t>щадью</w:t>
            </w:r>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bottom w:val="single" w:sz="6" w:space="0" w:color="auto"/>
              <w:right w:val="single" w:sz="4" w:space="0" w:color="auto"/>
            </w:tcBorders>
          </w:tcPr>
          <w:p w:rsidR="004B6C2E" w:rsidRPr="006047A2" w:rsidRDefault="004B6C2E" w:rsidP="004B6C2E">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left="252" w:right="-1"/>
            </w:pPr>
            <w:r w:rsidRPr="006047A2">
              <w:t xml:space="preserve">до </w:t>
            </w:r>
            <w:smartTag w:uri="urn:schemas-microsoft-com:office:smarttags" w:element="metricconverter">
              <w:smartTagPr>
                <w:attr w:name="ProductID" w:val="5 га"/>
              </w:smartTagPr>
              <w:r w:rsidRPr="006047A2">
                <w:t>5 га</w:t>
              </w:r>
            </w:smartTag>
          </w:p>
        </w:tc>
        <w:tc>
          <w:tcPr>
            <w:tcW w:w="748" w:type="pct"/>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ind w:right="-1"/>
              <w:jc w:val="center"/>
            </w:pPr>
            <w:r w:rsidRPr="006047A2">
              <w:t>41</w:t>
            </w:r>
          </w:p>
        </w:tc>
      </w:tr>
      <w:tr w:rsidR="004B6C2E" w:rsidRPr="006047A2" w:rsidTr="004B6C2E">
        <w:trPr>
          <w:trHeight w:val="292"/>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По ремонту </w:t>
            </w:r>
          </w:p>
          <w:p w:rsidR="004B6C2E" w:rsidRPr="006047A2" w:rsidRDefault="004B6C2E" w:rsidP="004B6C2E">
            <w:pPr>
              <w:suppressAutoHyphens/>
              <w:ind w:right="-1"/>
              <w:jc w:val="center"/>
            </w:pPr>
            <w:r w:rsidRPr="006047A2">
              <w:t>сельскохозяйственной техники</w:t>
            </w:r>
          </w:p>
        </w:tc>
        <w:tc>
          <w:tcPr>
            <w:tcW w:w="3124" w:type="pct"/>
            <w:tcBorders>
              <w:top w:val="single" w:sz="4" w:space="0" w:color="auto"/>
              <w:left w:val="single" w:sz="6" w:space="0" w:color="auto"/>
              <w:right w:val="single" w:sz="6" w:space="0" w:color="auto"/>
            </w:tcBorders>
          </w:tcPr>
          <w:p w:rsidR="004B6C2E" w:rsidRPr="006047A2" w:rsidRDefault="004B6C2E" w:rsidP="004B6C2E">
            <w:pPr>
              <w:suppressAutoHyphens/>
              <w:ind w:right="-1"/>
              <w:rPr>
                <w:iCs/>
                <w:spacing w:val="-2"/>
              </w:rPr>
            </w:pPr>
            <w:r w:rsidRPr="006047A2">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25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31</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35</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rPr>
                <w:iCs/>
              </w:rPr>
            </w:pPr>
            <w:r w:rsidRPr="006047A2">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30</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left="252" w:right="-1"/>
            </w:pPr>
            <w:r w:rsidRPr="006047A2">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38</w:t>
            </w:r>
          </w:p>
        </w:tc>
      </w:tr>
      <w:tr w:rsidR="004B6C2E" w:rsidRPr="006047A2" w:rsidTr="004B6C2E">
        <w:trPr>
          <w:trHeight w:val="154"/>
        </w:trPr>
        <w:tc>
          <w:tcPr>
            <w:tcW w:w="1128" w:type="pct"/>
            <w:vMerge w:val="restar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 xml:space="preserve">Прочие </w:t>
            </w:r>
          </w:p>
          <w:p w:rsidR="004B6C2E" w:rsidRPr="006047A2" w:rsidRDefault="004B6C2E" w:rsidP="004B6C2E">
            <w:pPr>
              <w:suppressAutoHyphens/>
              <w:ind w:right="-1"/>
              <w:jc w:val="center"/>
              <w:rPr>
                <w:lang w:val="en-US"/>
              </w:rPr>
            </w:pPr>
            <w:r w:rsidRPr="006047A2">
              <w:t>предприятия</w:t>
            </w:r>
          </w:p>
        </w:tc>
        <w:tc>
          <w:tcPr>
            <w:tcW w:w="3124" w:type="pct"/>
            <w:tcBorders>
              <w:top w:val="single" w:sz="6" w:space="0" w:color="auto"/>
              <w:left w:val="single" w:sz="6" w:space="0" w:color="auto"/>
              <w:right w:val="single" w:sz="6" w:space="0" w:color="auto"/>
            </w:tcBorders>
          </w:tcPr>
          <w:p w:rsidR="004B6C2E" w:rsidRPr="006047A2" w:rsidRDefault="004B6C2E" w:rsidP="004B6C2E">
            <w:pPr>
              <w:suppressAutoHyphens/>
              <w:ind w:right="-1"/>
            </w:pPr>
            <w:r w:rsidRPr="006047A2">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4B6C2E" w:rsidRPr="006047A2" w:rsidRDefault="004B6C2E" w:rsidP="004B6C2E">
            <w:pPr>
              <w:suppressAutoHyphens/>
              <w:ind w:right="-1"/>
              <w:jc w:val="center"/>
            </w:pPr>
            <w:r w:rsidRPr="006047A2">
              <w:t>50</w:t>
            </w:r>
          </w:p>
        </w:tc>
      </w:tr>
      <w:tr w:rsidR="004B6C2E" w:rsidRPr="006047A2" w:rsidTr="004B6C2E">
        <w:tc>
          <w:tcPr>
            <w:tcW w:w="1128" w:type="pct"/>
            <w:vMerge/>
            <w:tcBorders>
              <w:left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27</w:t>
            </w:r>
          </w:p>
        </w:tc>
      </w:tr>
      <w:tr w:rsidR="004B6C2E" w:rsidRPr="006047A2" w:rsidTr="004B6C2E">
        <w:tc>
          <w:tcPr>
            <w:tcW w:w="1128" w:type="pct"/>
            <w:vMerge/>
            <w:tcBorders>
              <w:left w:val="single" w:sz="6" w:space="0" w:color="auto"/>
              <w:bottom w:val="single" w:sz="6" w:space="0" w:color="auto"/>
              <w:right w:val="single" w:sz="6" w:space="0" w:color="auto"/>
            </w:tcBorders>
          </w:tcPr>
          <w:p w:rsidR="004B6C2E" w:rsidRPr="006047A2" w:rsidRDefault="004B6C2E" w:rsidP="004B6C2E">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pPr>
            <w:r w:rsidRPr="006047A2">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4B6C2E" w:rsidRPr="006047A2" w:rsidRDefault="004B6C2E" w:rsidP="004B6C2E">
            <w:pPr>
              <w:suppressAutoHyphens/>
              <w:ind w:right="-1"/>
              <w:jc w:val="center"/>
            </w:pPr>
            <w:r w:rsidRPr="006047A2">
              <w:t>28</w:t>
            </w:r>
          </w:p>
        </w:tc>
      </w:tr>
    </w:tbl>
    <w:p w:rsidR="004B6C2E" w:rsidRPr="00B75BF8" w:rsidRDefault="004B6C2E" w:rsidP="004B6C2E">
      <w:pPr>
        <w:suppressAutoHyphens/>
        <w:spacing w:before="120"/>
        <w:ind w:firstLine="720"/>
        <w:jc w:val="both"/>
        <w:rPr>
          <w:sz w:val="22"/>
        </w:rPr>
      </w:pPr>
      <w:r w:rsidRPr="00B75BF8">
        <w:rPr>
          <w:sz w:val="22"/>
        </w:rPr>
        <w:t>* Над чертой приведены показатели для зданий без чердаков, под чертой – с используемыми чердаками.</w:t>
      </w:r>
    </w:p>
    <w:p w:rsidR="004B6C2E" w:rsidRPr="00B75BF8" w:rsidRDefault="004B6C2E" w:rsidP="004B6C2E">
      <w:pPr>
        <w:widowControl w:val="0"/>
        <w:suppressAutoHyphens/>
        <w:ind w:firstLine="720"/>
        <w:jc w:val="both"/>
        <w:rPr>
          <w:sz w:val="22"/>
        </w:rPr>
      </w:pPr>
      <w:r w:rsidRPr="00B75BF8">
        <w:rPr>
          <w:sz w:val="22"/>
        </w:rPr>
        <w:t>** Над чертой приведены показатели при хранении грубых кормов и подстилки под навесами, под чертой – при хранении в скирдах.</w:t>
      </w:r>
    </w:p>
    <w:p w:rsidR="004B6C2E" w:rsidRPr="00B75BF8" w:rsidRDefault="004B6C2E" w:rsidP="004B6C2E">
      <w:pPr>
        <w:widowControl w:val="0"/>
        <w:suppressAutoHyphens/>
        <w:ind w:firstLine="720"/>
        <w:jc w:val="both"/>
        <w:rPr>
          <w:sz w:val="22"/>
        </w:rPr>
      </w:pPr>
      <w:r w:rsidRPr="00B75BF8">
        <w:rPr>
          <w:sz w:val="22"/>
        </w:rPr>
        <w:t>*** Над чертой приведены показатели для многоэтажных зданий, под чертой – для одноэтажных.</w:t>
      </w:r>
    </w:p>
    <w:p w:rsidR="004B6C2E" w:rsidRPr="00B75BF8" w:rsidRDefault="004B6C2E" w:rsidP="004B6C2E">
      <w:pPr>
        <w:widowControl w:val="0"/>
        <w:suppressAutoHyphens/>
        <w:spacing w:before="120"/>
        <w:ind w:firstLine="720"/>
        <w:rPr>
          <w:sz w:val="22"/>
        </w:rPr>
      </w:pPr>
      <w:r w:rsidRPr="00B75BF8">
        <w:rPr>
          <w:sz w:val="22"/>
        </w:rPr>
        <w:t>Примечания:</w:t>
      </w:r>
    </w:p>
    <w:p w:rsidR="004B6C2E" w:rsidRPr="00B75BF8" w:rsidRDefault="004B6C2E" w:rsidP="004B6C2E">
      <w:pPr>
        <w:widowControl w:val="0"/>
        <w:suppressAutoHyphens/>
        <w:ind w:firstLine="720"/>
        <w:jc w:val="both"/>
        <w:rPr>
          <w:sz w:val="22"/>
        </w:rPr>
      </w:pPr>
      <w:r w:rsidRPr="00B75BF8">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4B6C2E" w:rsidRPr="00B75BF8" w:rsidRDefault="004B6C2E" w:rsidP="004B6C2E">
      <w:pPr>
        <w:widowControl w:val="0"/>
        <w:suppressAutoHyphens/>
        <w:ind w:firstLine="709"/>
        <w:jc w:val="both"/>
        <w:rPr>
          <w:sz w:val="22"/>
        </w:rPr>
      </w:pPr>
      <w:r w:rsidRPr="00B75BF8">
        <w:rPr>
          <w:sz w:val="22"/>
        </w:rPr>
        <w:t>2.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4B6C2E" w:rsidRPr="00B75BF8" w:rsidRDefault="004B6C2E" w:rsidP="004B6C2E">
      <w:pPr>
        <w:suppressAutoHyphens/>
        <w:ind w:firstLine="709"/>
        <w:jc w:val="both"/>
        <w:rPr>
          <w:sz w:val="22"/>
        </w:rPr>
      </w:pPr>
      <w:r w:rsidRPr="00B75BF8">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4B6C2E" w:rsidRPr="00B75BF8" w:rsidRDefault="004B6C2E" w:rsidP="004B6C2E">
      <w:pPr>
        <w:suppressAutoHyphens/>
        <w:ind w:firstLine="709"/>
        <w:jc w:val="both"/>
        <w:rPr>
          <w:sz w:val="22"/>
        </w:rPr>
      </w:pPr>
      <w:r w:rsidRPr="00B75BF8">
        <w:rPr>
          <w:sz w:val="22"/>
        </w:rPr>
        <w:t xml:space="preserve">4. В площадь застройки не включаются площади, занятые </w:t>
      </w:r>
      <w:proofErr w:type="spellStart"/>
      <w:r w:rsidRPr="00B75BF8">
        <w:rPr>
          <w:sz w:val="22"/>
        </w:rPr>
        <w:t>отмостками</w:t>
      </w:r>
      <w:proofErr w:type="spellEnd"/>
      <w:r w:rsidRPr="00B75BF8">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 </w:t>
      </w:r>
    </w:p>
    <w:p w:rsidR="004B6C2E" w:rsidRPr="00B75BF8" w:rsidRDefault="004B6C2E" w:rsidP="004B6C2E">
      <w:pPr>
        <w:suppressAutoHyphens/>
        <w:ind w:firstLine="709"/>
        <w:jc w:val="both"/>
        <w:rPr>
          <w:sz w:val="22"/>
        </w:rPr>
      </w:pPr>
      <w:r w:rsidRPr="00B75BF8">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B75BF8">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4B6C2E" w:rsidRPr="00B75BF8" w:rsidRDefault="004B6C2E" w:rsidP="004B6C2E">
      <w:pPr>
        <w:suppressAutoHyphens/>
        <w:ind w:firstLine="709"/>
        <w:jc w:val="both"/>
        <w:rPr>
          <w:sz w:val="22"/>
        </w:rPr>
      </w:pPr>
      <w:r w:rsidRPr="00B75BF8">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4B6C2E" w:rsidRPr="00B75BF8" w:rsidRDefault="004B6C2E" w:rsidP="004B6C2E">
      <w:pPr>
        <w:suppressAutoHyphens/>
        <w:ind w:firstLine="709"/>
        <w:jc w:val="both"/>
        <w:rPr>
          <w:spacing w:val="-2"/>
          <w:sz w:val="22"/>
        </w:rPr>
      </w:pPr>
      <w:r w:rsidRPr="00B75BF8">
        <w:rPr>
          <w:sz w:val="22"/>
        </w:rPr>
        <w:t xml:space="preserve">7. При строительстве сельскохозяйственных предприятий на площадке с уклоном свыше 3 %, </w:t>
      </w:r>
      <w:proofErr w:type="spellStart"/>
      <w:r w:rsidRPr="00B75BF8">
        <w:rPr>
          <w:sz w:val="22"/>
        </w:rPr>
        <w:t>просадочных</w:t>
      </w:r>
      <w:proofErr w:type="spellEnd"/>
      <w:r w:rsidRPr="00B75BF8">
        <w:rPr>
          <w:sz w:val="22"/>
        </w:rPr>
        <w:t xml:space="preserve"> грунтах и в сложных инженерно-геологических условиях минимальную плотность застройки допускается </w:t>
      </w:r>
      <w:r w:rsidRPr="00B75BF8">
        <w:rPr>
          <w:spacing w:val="-2"/>
          <w:sz w:val="22"/>
        </w:rPr>
        <w:t>уменьшать, но не более чем на 10 % установленной настоящим приложением.</w:t>
      </w:r>
    </w:p>
    <w:p w:rsidR="004B6C2E" w:rsidRPr="00B75BF8" w:rsidRDefault="004B6C2E" w:rsidP="004B6C2E">
      <w:pPr>
        <w:suppressAutoHyphens/>
        <w:ind w:firstLine="709"/>
        <w:jc w:val="both"/>
        <w:rPr>
          <w:sz w:val="22"/>
        </w:rPr>
      </w:pPr>
      <w:r w:rsidRPr="00B75BF8">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B75BF8">
        <w:rPr>
          <w:sz w:val="22"/>
        </w:rPr>
        <w:t>отмосток</w:t>
      </w:r>
      <w:proofErr w:type="spellEnd"/>
      <w:r w:rsidRPr="00B75BF8">
        <w:rPr>
          <w:sz w:val="22"/>
        </w:rPr>
        <w:t>.</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2" w:name="_Toc327614584"/>
            <w:bookmarkStart w:id="23" w:name="_Toc295148903"/>
            <w:bookmarkStart w:id="24" w:name="_Toc327615811"/>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Д </w:t>
            </w:r>
          </w:p>
          <w:p w:rsidR="004B6C2E" w:rsidRDefault="004B6C2E" w:rsidP="004917E4">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 </w:t>
            </w:r>
            <w:r w:rsidR="004917E4">
              <w:rPr>
                <w:sz w:val="28"/>
                <w:szCs w:val="28"/>
              </w:rPr>
              <w:t xml:space="preserve">Усть-Пристанский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Pr="00EF3E58" w:rsidRDefault="004B6C2E" w:rsidP="004B6C2E">
      <w:pPr>
        <w:suppressAutoHyphens/>
      </w:pPr>
    </w:p>
    <w:p w:rsidR="004B6C2E" w:rsidRDefault="004B6C2E" w:rsidP="004B6C2E">
      <w:pPr>
        <w:suppressAutoHyphens/>
        <w:spacing w:before="120" w:line="240" w:lineRule="exact"/>
        <w:jc w:val="center"/>
        <w:rPr>
          <w:bCs/>
          <w:sz w:val="28"/>
          <w:szCs w:val="28"/>
        </w:rPr>
      </w:pPr>
      <w:r w:rsidRPr="006047A2">
        <w:rPr>
          <w:bCs/>
          <w:sz w:val="28"/>
          <w:szCs w:val="28"/>
        </w:rPr>
        <w:t>ПЛОЩАДЬ И РАЗМЕРЫ</w:t>
      </w:r>
      <w:bookmarkStart w:id="25" w:name="_Toc327614585"/>
      <w:bookmarkEnd w:id="22"/>
    </w:p>
    <w:p w:rsidR="004B6C2E" w:rsidRPr="006047A2" w:rsidRDefault="004B6C2E" w:rsidP="004B6C2E">
      <w:pPr>
        <w:suppressAutoHyphens/>
        <w:spacing w:line="240" w:lineRule="exact"/>
        <w:jc w:val="center"/>
        <w:rPr>
          <w:bCs/>
          <w:sz w:val="28"/>
          <w:szCs w:val="28"/>
        </w:rPr>
      </w:pPr>
      <w:r w:rsidRPr="006047A2">
        <w:rPr>
          <w:bCs/>
          <w:sz w:val="28"/>
          <w:szCs w:val="28"/>
        </w:rPr>
        <w:t>земельных участков складов</w:t>
      </w:r>
      <w:bookmarkEnd w:id="23"/>
      <w:bookmarkEnd w:id="24"/>
      <w:bookmarkEnd w:id="25"/>
    </w:p>
    <w:p w:rsidR="004B6C2E" w:rsidRPr="006047A2" w:rsidRDefault="004B6C2E" w:rsidP="004B6C2E">
      <w:pPr>
        <w:suppressAutoHyphens/>
        <w:spacing w:after="120"/>
        <w:ind w:left="1077"/>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-1</w:t>
      </w:r>
    </w:p>
    <w:p w:rsidR="004B6C2E" w:rsidRPr="006047A2" w:rsidRDefault="004B6C2E" w:rsidP="004B6C2E">
      <w:pPr>
        <w:suppressAutoHyphens/>
        <w:spacing w:line="240" w:lineRule="exact"/>
        <w:ind w:firstLine="720"/>
        <w:jc w:val="center"/>
        <w:rPr>
          <w:bCs/>
          <w:sz w:val="28"/>
          <w:szCs w:val="28"/>
        </w:rPr>
      </w:pPr>
      <w:r w:rsidRPr="006047A2">
        <w:rPr>
          <w:bCs/>
          <w:sz w:val="28"/>
          <w:szCs w:val="28"/>
        </w:rPr>
        <w:t xml:space="preserve">Площадь и размеры земельных участков </w:t>
      </w:r>
      <w:proofErr w:type="spellStart"/>
      <w:r w:rsidRPr="006047A2">
        <w:rPr>
          <w:bCs/>
          <w:sz w:val="28"/>
          <w:szCs w:val="28"/>
        </w:rPr>
        <w:t>общетоварных</w:t>
      </w:r>
      <w:proofErr w:type="spellEnd"/>
      <w:r w:rsidRPr="006047A2">
        <w:rPr>
          <w:bCs/>
          <w:sz w:val="28"/>
          <w:szCs w:val="28"/>
        </w:rPr>
        <w:t xml:space="preserve"> складов</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4B6C2E" w:rsidRPr="006047A2" w:rsidTr="004B6C2E">
        <w:tc>
          <w:tcPr>
            <w:tcW w:w="1787" w:type="pct"/>
            <w:vMerge w:val="restart"/>
          </w:tcPr>
          <w:p w:rsidR="004B6C2E" w:rsidRDefault="004B6C2E" w:rsidP="004B6C2E">
            <w:pPr>
              <w:suppressAutoHyphens/>
              <w:jc w:val="center"/>
              <w:rPr>
                <w:bCs/>
              </w:rPr>
            </w:pPr>
            <w:r>
              <w:rPr>
                <w:bCs/>
              </w:rPr>
              <w:t>Склады</w:t>
            </w:r>
          </w:p>
          <w:p w:rsidR="004B6C2E" w:rsidRPr="006047A2" w:rsidRDefault="004B6C2E" w:rsidP="004B6C2E">
            <w:pPr>
              <w:suppressAutoHyphens/>
              <w:jc w:val="center"/>
              <w:rPr>
                <w:bCs/>
              </w:rPr>
            </w:pPr>
            <w:proofErr w:type="spellStart"/>
            <w:r w:rsidRPr="006047A2">
              <w:rPr>
                <w:bCs/>
              </w:rPr>
              <w:t>общетоварные</w:t>
            </w:r>
            <w:proofErr w:type="spellEnd"/>
          </w:p>
        </w:tc>
        <w:tc>
          <w:tcPr>
            <w:tcW w:w="1607" w:type="pct"/>
            <w:gridSpan w:val="2"/>
          </w:tcPr>
          <w:p w:rsidR="004B6C2E" w:rsidRPr="006047A2" w:rsidRDefault="004B6C2E" w:rsidP="004B6C2E">
            <w:pPr>
              <w:suppressAutoHyphens/>
              <w:spacing w:line="240" w:lineRule="exact"/>
              <w:jc w:val="center"/>
              <w:rPr>
                <w:bCs/>
              </w:rPr>
            </w:pPr>
            <w:r w:rsidRPr="006047A2">
              <w:rPr>
                <w:bCs/>
              </w:rPr>
              <w:t>Площадь складов, кв.м</w:t>
            </w:r>
          </w:p>
        </w:tc>
        <w:tc>
          <w:tcPr>
            <w:tcW w:w="1606" w:type="pct"/>
            <w:gridSpan w:val="2"/>
          </w:tcPr>
          <w:p w:rsidR="004B6C2E" w:rsidRPr="006047A2" w:rsidRDefault="004B6C2E" w:rsidP="004B6C2E">
            <w:pPr>
              <w:suppressAutoHyphens/>
              <w:spacing w:line="240" w:lineRule="exact"/>
              <w:jc w:val="center"/>
              <w:rPr>
                <w:bCs/>
              </w:rPr>
            </w:pPr>
            <w:r w:rsidRPr="006047A2">
              <w:rPr>
                <w:bCs/>
              </w:rPr>
              <w:t>Размеры земельных участков, кв.м</w:t>
            </w:r>
          </w:p>
        </w:tc>
      </w:tr>
      <w:tr w:rsidR="004B6C2E" w:rsidRPr="006047A2" w:rsidTr="004B6C2E">
        <w:tc>
          <w:tcPr>
            <w:tcW w:w="1787" w:type="pct"/>
            <w:vMerge/>
          </w:tcPr>
          <w:p w:rsidR="004B6C2E" w:rsidRPr="006047A2" w:rsidRDefault="004B6C2E" w:rsidP="004B6C2E">
            <w:pPr>
              <w:suppressAutoHyphens/>
              <w:jc w:val="center"/>
              <w:rPr>
                <w:bCs/>
              </w:rPr>
            </w:pP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03" w:type="pct"/>
          </w:tcPr>
          <w:p w:rsidR="004B6C2E" w:rsidRPr="006047A2" w:rsidRDefault="004B6C2E" w:rsidP="004B6C2E">
            <w:pPr>
              <w:suppressAutoHyphens/>
              <w:spacing w:line="240" w:lineRule="exact"/>
              <w:jc w:val="center"/>
              <w:rPr>
                <w:bCs/>
              </w:rPr>
            </w:pPr>
            <w:r w:rsidRPr="006047A2">
              <w:rPr>
                <w:bCs/>
              </w:rPr>
              <w:t>для городов</w:t>
            </w:r>
          </w:p>
        </w:tc>
        <w:tc>
          <w:tcPr>
            <w:tcW w:w="803"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c>
          <w:tcPr>
            <w:tcW w:w="1787" w:type="pct"/>
          </w:tcPr>
          <w:p w:rsidR="004B6C2E" w:rsidRPr="006047A2" w:rsidRDefault="004B6C2E" w:rsidP="004B6C2E">
            <w:pPr>
              <w:suppressAutoHyphens/>
              <w:rPr>
                <w:bCs/>
              </w:rPr>
            </w:pPr>
            <w:r w:rsidRPr="006047A2">
              <w:rPr>
                <w:bCs/>
              </w:rPr>
              <w:t>Продовольственных товаров</w:t>
            </w:r>
          </w:p>
        </w:tc>
        <w:tc>
          <w:tcPr>
            <w:tcW w:w="803" w:type="pct"/>
          </w:tcPr>
          <w:p w:rsidR="004B6C2E" w:rsidRPr="006047A2" w:rsidRDefault="004B6C2E" w:rsidP="004B6C2E">
            <w:pPr>
              <w:suppressAutoHyphens/>
              <w:jc w:val="center"/>
              <w:rPr>
                <w:bCs/>
              </w:rPr>
            </w:pPr>
            <w:r w:rsidRPr="006047A2">
              <w:rPr>
                <w:bCs/>
              </w:rPr>
              <w:t>77</w:t>
            </w:r>
          </w:p>
        </w:tc>
        <w:tc>
          <w:tcPr>
            <w:tcW w:w="803" w:type="pct"/>
          </w:tcPr>
          <w:p w:rsidR="004B6C2E" w:rsidRPr="006047A2" w:rsidRDefault="004B6C2E" w:rsidP="004B6C2E">
            <w:pPr>
              <w:suppressAutoHyphens/>
              <w:jc w:val="center"/>
              <w:rPr>
                <w:bCs/>
              </w:rPr>
            </w:pPr>
            <w:r w:rsidRPr="006047A2">
              <w:rPr>
                <w:bCs/>
              </w:rPr>
              <w:t>19</w:t>
            </w:r>
          </w:p>
        </w:tc>
        <w:tc>
          <w:tcPr>
            <w:tcW w:w="803" w:type="pct"/>
          </w:tcPr>
          <w:p w:rsidR="004B6C2E" w:rsidRPr="006047A2" w:rsidRDefault="004B6C2E" w:rsidP="004B6C2E">
            <w:pPr>
              <w:suppressAutoHyphens/>
              <w:jc w:val="center"/>
              <w:rPr>
                <w:bCs/>
              </w:rPr>
            </w:pPr>
            <w:r w:rsidRPr="006047A2">
              <w:rPr>
                <w:bCs/>
                <w:u w:val="single"/>
              </w:rPr>
              <w:t>310*</w:t>
            </w:r>
          </w:p>
          <w:p w:rsidR="004B6C2E" w:rsidRPr="006047A2" w:rsidRDefault="004B6C2E" w:rsidP="004B6C2E">
            <w:pPr>
              <w:suppressAutoHyphens/>
              <w:jc w:val="center"/>
              <w:rPr>
                <w:bCs/>
              </w:rPr>
            </w:pPr>
            <w:r w:rsidRPr="006047A2">
              <w:rPr>
                <w:bCs/>
              </w:rPr>
              <w:t>210</w:t>
            </w:r>
          </w:p>
        </w:tc>
        <w:tc>
          <w:tcPr>
            <w:tcW w:w="803" w:type="pct"/>
          </w:tcPr>
          <w:p w:rsidR="004B6C2E" w:rsidRPr="006047A2" w:rsidRDefault="004B6C2E" w:rsidP="004B6C2E">
            <w:pPr>
              <w:suppressAutoHyphens/>
              <w:jc w:val="center"/>
              <w:rPr>
                <w:bCs/>
              </w:rPr>
            </w:pPr>
            <w:r w:rsidRPr="006047A2">
              <w:rPr>
                <w:bCs/>
              </w:rPr>
              <w:t>60</w:t>
            </w:r>
          </w:p>
        </w:tc>
      </w:tr>
      <w:tr w:rsidR="004B6C2E" w:rsidRPr="006047A2" w:rsidTr="004B6C2E">
        <w:trPr>
          <w:trHeight w:val="617"/>
        </w:trPr>
        <w:tc>
          <w:tcPr>
            <w:tcW w:w="1787" w:type="pct"/>
          </w:tcPr>
          <w:p w:rsidR="004B6C2E" w:rsidRPr="006047A2" w:rsidRDefault="004B6C2E" w:rsidP="004B6C2E">
            <w:pPr>
              <w:suppressAutoHyphens/>
              <w:rPr>
                <w:bCs/>
              </w:rPr>
            </w:pPr>
            <w:r w:rsidRPr="006047A2">
              <w:rPr>
                <w:bCs/>
              </w:rPr>
              <w:t>Непродовольственных товаров</w:t>
            </w:r>
          </w:p>
        </w:tc>
        <w:tc>
          <w:tcPr>
            <w:tcW w:w="803" w:type="pct"/>
          </w:tcPr>
          <w:p w:rsidR="004B6C2E" w:rsidRPr="006047A2" w:rsidRDefault="004B6C2E" w:rsidP="004B6C2E">
            <w:pPr>
              <w:suppressAutoHyphens/>
              <w:jc w:val="center"/>
              <w:rPr>
                <w:bCs/>
              </w:rPr>
            </w:pPr>
            <w:r w:rsidRPr="006047A2">
              <w:rPr>
                <w:bCs/>
              </w:rPr>
              <w:t>217</w:t>
            </w:r>
          </w:p>
        </w:tc>
        <w:tc>
          <w:tcPr>
            <w:tcW w:w="803" w:type="pct"/>
          </w:tcPr>
          <w:p w:rsidR="004B6C2E" w:rsidRPr="006047A2" w:rsidRDefault="004B6C2E" w:rsidP="004B6C2E">
            <w:pPr>
              <w:suppressAutoHyphens/>
              <w:jc w:val="center"/>
              <w:rPr>
                <w:bCs/>
              </w:rPr>
            </w:pPr>
            <w:r w:rsidRPr="006047A2">
              <w:rPr>
                <w:bCs/>
              </w:rPr>
              <w:t>193</w:t>
            </w:r>
          </w:p>
        </w:tc>
        <w:tc>
          <w:tcPr>
            <w:tcW w:w="803" w:type="pct"/>
          </w:tcPr>
          <w:p w:rsidR="004B6C2E" w:rsidRPr="006047A2" w:rsidRDefault="004B6C2E" w:rsidP="004B6C2E">
            <w:pPr>
              <w:suppressAutoHyphens/>
              <w:jc w:val="center"/>
              <w:rPr>
                <w:bCs/>
              </w:rPr>
            </w:pPr>
            <w:r w:rsidRPr="006047A2">
              <w:rPr>
                <w:bCs/>
                <w:u w:val="single"/>
              </w:rPr>
              <w:t>740*</w:t>
            </w:r>
          </w:p>
          <w:p w:rsidR="004B6C2E" w:rsidRPr="006047A2" w:rsidRDefault="004B6C2E" w:rsidP="004B6C2E">
            <w:pPr>
              <w:suppressAutoHyphens/>
              <w:jc w:val="center"/>
              <w:rPr>
                <w:bCs/>
              </w:rPr>
            </w:pPr>
            <w:r w:rsidRPr="006047A2">
              <w:rPr>
                <w:bCs/>
              </w:rPr>
              <w:t>490</w:t>
            </w:r>
          </w:p>
        </w:tc>
        <w:tc>
          <w:tcPr>
            <w:tcW w:w="803" w:type="pct"/>
          </w:tcPr>
          <w:p w:rsidR="004B6C2E" w:rsidRPr="006047A2" w:rsidRDefault="004B6C2E" w:rsidP="004B6C2E">
            <w:pPr>
              <w:suppressAutoHyphens/>
              <w:jc w:val="center"/>
              <w:rPr>
                <w:bCs/>
              </w:rPr>
            </w:pPr>
            <w:r w:rsidRPr="006047A2">
              <w:rPr>
                <w:bCs/>
              </w:rPr>
              <w:t>580</w:t>
            </w:r>
          </w:p>
        </w:tc>
      </w:tr>
    </w:tbl>
    <w:p w:rsidR="004B6C2E" w:rsidRPr="00B75BF8" w:rsidRDefault="004B6C2E" w:rsidP="004B6C2E">
      <w:pPr>
        <w:suppressAutoHyphens/>
        <w:spacing w:before="120"/>
        <w:ind w:firstLine="720"/>
        <w:jc w:val="both"/>
        <w:rPr>
          <w:sz w:val="22"/>
        </w:rPr>
      </w:pPr>
      <w:r w:rsidRPr="00B75BF8">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B75BF8">
          <w:rPr>
            <w:sz w:val="22"/>
          </w:rPr>
          <w:t>6 м</w:t>
        </w:r>
      </w:smartTag>
      <w:r w:rsidRPr="00B75BF8">
        <w:rPr>
          <w:sz w:val="22"/>
        </w:rPr>
        <w:t>).</w:t>
      </w:r>
    </w:p>
    <w:p w:rsidR="004B6C2E" w:rsidRPr="00B75BF8" w:rsidRDefault="004B6C2E" w:rsidP="004B6C2E">
      <w:pPr>
        <w:suppressAutoHyphens/>
        <w:spacing w:before="120"/>
        <w:ind w:firstLine="720"/>
        <w:jc w:val="both"/>
        <w:rPr>
          <w:sz w:val="22"/>
        </w:rPr>
      </w:pPr>
      <w:r w:rsidRPr="00B75BF8">
        <w:rPr>
          <w:sz w:val="22"/>
        </w:rPr>
        <w:t>Примечания:</w:t>
      </w:r>
    </w:p>
    <w:p w:rsidR="004B6C2E" w:rsidRPr="00B75BF8" w:rsidRDefault="004B6C2E" w:rsidP="004B6C2E">
      <w:pPr>
        <w:suppressAutoHyphens/>
        <w:ind w:firstLine="720"/>
        <w:jc w:val="both"/>
        <w:rPr>
          <w:sz w:val="22"/>
        </w:rPr>
      </w:pPr>
      <w:r w:rsidRPr="00B75BF8">
        <w:rPr>
          <w:sz w:val="22"/>
        </w:rPr>
        <w:t xml:space="preserve">1. При размещении </w:t>
      </w:r>
      <w:proofErr w:type="spellStart"/>
      <w:r w:rsidRPr="00B75BF8">
        <w:rPr>
          <w:sz w:val="22"/>
        </w:rPr>
        <w:t>общетоварных</w:t>
      </w:r>
      <w:proofErr w:type="spellEnd"/>
      <w:r w:rsidRPr="00B75BF8">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4B6C2E" w:rsidRPr="00B75BF8" w:rsidRDefault="004B6C2E" w:rsidP="004B6C2E">
      <w:pPr>
        <w:suppressAutoHyphens/>
        <w:ind w:firstLine="720"/>
        <w:jc w:val="both"/>
        <w:rPr>
          <w:szCs w:val="28"/>
        </w:rPr>
      </w:pPr>
      <w:r w:rsidRPr="00B75BF8">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4B6C2E" w:rsidRPr="006047A2" w:rsidRDefault="004B6C2E" w:rsidP="004B6C2E">
      <w:pPr>
        <w:suppressAutoHyphens/>
        <w:spacing w:before="120" w:after="120"/>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-2</w:t>
      </w:r>
    </w:p>
    <w:p w:rsidR="004B6C2E" w:rsidRPr="006047A2" w:rsidRDefault="004B6C2E" w:rsidP="004B6C2E">
      <w:pPr>
        <w:suppressAutoHyphens/>
        <w:spacing w:after="120" w:line="240" w:lineRule="exact"/>
        <w:ind w:firstLine="720"/>
        <w:jc w:val="center"/>
        <w:rPr>
          <w:bCs/>
          <w:sz w:val="28"/>
          <w:szCs w:val="28"/>
        </w:rPr>
      </w:pPr>
      <w:r w:rsidRPr="006047A2">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4B6C2E" w:rsidRPr="006047A2" w:rsidTr="004B6C2E">
        <w:trPr>
          <w:tblHeader/>
        </w:trPr>
        <w:tc>
          <w:tcPr>
            <w:tcW w:w="1731" w:type="pct"/>
            <w:vMerge w:val="restart"/>
          </w:tcPr>
          <w:p w:rsidR="004B6C2E" w:rsidRDefault="004B6C2E" w:rsidP="004B6C2E">
            <w:pPr>
              <w:suppressAutoHyphens/>
              <w:spacing w:line="240" w:lineRule="exact"/>
              <w:jc w:val="center"/>
              <w:rPr>
                <w:bCs/>
              </w:rPr>
            </w:pPr>
            <w:r>
              <w:rPr>
                <w:bCs/>
              </w:rPr>
              <w:t>Склады</w:t>
            </w:r>
          </w:p>
          <w:p w:rsidR="004B6C2E" w:rsidRPr="006047A2" w:rsidRDefault="004B6C2E" w:rsidP="004B6C2E">
            <w:pPr>
              <w:suppressAutoHyphens/>
              <w:spacing w:line="240" w:lineRule="exact"/>
              <w:jc w:val="center"/>
              <w:rPr>
                <w:bCs/>
              </w:rPr>
            </w:pPr>
            <w:r w:rsidRPr="006047A2">
              <w:rPr>
                <w:bCs/>
              </w:rPr>
              <w:t>специализированные</w:t>
            </w:r>
          </w:p>
        </w:tc>
        <w:tc>
          <w:tcPr>
            <w:tcW w:w="1634" w:type="pct"/>
            <w:gridSpan w:val="2"/>
          </w:tcPr>
          <w:p w:rsidR="004B6C2E" w:rsidRPr="006047A2" w:rsidRDefault="004B6C2E" w:rsidP="004B6C2E">
            <w:pPr>
              <w:suppressAutoHyphens/>
              <w:spacing w:line="240" w:lineRule="exact"/>
              <w:jc w:val="center"/>
              <w:rPr>
                <w:bCs/>
              </w:rPr>
            </w:pPr>
            <w:r w:rsidRPr="006047A2">
              <w:rPr>
                <w:bCs/>
              </w:rPr>
              <w:t>Вместимость складов, т</w:t>
            </w:r>
          </w:p>
        </w:tc>
        <w:tc>
          <w:tcPr>
            <w:tcW w:w="1635" w:type="pct"/>
            <w:gridSpan w:val="2"/>
          </w:tcPr>
          <w:p w:rsidR="004B6C2E" w:rsidRPr="006047A2" w:rsidRDefault="004B6C2E" w:rsidP="004B6C2E">
            <w:pPr>
              <w:suppressAutoHyphens/>
              <w:spacing w:line="240" w:lineRule="exact"/>
              <w:jc w:val="center"/>
              <w:rPr>
                <w:bCs/>
              </w:rPr>
            </w:pPr>
            <w:r w:rsidRPr="006047A2">
              <w:rPr>
                <w:bCs/>
              </w:rPr>
              <w:t>Размеры земельных</w:t>
            </w:r>
          </w:p>
          <w:p w:rsidR="004B6C2E" w:rsidRPr="006047A2" w:rsidRDefault="004B6C2E" w:rsidP="004B6C2E">
            <w:pPr>
              <w:suppressAutoHyphens/>
              <w:spacing w:line="240" w:lineRule="exact"/>
              <w:jc w:val="center"/>
              <w:rPr>
                <w:bCs/>
              </w:rPr>
            </w:pPr>
            <w:r w:rsidRPr="006047A2">
              <w:rPr>
                <w:bCs/>
              </w:rPr>
              <w:t>участков, кв.м</w:t>
            </w:r>
          </w:p>
        </w:tc>
      </w:tr>
      <w:tr w:rsidR="004B6C2E" w:rsidRPr="006047A2" w:rsidTr="004B6C2E">
        <w:trPr>
          <w:tblHeader/>
        </w:trPr>
        <w:tc>
          <w:tcPr>
            <w:tcW w:w="1731" w:type="pct"/>
            <w:vMerge/>
          </w:tcPr>
          <w:p w:rsidR="004B6C2E" w:rsidRPr="006047A2" w:rsidRDefault="004B6C2E" w:rsidP="004B6C2E">
            <w:pPr>
              <w:suppressAutoHyphens/>
              <w:spacing w:line="240" w:lineRule="exact"/>
              <w:jc w:val="center"/>
              <w:rPr>
                <w:bCs/>
                <w:i/>
              </w:rPr>
            </w:pP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7" w:type="pct"/>
          </w:tcPr>
          <w:p w:rsidR="004B6C2E" w:rsidRPr="006047A2" w:rsidRDefault="004B6C2E" w:rsidP="004B6C2E">
            <w:pPr>
              <w:suppressAutoHyphens/>
              <w:spacing w:line="240" w:lineRule="exact"/>
              <w:jc w:val="center"/>
              <w:rPr>
                <w:bCs/>
              </w:rPr>
            </w:pPr>
            <w:r w:rsidRPr="006047A2">
              <w:rPr>
                <w:bCs/>
              </w:rPr>
              <w:t>для сельских поселений</w:t>
            </w:r>
          </w:p>
        </w:tc>
        <w:tc>
          <w:tcPr>
            <w:tcW w:w="817" w:type="pct"/>
          </w:tcPr>
          <w:p w:rsidR="004B6C2E" w:rsidRPr="006047A2" w:rsidRDefault="004B6C2E" w:rsidP="004B6C2E">
            <w:pPr>
              <w:suppressAutoHyphens/>
              <w:spacing w:line="240" w:lineRule="exact"/>
              <w:jc w:val="center"/>
              <w:rPr>
                <w:bCs/>
              </w:rPr>
            </w:pPr>
            <w:r w:rsidRPr="006047A2">
              <w:rPr>
                <w:bCs/>
              </w:rPr>
              <w:t>для городов</w:t>
            </w:r>
          </w:p>
        </w:tc>
        <w:tc>
          <w:tcPr>
            <w:tcW w:w="818" w:type="pct"/>
          </w:tcPr>
          <w:p w:rsidR="004B6C2E" w:rsidRPr="006047A2" w:rsidRDefault="004B6C2E" w:rsidP="004B6C2E">
            <w:pPr>
              <w:suppressAutoHyphens/>
              <w:spacing w:line="240" w:lineRule="exact"/>
              <w:jc w:val="center"/>
              <w:rPr>
                <w:bCs/>
              </w:rPr>
            </w:pPr>
            <w:r w:rsidRPr="006047A2">
              <w:rPr>
                <w:bCs/>
              </w:rPr>
              <w:t>для сельских поселений</w:t>
            </w:r>
          </w:p>
        </w:tc>
      </w:tr>
      <w:tr w:rsidR="004B6C2E" w:rsidRPr="006047A2" w:rsidTr="004B6C2E">
        <w:trPr>
          <w:trHeight w:val="1497"/>
        </w:trPr>
        <w:tc>
          <w:tcPr>
            <w:tcW w:w="1731" w:type="pct"/>
          </w:tcPr>
          <w:p w:rsidR="004B6C2E" w:rsidRPr="006047A2" w:rsidRDefault="004B6C2E" w:rsidP="004B6C2E">
            <w:pPr>
              <w:suppressAutoHyphens/>
              <w:spacing w:line="235" w:lineRule="auto"/>
              <w:ind w:left="96"/>
              <w:jc w:val="both"/>
              <w:rPr>
                <w:bCs/>
              </w:rPr>
            </w:pPr>
            <w:r w:rsidRPr="006047A2">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4B6C2E" w:rsidRPr="006047A2" w:rsidRDefault="004B6C2E" w:rsidP="004B6C2E">
            <w:pPr>
              <w:suppressAutoHyphens/>
              <w:spacing w:line="240" w:lineRule="exact"/>
              <w:jc w:val="center"/>
              <w:rPr>
                <w:bCs/>
              </w:rPr>
            </w:pPr>
            <w:r w:rsidRPr="006047A2">
              <w:rPr>
                <w:bCs/>
              </w:rPr>
              <w:t>27</w:t>
            </w:r>
          </w:p>
        </w:tc>
        <w:tc>
          <w:tcPr>
            <w:tcW w:w="817" w:type="pct"/>
            <w:vAlign w:val="center"/>
          </w:tcPr>
          <w:p w:rsidR="004B6C2E" w:rsidRPr="006047A2" w:rsidRDefault="004B6C2E" w:rsidP="004B6C2E">
            <w:pPr>
              <w:suppressAutoHyphens/>
              <w:spacing w:line="240" w:lineRule="exact"/>
              <w:jc w:val="center"/>
              <w:rPr>
                <w:bCs/>
              </w:rPr>
            </w:pPr>
            <w:r w:rsidRPr="006047A2">
              <w:rPr>
                <w:bCs/>
              </w:rPr>
              <w:t>10</w:t>
            </w:r>
          </w:p>
        </w:tc>
        <w:tc>
          <w:tcPr>
            <w:tcW w:w="817" w:type="pct"/>
            <w:vAlign w:val="center"/>
          </w:tcPr>
          <w:p w:rsidR="004B6C2E" w:rsidRPr="006047A2" w:rsidRDefault="004B6C2E" w:rsidP="004B6C2E">
            <w:pPr>
              <w:suppressAutoHyphens/>
              <w:spacing w:line="240" w:lineRule="exact"/>
              <w:jc w:val="center"/>
              <w:rPr>
                <w:bCs/>
              </w:rPr>
            </w:pPr>
            <w:r w:rsidRPr="006047A2">
              <w:rPr>
                <w:bCs/>
                <w:u w:val="single"/>
              </w:rPr>
              <w:t>190*</w:t>
            </w:r>
          </w:p>
          <w:p w:rsidR="004B6C2E" w:rsidRPr="006047A2" w:rsidRDefault="004B6C2E" w:rsidP="004B6C2E">
            <w:pPr>
              <w:suppressAutoHyphens/>
              <w:spacing w:line="240" w:lineRule="exact"/>
              <w:jc w:val="center"/>
              <w:rPr>
                <w:bCs/>
              </w:rPr>
            </w:pPr>
            <w:r w:rsidRPr="006047A2">
              <w:rPr>
                <w:bCs/>
              </w:rPr>
              <w:t>70</w:t>
            </w:r>
          </w:p>
        </w:tc>
        <w:tc>
          <w:tcPr>
            <w:tcW w:w="818" w:type="pct"/>
            <w:vAlign w:val="center"/>
          </w:tcPr>
          <w:p w:rsidR="004B6C2E" w:rsidRPr="006047A2" w:rsidRDefault="004B6C2E" w:rsidP="004B6C2E">
            <w:pPr>
              <w:suppressAutoHyphens/>
              <w:spacing w:line="240" w:lineRule="exact"/>
              <w:jc w:val="center"/>
              <w:rPr>
                <w:bCs/>
              </w:rPr>
            </w:pPr>
            <w:r w:rsidRPr="006047A2">
              <w:rPr>
                <w:bCs/>
              </w:rPr>
              <w:t>25</w:t>
            </w:r>
          </w:p>
        </w:tc>
      </w:tr>
      <w:tr w:rsidR="004B6C2E" w:rsidRPr="006047A2" w:rsidTr="004B6C2E">
        <w:trPr>
          <w:trHeight w:val="908"/>
        </w:trPr>
        <w:tc>
          <w:tcPr>
            <w:tcW w:w="1731" w:type="pct"/>
          </w:tcPr>
          <w:p w:rsidR="004B6C2E" w:rsidRPr="006047A2" w:rsidRDefault="004B6C2E" w:rsidP="004B6C2E">
            <w:pPr>
              <w:suppressAutoHyphens/>
              <w:ind w:left="97"/>
              <w:jc w:val="both"/>
              <w:rPr>
                <w:bCs/>
              </w:rPr>
            </w:pPr>
            <w:proofErr w:type="spellStart"/>
            <w:r w:rsidRPr="006047A2">
              <w:rPr>
                <w:bCs/>
              </w:rPr>
              <w:t>Фруктохранилища</w:t>
            </w:r>
            <w:proofErr w:type="spellEnd"/>
          </w:p>
          <w:p w:rsidR="004B6C2E" w:rsidRPr="006047A2" w:rsidRDefault="004B6C2E" w:rsidP="004B6C2E">
            <w:pPr>
              <w:suppressAutoHyphens/>
              <w:ind w:left="97"/>
              <w:jc w:val="both"/>
              <w:rPr>
                <w:bCs/>
              </w:rPr>
            </w:pPr>
            <w:r w:rsidRPr="006047A2">
              <w:rPr>
                <w:bCs/>
              </w:rPr>
              <w:t>Овощехранилища</w:t>
            </w:r>
          </w:p>
          <w:p w:rsidR="004B6C2E" w:rsidRPr="006047A2" w:rsidRDefault="004B6C2E" w:rsidP="004B6C2E">
            <w:pPr>
              <w:suppressAutoHyphens/>
              <w:ind w:left="97"/>
              <w:jc w:val="both"/>
              <w:rPr>
                <w:bCs/>
              </w:rPr>
            </w:pPr>
            <w:r w:rsidRPr="006047A2">
              <w:rPr>
                <w:bCs/>
              </w:rPr>
              <w:t>Картофелехранилища</w:t>
            </w:r>
          </w:p>
        </w:tc>
        <w:tc>
          <w:tcPr>
            <w:tcW w:w="817" w:type="pct"/>
          </w:tcPr>
          <w:p w:rsidR="004B6C2E" w:rsidRPr="006047A2" w:rsidRDefault="004B6C2E" w:rsidP="004B6C2E">
            <w:pPr>
              <w:suppressAutoHyphens/>
              <w:jc w:val="center"/>
              <w:rPr>
                <w:bCs/>
              </w:rPr>
            </w:pPr>
            <w:r w:rsidRPr="006047A2">
              <w:rPr>
                <w:bCs/>
              </w:rPr>
              <w:t xml:space="preserve">17 </w:t>
            </w:r>
          </w:p>
          <w:p w:rsidR="004B6C2E" w:rsidRPr="006047A2" w:rsidRDefault="004B6C2E" w:rsidP="004B6C2E">
            <w:pPr>
              <w:suppressAutoHyphens/>
              <w:jc w:val="center"/>
              <w:rPr>
                <w:bCs/>
              </w:rPr>
            </w:pPr>
            <w:r w:rsidRPr="006047A2">
              <w:rPr>
                <w:bCs/>
              </w:rPr>
              <w:t xml:space="preserve">54 </w:t>
            </w:r>
          </w:p>
          <w:p w:rsidR="004B6C2E" w:rsidRPr="006047A2" w:rsidRDefault="004B6C2E" w:rsidP="004B6C2E">
            <w:pPr>
              <w:suppressAutoHyphens/>
              <w:jc w:val="center"/>
              <w:rPr>
                <w:bCs/>
              </w:rPr>
            </w:pPr>
            <w:r w:rsidRPr="006047A2">
              <w:rPr>
                <w:bCs/>
              </w:rPr>
              <w:t>57</w:t>
            </w:r>
          </w:p>
        </w:tc>
        <w:tc>
          <w:tcPr>
            <w:tcW w:w="817" w:type="pct"/>
            <w:vAlign w:val="center"/>
          </w:tcPr>
          <w:p w:rsidR="004B6C2E" w:rsidRPr="006047A2" w:rsidRDefault="004B6C2E" w:rsidP="004B6C2E">
            <w:pPr>
              <w:suppressAutoHyphens/>
              <w:jc w:val="center"/>
              <w:rPr>
                <w:bCs/>
              </w:rPr>
            </w:pPr>
            <w:r w:rsidRPr="006047A2">
              <w:rPr>
                <w:bCs/>
              </w:rPr>
              <w:t>90</w:t>
            </w:r>
          </w:p>
        </w:tc>
        <w:tc>
          <w:tcPr>
            <w:tcW w:w="817" w:type="pct"/>
            <w:vAlign w:val="center"/>
          </w:tcPr>
          <w:p w:rsidR="004B6C2E" w:rsidRPr="006047A2" w:rsidRDefault="004B6C2E" w:rsidP="004B6C2E">
            <w:pPr>
              <w:suppressAutoHyphens/>
              <w:jc w:val="center"/>
              <w:rPr>
                <w:bCs/>
              </w:rPr>
            </w:pPr>
            <w:r w:rsidRPr="006047A2">
              <w:rPr>
                <w:bCs/>
                <w:u w:val="single"/>
              </w:rPr>
              <w:t>1300*</w:t>
            </w:r>
          </w:p>
          <w:p w:rsidR="004B6C2E" w:rsidRPr="006047A2" w:rsidRDefault="004B6C2E" w:rsidP="004B6C2E">
            <w:pPr>
              <w:suppressAutoHyphens/>
              <w:jc w:val="center"/>
              <w:rPr>
                <w:bCs/>
              </w:rPr>
            </w:pPr>
            <w:r w:rsidRPr="006047A2">
              <w:rPr>
                <w:bCs/>
              </w:rPr>
              <w:t>610</w:t>
            </w:r>
          </w:p>
        </w:tc>
        <w:tc>
          <w:tcPr>
            <w:tcW w:w="818" w:type="pct"/>
            <w:vAlign w:val="center"/>
          </w:tcPr>
          <w:p w:rsidR="004B6C2E" w:rsidRPr="006047A2" w:rsidRDefault="004B6C2E" w:rsidP="004B6C2E">
            <w:pPr>
              <w:suppressAutoHyphens/>
              <w:jc w:val="center"/>
              <w:rPr>
                <w:bCs/>
              </w:rPr>
            </w:pPr>
            <w:r w:rsidRPr="006047A2">
              <w:rPr>
                <w:bCs/>
              </w:rPr>
              <w:t>380</w:t>
            </w:r>
          </w:p>
        </w:tc>
      </w:tr>
    </w:tbl>
    <w:p w:rsidR="004B6C2E" w:rsidRPr="00B75BF8" w:rsidRDefault="004B6C2E" w:rsidP="004B6C2E">
      <w:pPr>
        <w:widowControl w:val="0"/>
        <w:suppressAutoHyphens/>
        <w:spacing w:before="120" w:after="120"/>
        <w:ind w:firstLine="720"/>
        <w:jc w:val="both"/>
        <w:rPr>
          <w:bCs/>
          <w:sz w:val="22"/>
        </w:rPr>
      </w:pPr>
      <w:r w:rsidRPr="00B75BF8">
        <w:rPr>
          <w:bCs/>
          <w:sz w:val="22"/>
        </w:rPr>
        <w:t>* В числителе приведены нормы для одноэтажных складов, в знаменателе – для многоэтажных.</w:t>
      </w:r>
    </w:p>
    <w:p w:rsidR="004B6C2E" w:rsidRPr="00B75BF8" w:rsidRDefault="004B6C2E" w:rsidP="004B6C2E">
      <w:pPr>
        <w:widowControl w:val="0"/>
        <w:suppressAutoHyphens/>
        <w:ind w:firstLine="720"/>
        <w:jc w:val="both"/>
        <w:rPr>
          <w:bCs/>
          <w:sz w:val="22"/>
        </w:rPr>
      </w:pPr>
      <w:r w:rsidRPr="00B75BF8">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4B6C2E" w:rsidRPr="006047A2" w:rsidRDefault="004B6C2E" w:rsidP="004B6C2E">
      <w:pPr>
        <w:widowControl w:val="0"/>
        <w:tabs>
          <w:tab w:val="left" w:pos="6226"/>
          <w:tab w:val="right" w:pos="9354"/>
        </w:tabs>
        <w:suppressAutoHyphens/>
        <w:spacing w:before="120" w:after="120"/>
        <w:rPr>
          <w:bCs/>
          <w:sz w:val="28"/>
          <w:szCs w:val="28"/>
        </w:rPr>
      </w:pPr>
      <w:r w:rsidRPr="006047A2">
        <w:rPr>
          <w:bCs/>
          <w:sz w:val="28"/>
          <w:szCs w:val="28"/>
        </w:rPr>
        <w:tab/>
      </w:r>
      <w:r w:rsidRPr="006047A2">
        <w:rPr>
          <w:bCs/>
          <w:sz w:val="28"/>
          <w:szCs w:val="28"/>
        </w:rPr>
        <w:tab/>
        <w:t xml:space="preserve">Таблица </w:t>
      </w:r>
      <w:r w:rsidRPr="006047A2">
        <w:rPr>
          <w:sz w:val="28"/>
          <w:szCs w:val="28"/>
        </w:rPr>
        <w:t>Д</w:t>
      </w:r>
      <w:r w:rsidRPr="006047A2">
        <w:rPr>
          <w:bCs/>
          <w:sz w:val="28"/>
          <w:szCs w:val="28"/>
        </w:rPr>
        <w:t>-3</w:t>
      </w:r>
    </w:p>
    <w:p w:rsidR="004B6C2E" w:rsidRPr="006047A2" w:rsidRDefault="004B6C2E" w:rsidP="004B6C2E">
      <w:pPr>
        <w:widowControl w:val="0"/>
        <w:suppressAutoHyphens/>
        <w:spacing w:line="240" w:lineRule="exact"/>
        <w:jc w:val="center"/>
        <w:rPr>
          <w:bCs/>
          <w:sz w:val="28"/>
          <w:szCs w:val="28"/>
        </w:rPr>
      </w:pPr>
      <w:r w:rsidRPr="006047A2">
        <w:rPr>
          <w:bCs/>
          <w:sz w:val="28"/>
          <w:szCs w:val="28"/>
        </w:rPr>
        <w:lastRenderedPageBreak/>
        <w:t xml:space="preserve">Размеры земельных участков складов строительных </w:t>
      </w:r>
    </w:p>
    <w:p w:rsidR="004B6C2E" w:rsidRPr="006047A2" w:rsidRDefault="004B6C2E" w:rsidP="004B6C2E">
      <w:pPr>
        <w:widowControl w:val="0"/>
        <w:suppressAutoHyphens/>
        <w:spacing w:after="120" w:line="240" w:lineRule="exact"/>
        <w:jc w:val="center"/>
        <w:rPr>
          <w:bCs/>
          <w:sz w:val="28"/>
          <w:szCs w:val="28"/>
        </w:rPr>
      </w:pPr>
      <w:r w:rsidRPr="006047A2">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4B6C2E" w:rsidRPr="006047A2" w:rsidTr="004B6C2E">
        <w:trPr>
          <w:trHeight w:val="354"/>
        </w:trPr>
        <w:tc>
          <w:tcPr>
            <w:tcW w:w="3110" w:type="pct"/>
          </w:tcPr>
          <w:p w:rsidR="004B6C2E" w:rsidRPr="006047A2" w:rsidRDefault="004B6C2E" w:rsidP="004B6C2E">
            <w:pPr>
              <w:widowControl w:val="0"/>
              <w:suppressAutoHyphens/>
              <w:jc w:val="center"/>
              <w:rPr>
                <w:bCs/>
              </w:rPr>
            </w:pPr>
            <w:r w:rsidRPr="006047A2">
              <w:rPr>
                <w:bCs/>
              </w:rPr>
              <w:t>Склады</w:t>
            </w:r>
          </w:p>
        </w:tc>
        <w:tc>
          <w:tcPr>
            <w:tcW w:w="1890" w:type="pct"/>
          </w:tcPr>
          <w:p w:rsidR="004B6C2E" w:rsidRPr="006047A2" w:rsidRDefault="004B6C2E" w:rsidP="004B6C2E">
            <w:pPr>
              <w:widowControl w:val="0"/>
              <w:suppressAutoHyphens/>
              <w:jc w:val="center"/>
              <w:rPr>
                <w:bCs/>
              </w:rPr>
            </w:pPr>
            <w:r w:rsidRPr="006047A2">
              <w:rPr>
                <w:bCs/>
              </w:rPr>
              <w:t>Размеры земельных участков, кв.м</w:t>
            </w:r>
          </w:p>
        </w:tc>
      </w:tr>
      <w:tr w:rsidR="004B6C2E" w:rsidRPr="006047A2" w:rsidTr="004B6C2E">
        <w:tc>
          <w:tcPr>
            <w:tcW w:w="3110" w:type="pct"/>
          </w:tcPr>
          <w:p w:rsidR="004B6C2E" w:rsidRPr="006047A2" w:rsidRDefault="004B6C2E" w:rsidP="004B6C2E">
            <w:pPr>
              <w:widowControl w:val="0"/>
              <w:suppressAutoHyphens/>
              <w:ind w:left="97"/>
              <w:rPr>
                <w:bCs/>
              </w:rPr>
            </w:pPr>
            <w:r w:rsidRPr="006047A2">
              <w:rPr>
                <w:bCs/>
              </w:rPr>
              <w:t xml:space="preserve">Склады строительных материалов (потребительские)     </w:t>
            </w:r>
          </w:p>
        </w:tc>
        <w:tc>
          <w:tcPr>
            <w:tcW w:w="1890" w:type="pct"/>
          </w:tcPr>
          <w:p w:rsidR="004B6C2E" w:rsidRPr="006047A2" w:rsidRDefault="004B6C2E" w:rsidP="004B6C2E">
            <w:pPr>
              <w:widowControl w:val="0"/>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Склады твердого топлива с преимущественным использованием</w:t>
            </w:r>
          </w:p>
        </w:tc>
        <w:tc>
          <w:tcPr>
            <w:tcW w:w="1890" w:type="pct"/>
          </w:tcPr>
          <w:p w:rsidR="004B6C2E" w:rsidRPr="006047A2" w:rsidRDefault="004B6C2E" w:rsidP="004B6C2E">
            <w:pPr>
              <w:suppressAutoHyphens/>
              <w:jc w:val="center"/>
              <w:rPr>
                <w:bCs/>
              </w:rPr>
            </w:pPr>
          </w:p>
        </w:tc>
      </w:tr>
      <w:tr w:rsidR="004B6C2E" w:rsidRPr="006047A2" w:rsidTr="004B6C2E">
        <w:tc>
          <w:tcPr>
            <w:tcW w:w="3110" w:type="pct"/>
          </w:tcPr>
          <w:p w:rsidR="004B6C2E" w:rsidRPr="006047A2" w:rsidRDefault="004B6C2E" w:rsidP="004B6C2E">
            <w:pPr>
              <w:suppressAutoHyphens/>
              <w:ind w:left="97"/>
              <w:rPr>
                <w:bCs/>
                <w:lang w:val="en-US"/>
              </w:rPr>
            </w:pPr>
            <w:r w:rsidRPr="006047A2">
              <w:rPr>
                <w:bCs/>
              </w:rPr>
              <w:t>угля</w:t>
            </w:r>
          </w:p>
        </w:tc>
        <w:tc>
          <w:tcPr>
            <w:tcW w:w="1890" w:type="pct"/>
          </w:tcPr>
          <w:p w:rsidR="004B6C2E" w:rsidRPr="006047A2" w:rsidRDefault="004B6C2E" w:rsidP="004B6C2E">
            <w:pPr>
              <w:suppressAutoHyphens/>
              <w:jc w:val="center"/>
              <w:rPr>
                <w:bCs/>
                <w:lang w:val="en-US"/>
              </w:rPr>
            </w:pPr>
            <w:r w:rsidRPr="006047A2">
              <w:rPr>
                <w:bCs/>
              </w:rPr>
              <w:t>300</w:t>
            </w:r>
          </w:p>
        </w:tc>
      </w:tr>
      <w:tr w:rsidR="004B6C2E" w:rsidRPr="006047A2" w:rsidTr="004B6C2E">
        <w:tc>
          <w:tcPr>
            <w:tcW w:w="3110" w:type="pct"/>
          </w:tcPr>
          <w:p w:rsidR="004B6C2E" w:rsidRPr="006047A2" w:rsidRDefault="004B6C2E" w:rsidP="004B6C2E">
            <w:pPr>
              <w:suppressAutoHyphens/>
              <w:ind w:left="97"/>
              <w:rPr>
                <w:bCs/>
              </w:rPr>
            </w:pPr>
            <w:r w:rsidRPr="006047A2">
              <w:rPr>
                <w:bCs/>
              </w:rPr>
              <w:t xml:space="preserve">дров </w:t>
            </w:r>
          </w:p>
        </w:tc>
        <w:tc>
          <w:tcPr>
            <w:tcW w:w="1890" w:type="pct"/>
          </w:tcPr>
          <w:p w:rsidR="004B6C2E" w:rsidRPr="006047A2" w:rsidRDefault="004B6C2E" w:rsidP="004B6C2E">
            <w:pPr>
              <w:suppressAutoHyphens/>
              <w:jc w:val="center"/>
              <w:rPr>
                <w:bCs/>
                <w:lang w:val="en-US"/>
              </w:rPr>
            </w:pPr>
            <w:r w:rsidRPr="006047A2">
              <w:rPr>
                <w:bCs/>
              </w:rPr>
              <w:t>300</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6" w:name="_Toc327614587"/>
            <w:bookmarkStart w:id="27" w:name="_Toc327615812"/>
            <w:bookmarkStart w:id="28" w:name="_Toc327614590"/>
            <w:bookmarkStart w:id="29" w:name="_Toc327615813"/>
          </w:p>
        </w:tc>
        <w:tc>
          <w:tcPr>
            <w:tcW w:w="4344" w:type="dxa"/>
          </w:tcPr>
          <w:p w:rsidR="004B6C2E" w:rsidRDefault="004B6C2E" w:rsidP="004B6C2E">
            <w:pPr>
              <w:suppressAutoHyphens/>
              <w:spacing w:line="240" w:lineRule="exact"/>
              <w:ind w:left="-94" w:right="-117"/>
              <w:jc w:val="both"/>
              <w:rPr>
                <w:sz w:val="28"/>
                <w:szCs w:val="28"/>
              </w:rPr>
            </w:pPr>
            <w:r>
              <w:rPr>
                <w:sz w:val="28"/>
                <w:szCs w:val="28"/>
              </w:rPr>
              <w:t xml:space="preserve">ПРИЛОЖЕНИЕ </w:t>
            </w:r>
            <w:r w:rsidRPr="00BA33E2">
              <w:rPr>
                <w:sz w:val="28"/>
                <w:szCs w:val="28"/>
              </w:rPr>
              <w:t>Е</w:t>
            </w:r>
          </w:p>
          <w:p w:rsidR="00080650" w:rsidRDefault="004B6C2E" w:rsidP="00D174C6">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10104">
              <w:rPr>
                <w:sz w:val="28"/>
                <w:szCs w:val="28"/>
              </w:rPr>
              <w:t xml:space="preserve"> образования</w:t>
            </w:r>
            <w:r w:rsidR="00CF1BF8">
              <w:rPr>
                <w:sz w:val="28"/>
                <w:szCs w:val="28"/>
              </w:rPr>
              <w:t xml:space="preserve"> </w:t>
            </w:r>
            <w:r w:rsidR="004917E4">
              <w:rPr>
                <w:sz w:val="28"/>
                <w:szCs w:val="28"/>
              </w:rPr>
              <w:t>Усть-Пристанский</w:t>
            </w:r>
          </w:p>
          <w:p w:rsidR="004B6C2E" w:rsidRDefault="00D174C6" w:rsidP="00D174C6">
            <w:pPr>
              <w:suppressAutoHyphens/>
              <w:spacing w:line="240" w:lineRule="exact"/>
              <w:ind w:left="-94" w:right="-117"/>
              <w:jc w:val="both"/>
            </w:pPr>
            <w:r>
              <w:rPr>
                <w:sz w:val="28"/>
                <w:szCs w:val="28"/>
              </w:rPr>
              <w:t xml:space="preserve"> </w:t>
            </w:r>
            <w:r w:rsidR="00A54163">
              <w:rPr>
                <w:sz w:val="28"/>
                <w:szCs w:val="28"/>
              </w:rPr>
              <w:t>сельсовет</w:t>
            </w:r>
            <w:r w:rsidR="00D10104">
              <w:rPr>
                <w:sz w:val="28"/>
                <w:szCs w:val="28"/>
              </w:rPr>
              <w:t xml:space="preserve"> Усть-Пристанский</w:t>
            </w:r>
            <w:r w:rsidR="004B6C2E">
              <w:rPr>
                <w:sz w:val="28"/>
                <w:szCs w:val="28"/>
              </w:rPr>
              <w:t xml:space="preserve">  район </w:t>
            </w:r>
            <w:r w:rsidR="004B6C2E" w:rsidRPr="006047A2">
              <w:rPr>
                <w:sz w:val="28"/>
                <w:szCs w:val="28"/>
              </w:rPr>
              <w:t>Алтайского края</w:t>
            </w:r>
          </w:p>
        </w:tc>
      </w:tr>
    </w:tbl>
    <w:p w:rsidR="004B6C2E" w:rsidRDefault="004B6C2E" w:rsidP="004B6C2E">
      <w:pPr>
        <w:pStyle w:val="1"/>
        <w:widowControl w:val="0"/>
        <w:suppressAutoHyphens/>
        <w:spacing w:before="0" w:after="0"/>
        <w:jc w:val="right"/>
        <w:rPr>
          <w:rFonts w:ascii="Times New Roman" w:hAnsi="Times New Roman"/>
          <w:b w:val="0"/>
          <w:sz w:val="28"/>
          <w:szCs w:val="28"/>
        </w:rPr>
      </w:pPr>
    </w:p>
    <w:p w:rsidR="004B6C2E" w:rsidRPr="006047A2" w:rsidRDefault="004B6C2E" w:rsidP="004B6C2E">
      <w:pPr>
        <w:widowControl w:val="0"/>
        <w:suppressAutoHyphens/>
        <w:spacing w:after="120"/>
        <w:jc w:val="right"/>
      </w:pPr>
      <w:r w:rsidRPr="006047A2">
        <w:rPr>
          <w:sz w:val="28"/>
          <w:szCs w:val="28"/>
        </w:rPr>
        <w:t>Таблица Е-1</w:t>
      </w:r>
    </w:p>
    <w:p w:rsidR="004B6C2E" w:rsidRDefault="004B6C2E" w:rsidP="004B6C2E">
      <w:pPr>
        <w:pStyle w:val="1"/>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30" w:name="_Toc327614588"/>
      <w:bookmarkEnd w:id="26"/>
      <w:r>
        <w:rPr>
          <w:rFonts w:ascii="Times New Roman" w:hAnsi="Times New Roman"/>
          <w:b w:val="0"/>
          <w:sz w:val="28"/>
          <w:szCs w:val="28"/>
        </w:rPr>
        <w:t xml:space="preserve"> РАСЧЕТА</w:t>
      </w:r>
    </w:p>
    <w:p w:rsidR="004B6C2E" w:rsidRPr="006047A2" w:rsidRDefault="004B6C2E" w:rsidP="004B6C2E">
      <w:pPr>
        <w:pStyle w:val="1"/>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учрежд</w:t>
      </w:r>
      <w:r>
        <w:rPr>
          <w:rFonts w:ascii="Times New Roman" w:hAnsi="Times New Roman"/>
          <w:b w:val="0"/>
          <w:sz w:val="28"/>
          <w:szCs w:val="28"/>
        </w:rPr>
        <w:t xml:space="preserve">ений и предприятий обслуживания </w:t>
      </w:r>
      <w:r w:rsidRPr="006047A2">
        <w:rPr>
          <w:rFonts w:ascii="Times New Roman" w:hAnsi="Times New Roman"/>
          <w:b w:val="0"/>
          <w:sz w:val="28"/>
          <w:szCs w:val="28"/>
        </w:rPr>
        <w:t>и размеры</w:t>
      </w:r>
      <w:bookmarkStart w:id="31" w:name="_Toc327614589"/>
      <w:bookmarkEnd w:id="30"/>
      <w:r>
        <w:rPr>
          <w:rFonts w:ascii="Times New Roman" w:hAnsi="Times New Roman"/>
          <w:b w:val="0"/>
          <w:sz w:val="28"/>
          <w:szCs w:val="28"/>
        </w:rPr>
        <w:t xml:space="preserve"> </w:t>
      </w:r>
      <w:r w:rsidRPr="006047A2">
        <w:rPr>
          <w:rFonts w:ascii="Times New Roman" w:hAnsi="Times New Roman"/>
          <w:b w:val="0"/>
          <w:sz w:val="28"/>
          <w:szCs w:val="28"/>
        </w:rPr>
        <w:t>земельных участков</w:t>
      </w:r>
      <w:bookmarkEnd w:id="27"/>
      <w:bookmarkEnd w:id="31"/>
    </w:p>
    <w:p w:rsidR="004B6C2E" w:rsidRPr="006047A2" w:rsidRDefault="004B6C2E" w:rsidP="004B6C2E">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4B6C2E" w:rsidRPr="006047A2" w:rsidTr="004B6C2E">
        <w:trPr>
          <w:trHeight w:val="701"/>
        </w:trPr>
        <w:tc>
          <w:tcPr>
            <w:tcW w:w="1252" w:type="pct"/>
          </w:tcPr>
          <w:p w:rsidR="004B6C2E" w:rsidRPr="006047A2" w:rsidRDefault="004B6C2E" w:rsidP="004B6C2E">
            <w:pPr>
              <w:pStyle w:val="Heading"/>
              <w:suppressAutoHyphens/>
              <w:spacing w:line="240" w:lineRule="exact"/>
              <w:ind w:left="57" w:right="57"/>
              <w:jc w:val="center"/>
              <w:rPr>
                <w:rFonts w:ascii="Times New Roman" w:hAnsi="Times New Roman" w:cs="Times New Roman"/>
                <w:b w:val="0"/>
                <w:color w:val="000000"/>
                <w:sz w:val="24"/>
                <w:szCs w:val="24"/>
              </w:rPr>
            </w:pPr>
            <w:r w:rsidRPr="006047A2">
              <w:rPr>
                <w:rFonts w:ascii="Times New Roman" w:hAnsi="Times New Roman" w:cs="Times New Roman"/>
                <w:b w:val="0"/>
                <w:color w:val="000000"/>
                <w:sz w:val="24"/>
                <w:szCs w:val="24"/>
              </w:rPr>
              <w:t>Объекты,</w:t>
            </w:r>
          </w:p>
          <w:p w:rsidR="004B6C2E" w:rsidRPr="006047A2" w:rsidRDefault="004B6C2E" w:rsidP="004B6C2E">
            <w:pPr>
              <w:suppressAutoHyphens/>
              <w:spacing w:line="240" w:lineRule="exact"/>
              <w:ind w:left="57" w:right="57"/>
              <w:jc w:val="center"/>
              <w:rPr>
                <w:bCs/>
                <w:color w:val="000000"/>
              </w:rPr>
            </w:pPr>
            <w:r w:rsidRPr="006047A2">
              <w:rPr>
                <w:bCs/>
                <w:color w:val="000000"/>
              </w:rPr>
              <w:t>единица измерения</w:t>
            </w:r>
          </w:p>
        </w:tc>
        <w:tc>
          <w:tcPr>
            <w:tcW w:w="1251" w:type="pct"/>
            <w:vAlign w:val="center"/>
          </w:tcPr>
          <w:p w:rsidR="004B6C2E" w:rsidRDefault="004B6C2E" w:rsidP="004B6C2E">
            <w:pPr>
              <w:suppressAutoHyphens/>
              <w:spacing w:line="240" w:lineRule="exact"/>
              <w:ind w:left="57" w:right="57"/>
              <w:jc w:val="center"/>
              <w:rPr>
                <w:color w:val="000000"/>
              </w:rPr>
            </w:pPr>
            <w:r w:rsidRPr="006047A2">
              <w:rPr>
                <w:color w:val="000000"/>
              </w:rPr>
              <w:t>Расчетн</w:t>
            </w:r>
            <w:r>
              <w:rPr>
                <w:color w:val="000000"/>
              </w:rPr>
              <w:t>ый</w:t>
            </w:r>
          </w:p>
          <w:p w:rsidR="004B6C2E" w:rsidRPr="00897A18" w:rsidRDefault="004B6C2E" w:rsidP="004B6C2E">
            <w:pPr>
              <w:suppressAutoHyphens/>
              <w:spacing w:line="240" w:lineRule="exact"/>
              <w:ind w:left="57" w:right="57"/>
              <w:jc w:val="center"/>
              <w:rPr>
                <w:color w:val="000000"/>
              </w:rPr>
            </w:pPr>
            <w:r>
              <w:rPr>
                <w:color w:val="000000"/>
              </w:rPr>
              <w:t>п</w:t>
            </w:r>
            <w:r w:rsidRPr="006047A2">
              <w:rPr>
                <w:color w:val="000000"/>
              </w:rPr>
              <w:t>оказатель</w:t>
            </w:r>
            <w:r w:rsidRPr="00897A18">
              <w:rPr>
                <w:color w:val="000000"/>
                <w:vertAlign w:val="superscript"/>
              </w:rPr>
              <w:t>1</w:t>
            </w:r>
          </w:p>
        </w:tc>
        <w:tc>
          <w:tcPr>
            <w:tcW w:w="1250"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Размеры земельных участков</w:t>
            </w:r>
          </w:p>
        </w:tc>
        <w:tc>
          <w:tcPr>
            <w:tcW w:w="1247" w:type="pct"/>
            <w:vAlign w:val="center"/>
          </w:tcPr>
          <w:p w:rsidR="004B6C2E" w:rsidRPr="006047A2" w:rsidRDefault="004B6C2E" w:rsidP="004B6C2E">
            <w:pPr>
              <w:suppressAutoHyphens/>
              <w:spacing w:line="240" w:lineRule="exact"/>
              <w:ind w:left="57" w:right="57"/>
              <w:jc w:val="center"/>
              <w:rPr>
                <w:color w:val="000000"/>
              </w:rPr>
            </w:pPr>
            <w:r w:rsidRPr="006047A2">
              <w:rPr>
                <w:color w:val="000000"/>
              </w:rPr>
              <w:t>Примечания</w:t>
            </w:r>
          </w:p>
        </w:tc>
      </w:tr>
    </w:tbl>
    <w:p w:rsidR="004B6C2E" w:rsidRPr="006047A2" w:rsidRDefault="004B6C2E" w:rsidP="004B6C2E">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4B6C2E" w:rsidRPr="006047A2" w:rsidTr="004B6C2E">
        <w:trPr>
          <w:tblHeader/>
        </w:trPr>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1</w:t>
            </w:r>
          </w:p>
        </w:tc>
        <w:tc>
          <w:tcPr>
            <w:tcW w:w="1251" w:type="pct"/>
            <w:gridSpan w:val="3"/>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2</w:t>
            </w:r>
          </w:p>
        </w:tc>
        <w:tc>
          <w:tcPr>
            <w:tcW w:w="1251"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3</w:t>
            </w:r>
          </w:p>
        </w:tc>
        <w:tc>
          <w:tcPr>
            <w:tcW w:w="1247" w:type="pct"/>
            <w:vAlign w:val="center"/>
          </w:tcPr>
          <w:p w:rsidR="004B6C2E" w:rsidRPr="006047A2" w:rsidRDefault="004B6C2E" w:rsidP="004B6C2E">
            <w:pPr>
              <w:widowControl w:val="0"/>
              <w:suppressAutoHyphens/>
              <w:spacing w:line="240" w:lineRule="exact"/>
              <w:ind w:left="57" w:right="57"/>
              <w:jc w:val="center"/>
              <w:rPr>
                <w:color w:val="000000"/>
              </w:rPr>
            </w:pPr>
            <w:r w:rsidRPr="006047A2">
              <w:rPr>
                <w:color w:val="000000"/>
              </w:rPr>
              <w:t>4</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Организации народного образования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Детские дошкольные учреждения,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tcPr>
          <w:p w:rsidR="004B6C2E" w:rsidRPr="00F5588B" w:rsidRDefault="004B6C2E" w:rsidP="004B6C2E">
            <w:pPr>
              <w:suppressAutoHyphens/>
              <w:ind w:left="66" w:right="63"/>
              <w:jc w:val="both"/>
              <w:rPr>
                <w:spacing w:val="-4"/>
                <w:sz w:val="20"/>
                <w:szCs w:val="20"/>
              </w:rPr>
            </w:pPr>
            <w:r w:rsidRPr="00F5588B">
              <w:rPr>
                <w:spacing w:val="-6"/>
                <w:sz w:val="20"/>
                <w:szCs w:val="20"/>
              </w:rPr>
              <w:t xml:space="preserve">при вместимости яслей-садов, кв.м на 1 место: до 100 мест – 40, свыше 100 – 35; в комплексе яслей-садов свыше 500мест – 30. </w:t>
            </w:r>
            <w:r w:rsidRPr="00F5588B">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F5588B">
              <w:rPr>
                <w:spacing w:val="-4"/>
                <w:sz w:val="20"/>
                <w:szCs w:val="20"/>
                <w:vertAlign w:val="superscript"/>
              </w:rPr>
              <w:t>2</w:t>
            </w:r>
            <w:r w:rsidRPr="00F5588B">
              <w:rPr>
                <w:spacing w:val="-4"/>
                <w:sz w:val="20"/>
                <w:szCs w:val="20"/>
              </w:rPr>
              <w:t xml:space="preserve"> (за счет сокращения площади озеленения)</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групповой площадки для детей ясельного возраста следует принимать 7,5 кв.м на 1 место</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Крытые бассейны для дошкольников, объект</w:t>
            </w:r>
          </w:p>
        </w:tc>
        <w:tc>
          <w:tcPr>
            <w:tcW w:w="2502" w:type="pct"/>
            <w:gridSpan w:val="4"/>
            <w:vAlign w:val="center"/>
          </w:tcPr>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z w:val="20"/>
                <w:szCs w:val="20"/>
              </w:rPr>
              <w:t>по заданию на проектирование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410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Общеобразовательные школы,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следует принимать с учетом 100 процентного охвата детей неполным средним </w:t>
            </w:r>
            <w:r w:rsidRPr="006047A2">
              <w:rPr>
                <w:color w:val="000000"/>
                <w:spacing w:val="-4"/>
                <w:sz w:val="20"/>
                <w:szCs w:val="20"/>
              </w:rPr>
              <w:t>образованием (I-IХ классы) и до 75% детей – средним образованием</w:t>
            </w:r>
            <w:r w:rsidRPr="006047A2">
              <w:rPr>
                <w:color w:val="000000"/>
                <w:spacing w:val="-8"/>
                <w:sz w:val="20"/>
                <w:szCs w:val="20"/>
              </w:rPr>
              <w:t xml:space="preserve"> (X-XI классы)</w:t>
            </w:r>
            <w:r w:rsidRPr="006047A2">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4B6C2E" w:rsidRPr="006047A2" w:rsidRDefault="004B6C2E" w:rsidP="004B6C2E">
            <w:pPr>
              <w:widowControl w:val="0"/>
              <w:suppressAutoHyphens/>
              <w:spacing w:line="240" w:lineRule="exact"/>
              <w:ind w:left="82" w:right="124"/>
              <w:jc w:val="both"/>
              <w:rPr>
                <w:color w:val="000000"/>
                <w:sz w:val="20"/>
                <w:szCs w:val="20"/>
              </w:rPr>
            </w:pPr>
            <w:r w:rsidRPr="006047A2">
              <w:rPr>
                <w:color w:val="000000"/>
                <w:sz w:val="20"/>
                <w:szCs w:val="20"/>
              </w:rPr>
              <w:t>при вместимости общеобразовательной школы</w:t>
            </w:r>
            <w:r>
              <w:rPr>
                <w:color w:val="000000"/>
                <w:vertAlign w:val="superscript"/>
              </w:rPr>
              <w:t>3</w:t>
            </w:r>
            <w:r w:rsidRPr="006047A2">
              <w:rPr>
                <w:color w:val="000000"/>
                <w:sz w:val="20"/>
                <w:szCs w:val="20"/>
              </w:rPr>
              <w:t xml:space="preserve">, кв.м на 1 учащегося: </w:t>
            </w:r>
            <w:r>
              <w:rPr>
                <w:color w:val="000000"/>
                <w:sz w:val="20"/>
                <w:szCs w:val="20"/>
              </w:rPr>
              <w:t>от</w:t>
            </w:r>
            <w:r w:rsidRPr="006047A2">
              <w:rPr>
                <w:color w:val="000000"/>
                <w:sz w:val="20"/>
                <w:szCs w:val="20"/>
              </w:rPr>
              <w:t xml:space="preserve"> 40 до 400 мест – 50; от </w:t>
            </w:r>
            <w:r w:rsidRPr="006047A2">
              <w:rPr>
                <w:color w:val="000000"/>
                <w:spacing w:val="-6"/>
                <w:sz w:val="20"/>
                <w:szCs w:val="20"/>
              </w:rPr>
              <w:t>400 до 500 мест – 60;от 500 до600 мест –</w:t>
            </w:r>
            <w:r w:rsidRPr="006047A2">
              <w:rPr>
                <w:color w:val="000000"/>
                <w:sz w:val="20"/>
                <w:szCs w:val="20"/>
              </w:rPr>
              <w:t xml:space="preserve"> 50; от 600 до 800 мест – 40; </w:t>
            </w:r>
            <w:r w:rsidRPr="00D97340">
              <w:rPr>
                <w:color w:val="000000"/>
                <w:spacing w:val="-4"/>
                <w:sz w:val="20"/>
                <w:szCs w:val="20"/>
              </w:rPr>
              <w:t>от 800 до 1100 мест –</w:t>
            </w:r>
            <w:r w:rsidRPr="00D97340">
              <w:rPr>
                <w:color w:val="000000"/>
                <w:spacing w:val="-8"/>
                <w:sz w:val="20"/>
                <w:szCs w:val="20"/>
              </w:rPr>
              <w:t>33; от 1100 до 1500 мест –21; от 1500 до 2000 мест –</w:t>
            </w:r>
            <w:r w:rsidRPr="006047A2">
              <w:rPr>
                <w:color w:val="000000"/>
                <w:spacing w:val="-8"/>
                <w:sz w:val="20"/>
                <w:szCs w:val="20"/>
              </w:rPr>
              <w:t xml:space="preserve"> 17; свы</w:t>
            </w:r>
            <w:r w:rsidRPr="006047A2">
              <w:rPr>
                <w:color w:val="000000"/>
                <w:sz w:val="20"/>
                <w:szCs w:val="20"/>
              </w:rPr>
              <w:t>ше 2000 мест – 16</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4B6C2E" w:rsidRPr="006047A2" w:rsidTr="004B6C2E">
        <w:tblPrEx>
          <w:tblCellMar>
            <w:left w:w="30" w:type="dxa"/>
            <w:right w:w="30" w:type="dxa"/>
          </w:tblCellMar>
        </w:tblPrEx>
        <w:trPr>
          <w:trHeight w:val="1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Школы-интернаты, учащиеся </w:t>
            </w:r>
          </w:p>
          <w:p w:rsidR="004B6C2E" w:rsidRPr="006047A2" w:rsidRDefault="004B6C2E" w:rsidP="004B6C2E">
            <w:pPr>
              <w:widowControl w:val="0"/>
              <w:suppressAutoHyphens/>
              <w:spacing w:line="240" w:lineRule="exact"/>
              <w:ind w:left="57" w:right="57"/>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A8124B">
              <w:rPr>
                <w:color w:val="000000"/>
                <w:sz w:val="20"/>
                <w:szCs w:val="20"/>
              </w:rPr>
              <w:t>при вместимости общеобразовательной школы</w:t>
            </w:r>
            <w:r w:rsidRPr="00A8124B">
              <w:rPr>
                <w:color w:val="000000"/>
                <w:spacing w:val="-8"/>
                <w:sz w:val="20"/>
                <w:szCs w:val="20"/>
              </w:rPr>
              <w:t>-</w:t>
            </w:r>
            <w:r w:rsidRPr="00A8124B">
              <w:rPr>
                <w:color w:val="000000"/>
                <w:spacing w:val="-2"/>
                <w:sz w:val="20"/>
                <w:szCs w:val="20"/>
              </w:rPr>
              <w:t>интерната, кв.м на 1 </w:t>
            </w:r>
            <w:proofErr w:type="spellStart"/>
            <w:r w:rsidRPr="00A8124B">
              <w:rPr>
                <w:color w:val="000000"/>
                <w:spacing w:val="-2"/>
                <w:sz w:val="20"/>
                <w:szCs w:val="20"/>
              </w:rPr>
              <w:t>уча</w:t>
            </w:r>
            <w:r>
              <w:rPr>
                <w:color w:val="000000"/>
                <w:spacing w:val="-8"/>
                <w:sz w:val="20"/>
                <w:szCs w:val="20"/>
              </w:rPr>
              <w:t>-</w:t>
            </w:r>
            <w:r w:rsidRPr="00A8124B">
              <w:rPr>
                <w:color w:val="000000"/>
                <w:spacing w:val="-6"/>
                <w:sz w:val="20"/>
                <w:szCs w:val="20"/>
              </w:rPr>
              <w:t>щегося</w:t>
            </w:r>
            <w:proofErr w:type="spellEnd"/>
            <w:r w:rsidRPr="00A8124B">
              <w:rPr>
                <w:color w:val="000000"/>
                <w:spacing w:val="-6"/>
                <w:sz w:val="20"/>
                <w:szCs w:val="20"/>
              </w:rPr>
              <w:t xml:space="preserve"> </w:t>
            </w:r>
            <w:r>
              <w:rPr>
                <w:color w:val="000000"/>
                <w:spacing w:val="-6"/>
                <w:sz w:val="20"/>
                <w:szCs w:val="20"/>
              </w:rPr>
              <w:t>от</w:t>
            </w:r>
            <w:r w:rsidRPr="00A8124B">
              <w:rPr>
                <w:color w:val="000000"/>
                <w:spacing w:val="-6"/>
                <w:sz w:val="20"/>
                <w:szCs w:val="20"/>
              </w:rPr>
              <w:t xml:space="preserve"> 200 до 300 –</w:t>
            </w:r>
            <w:r w:rsidRPr="006047A2">
              <w:rPr>
                <w:color w:val="000000"/>
                <w:sz w:val="20"/>
                <w:szCs w:val="20"/>
              </w:rPr>
              <w:t xml:space="preserve"> 70; от 300 до 500 – 65; от 500 и более – 45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размещении на земельном участке школы здания интерната (</w:t>
            </w:r>
            <w:proofErr w:type="spellStart"/>
            <w:r w:rsidRPr="006047A2">
              <w:rPr>
                <w:color w:val="000000"/>
                <w:sz w:val="20"/>
                <w:szCs w:val="20"/>
              </w:rPr>
              <w:t>спаль</w:t>
            </w:r>
            <w:r>
              <w:rPr>
                <w:color w:val="000000"/>
                <w:sz w:val="20"/>
                <w:szCs w:val="20"/>
              </w:rPr>
              <w:t>-</w:t>
            </w:r>
            <w:r w:rsidRPr="006047A2">
              <w:rPr>
                <w:color w:val="000000"/>
                <w:sz w:val="20"/>
                <w:szCs w:val="20"/>
              </w:rPr>
              <w:t>ного</w:t>
            </w:r>
            <w:proofErr w:type="spellEnd"/>
            <w:r w:rsidRPr="006047A2">
              <w:rPr>
                <w:color w:val="000000"/>
                <w:sz w:val="20"/>
                <w:szCs w:val="20"/>
              </w:rPr>
              <w:t xml:space="preserve"> корпуса) площадь земельного участка сле</w:t>
            </w:r>
            <w:r w:rsidRPr="00A8124B">
              <w:rPr>
                <w:color w:val="000000"/>
                <w:spacing w:val="-4"/>
                <w:sz w:val="20"/>
                <w:szCs w:val="20"/>
              </w:rPr>
              <w:t xml:space="preserve">дует увеличивать на </w:t>
            </w:r>
            <w:smartTag w:uri="urn:schemas-microsoft-com:office:smarttags" w:element="metricconverter">
              <w:smartTagPr>
                <w:attr w:name="ProductID" w:val="0,2 га"/>
              </w:smartTagPr>
              <w:r w:rsidRPr="00A8124B">
                <w:rPr>
                  <w:color w:val="000000"/>
                  <w:spacing w:val="-4"/>
                  <w:sz w:val="20"/>
                  <w:szCs w:val="20"/>
                </w:rPr>
                <w:t>0,2 га</w:t>
              </w:r>
            </w:smartTag>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Межшкольный учебно-</w:t>
            </w:r>
            <w:r w:rsidRPr="006047A2">
              <w:rPr>
                <w:color w:val="000000"/>
                <w:sz w:val="20"/>
                <w:szCs w:val="20"/>
              </w:rPr>
              <w:lastRenderedPageBreak/>
              <w:t>производственный комбинат, место</w:t>
            </w:r>
            <w:r>
              <w:rPr>
                <w:color w:val="000000"/>
                <w:vertAlign w:val="superscript"/>
              </w:rPr>
              <w:t>4</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8% общего числа </w:t>
            </w:r>
            <w:r w:rsidRPr="006047A2">
              <w:rPr>
                <w:color w:val="000000"/>
                <w:sz w:val="20"/>
                <w:szCs w:val="20"/>
              </w:rPr>
              <w:lastRenderedPageBreak/>
              <w:t xml:space="preserve">школьников </w:t>
            </w:r>
          </w:p>
        </w:tc>
        <w:tc>
          <w:tcPr>
            <w:tcW w:w="1251" w:type="pct"/>
          </w:tcPr>
          <w:p w:rsidR="004B6C2E" w:rsidRPr="006047A2" w:rsidRDefault="004B6C2E" w:rsidP="004B6C2E">
            <w:pPr>
              <w:widowControl w:val="0"/>
              <w:suppressAutoHyphens/>
              <w:spacing w:line="240" w:lineRule="exact"/>
              <w:ind w:left="57" w:right="124"/>
              <w:jc w:val="both"/>
              <w:rPr>
                <w:color w:val="000000"/>
                <w:sz w:val="20"/>
                <w:szCs w:val="20"/>
              </w:rPr>
            </w:pPr>
            <w:r w:rsidRPr="006047A2">
              <w:rPr>
                <w:color w:val="000000"/>
                <w:sz w:val="20"/>
                <w:szCs w:val="20"/>
              </w:rPr>
              <w:lastRenderedPageBreak/>
              <w:t xml:space="preserve">размеры земельных </w:t>
            </w:r>
            <w:r w:rsidRPr="006047A2">
              <w:rPr>
                <w:color w:val="000000"/>
                <w:sz w:val="20"/>
                <w:szCs w:val="20"/>
              </w:rPr>
              <w:lastRenderedPageBreak/>
              <w:t xml:space="preserve">участков межшкольных </w:t>
            </w:r>
            <w:r w:rsidRPr="00A8124B">
              <w:rPr>
                <w:color w:val="000000"/>
                <w:spacing w:val="-8"/>
                <w:sz w:val="20"/>
                <w:szCs w:val="20"/>
              </w:rPr>
              <w:t>учебно-производственных</w:t>
            </w:r>
            <w:r w:rsidRPr="006047A2">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6047A2">
                <w:rPr>
                  <w:color w:val="000000"/>
                  <w:sz w:val="20"/>
                  <w:szCs w:val="20"/>
                </w:rPr>
                <w:t>2 га</w:t>
              </w:r>
            </w:smartTag>
            <w:r w:rsidRPr="006047A2">
              <w:rPr>
                <w:color w:val="000000"/>
                <w:sz w:val="20"/>
                <w:szCs w:val="20"/>
              </w:rPr>
              <w:t xml:space="preserve">, при устройстве автополигона или </w:t>
            </w:r>
            <w:proofErr w:type="spellStart"/>
            <w:r w:rsidRPr="006047A2">
              <w:rPr>
                <w:color w:val="000000"/>
                <w:sz w:val="20"/>
                <w:szCs w:val="20"/>
              </w:rPr>
              <w:t>трактородрома</w:t>
            </w:r>
            <w:proofErr w:type="spellEnd"/>
            <w:r w:rsidRPr="006047A2">
              <w:rPr>
                <w:color w:val="000000"/>
                <w:sz w:val="20"/>
                <w:szCs w:val="20"/>
              </w:rPr>
              <w:t xml:space="preserve"> – </w:t>
            </w:r>
            <w:smartTag w:uri="urn:schemas-microsoft-com:office:smarttags" w:element="metricconverter">
              <w:smartTagPr>
                <w:attr w:name="ProductID" w:val="3 га"/>
              </w:smartTagPr>
              <w:r w:rsidRPr="006047A2">
                <w:rPr>
                  <w:color w:val="000000"/>
                  <w:sz w:val="20"/>
                  <w:szCs w:val="20"/>
                </w:rPr>
                <w:t>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6047A2">
              <w:rPr>
                <w:color w:val="000000"/>
                <w:sz w:val="20"/>
                <w:szCs w:val="20"/>
              </w:rPr>
              <w:lastRenderedPageBreak/>
              <w:t>авто-трактородром</w:t>
            </w:r>
            <w:proofErr w:type="spellEnd"/>
            <w:r w:rsidRPr="006047A2">
              <w:rPr>
                <w:color w:val="000000"/>
                <w:sz w:val="20"/>
                <w:szCs w:val="20"/>
              </w:rPr>
              <w:t xml:space="preserve"> </w:t>
            </w:r>
            <w:r w:rsidRPr="006047A2">
              <w:rPr>
                <w:color w:val="000000"/>
                <w:sz w:val="20"/>
                <w:szCs w:val="20"/>
              </w:rPr>
              <w:lastRenderedPageBreak/>
              <w:t xml:space="preserve">следует размещать вне селитебной территории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Внешкольные учреждения, место</w:t>
            </w:r>
            <w:r>
              <w:rPr>
                <w:color w:val="000000"/>
                <w:vertAlign w:val="superscript"/>
              </w:rPr>
              <w:t>4</w:t>
            </w:r>
          </w:p>
        </w:tc>
        <w:tc>
          <w:tcPr>
            <w:tcW w:w="1251" w:type="pct"/>
            <w:gridSpan w:val="3"/>
          </w:tcPr>
          <w:p w:rsidR="004B6C2E" w:rsidRPr="006047A2" w:rsidRDefault="004B6C2E" w:rsidP="004B6C2E">
            <w:pPr>
              <w:widowControl w:val="0"/>
              <w:suppressAutoHyphens/>
              <w:spacing w:line="240" w:lineRule="exact"/>
              <w:ind w:left="57" w:right="57" w:hanging="15"/>
              <w:jc w:val="both"/>
              <w:rPr>
                <w:color w:val="000000"/>
                <w:sz w:val="20"/>
                <w:szCs w:val="20"/>
              </w:rPr>
            </w:pPr>
            <w:r w:rsidRPr="00741FB4">
              <w:rPr>
                <w:color w:val="000000"/>
                <w:spacing w:val="-2"/>
                <w:sz w:val="20"/>
                <w:szCs w:val="20"/>
              </w:rPr>
              <w:t>10% общего числа школьников, в том числе по видам зданий: Дворец (Дом) пионеров и школьников – 3,3%;станция</w:t>
            </w:r>
            <w:r w:rsidRPr="006047A2">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741FB4" w:rsidRDefault="004B6C2E" w:rsidP="004B6C2E">
            <w:pPr>
              <w:widowControl w:val="0"/>
              <w:suppressAutoHyphens/>
              <w:spacing w:line="240" w:lineRule="exact"/>
              <w:ind w:left="57" w:right="57"/>
              <w:jc w:val="both"/>
              <w:rPr>
                <w:bCs/>
                <w:sz w:val="20"/>
                <w:szCs w:val="20"/>
              </w:rPr>
            </w:pPr>
            <w:r w:rsidRPr="006047A2">
              <w:rPr>
                <w:bCs/>
                <w:sz w:val="20"/>
                <w:szCs w:val="20"/>
              </w:rPr>
              <w:t xml:space="preserve">в городах межшкольные </w:t>
            </w:r>
            <w:r w:rsidRPr="00741FB4">
              <w:rPr>
                <w:bCs/>
                <w:spacing w:val="-4"/>
                <w:sz w:val="20"/>
                <w:szCs w:val="20"/>
              </w:rPr>
              <w:t>учебно-производственные</w:t>
            </w:r>
            <w:r w:rsidRPr="006047A2">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4B6C2E" w:rsidRPr="006047A2" w:rsidTr="004B6C2E">
        <w:tblPrEx>
          <w:tblCellMar>
            <w:left w:w="30" w:type="dxa"/>
            <w:right w:w="30" w:type="dxa"/>
          </w:tblCellMar>
        </w:tblPrEx>
        <w:trPr>
          <w:trHeight w:val="188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Средние специальные и профессионально-технические учебные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заведения, учащиеся</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4B6C2E" w:rsidRPr="006047A2" w:rsidRDefault="004B6C2E" w:rsidP="004B6C2E">
            <w:pPr>
              <w:widowControl w:val="0"/>
              <w:suppressAutoHyphens/>
              <w:spacing w:line="240" w:lineRule="exact"/>
              <w:ind w:left="57" w:right="60"/>
              <w:jc w:val="both"/>
              <w:rPr>
                <w:color w:val="000000"/>
                <w:sz w:val="20"/>
                <w:szCs w:val="20"/>
              </w:rPr>
            </w:pPr>
            <w:r w:rsidRPr="00741FB4">
              <w:rPr>
                <w:color w:val="000000"/>
                <w:spacing w:val="-4"/>
                <w:sz w:val="20"/>
                <w:szCs w:val="20"/>
              </w:rPr>
              <w:t>при вместимости професс</w:t>
            </w:r>
            <w:r w:rsidRPr="00741FB4">
              <w:rPr>
                <w:color w:val="000000"/>
                <w:sz w:val="20"/>
                <w:szCs w:val="20"/>
              </w:rPr>
              <w:t xml:space="preserve">ионально-технических </w:t>
            </w:r>
            <w:r w:rsidRPr="006047A2">
              <w:rPr>
                <w:color w:val="000000"/>
                <w:sz w:val="20"/>
                <w:szCs w:val="20"/>
              </w:rPr>
              <w:t xml:space="preserve">училищ и средних специальных учебных заведений, кв.м на 1 учащегося: до300 мест – 75; </w:t>
            </w:r>
            <w:r>
              <w:rPr>
                <w:color w:val="000000"/>
                <w:sz w:val="20"/>
                <w:szCs w:val="20"/>
              </w:rPr>
              <w:t>от</w:t>
            </w:r>
            <w:r w:rsidRPr="006047A2">
              <w:rPr>
                <w:color w:val="000000"/>
                <w:sz w:val="20"/>
                <w:szCs w:val="20"/>
              </w:rPr>
              <w:t xml:space="preserve"> 300 до 900 –50-65; от 900 до 1600 – 30-40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могут быть </w:t>
            </w:r>
            <w:r w:rsidRPr="006047A2">
              <w:rPr>
                <w:color w:val="000000"/>
                <w:spacing w:val="-4"/>
                <w:sz w:val="20"/>
                <w:szCs w:val="20"/>
              </w:rPr>
              <w:t>уменьшены: на 30% –</w:t>
            </w:r>
            <w:r w:rsidRPr="006047A2">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При кооперировании учебных заведений и создании учебных центров размеры земельных участков </w:t>
            </w:r>
            <w:r w:rsidRPr="006047A2">
              <w:rPr>
                <w:color w:val="000000"/>
                <w:spacing w:val="-4"/>
                <w:sz w:val="20"/>
                <w:szCs w:val="20"/>
              </w:rPr>
              <w:t>рекомендуется умень</w:t>
            </w:r>
            <w:r w:rsidRPr="006047A2">
              <w:rPr>
                <w:color w:val="000000"/>
                <w:sz w:val="20"/>
                <w:szCs w:val="20"/>
              </w:rPr>
              <w:t xml:space="preserve">шать в зависимости </w:t>
            </w:r>
            <w:r w:rsidRPr="006047A2">
              <w:rPr>
                <w:color w:val="000000"/>
                <w:spacing w:val="-4"/>
                <w:sz w:val="20"/>
                <w:szCs w:val="20"/>
              </w:rPr>
              <w:t>от вместимости учеб</w:t>
            </w:r>
            <w:r w:rsidRPr="006047A2">
              <w:rPr>
                <w:color w:val="000000"/>
                <w:sz w:val="20"/>
                <w:szCs w:val="20"/>
              </w:rPr>
              <w:t xml:space="preserve">ных центров, учащихся: от 1500 до 2000 – на 10%, </w:t>
            </w:r>
            <w:r>
              <w:rPr>
                <w:color w:val="000000"/>
                <w:sz w:val="20"/>
                <w:szCs w:val="20"/>
              </w:rPr>
              <w:t>от</w:t>
            </w:r>
            <w:r w:rsidRPr="006047A2">
              <w:rPr>
                <w:color w:val="000000"/>
                <w:sz w:val="20"/>
                <w:szCs w:val="20"/>
              </w:rPr>
              <w:t xml:space="preserve"> 2000 до 3000 – на 20%, свыше 3000 – на 30%. Размеры жилой зоны, учебных и вспомогательных хозяйств, полигонов и </w:t>
            </w:r>
            <w:proofErr w:type="spellStart"/>
            <w:r w:rsidRPr="006047A2">
              <w:rPr>
                <w:color w:val="000000"/>
                <w:sz w:val="20"/>
                <w:szCs w:val="20"/>
              </w:rPr>
              <w:t>ав</w:t>
            </w:r>
            <w:r>
              <w:rPr>
                <w:color w:val="000000"/>
                <w:sz w:val="20"/>
                <w:szCs w:val="20"/>
              </w:rPr>
              <w:t>то</w:t>
            </w:r>
            <w:r w:rsidRPr="006047A2">
              <w:rPr>
                <w:color w:val="000000"/>
                <w:sz w:val="20"/>
                <w:szCs w:val="20"/>
              </w:rPr>
              <w:t>трактородромов</w:t>
            </w:r>
            <w:proofErr w:type="spellEnd"/>
            <w:r w:rsidRPr="006047A2">
              <w:rPr>
                <w:color w:val="000000"/>
                <w:sz w:val="20"/>
                <w:szCs w:val="20"/>
              </w:rPr>
              <w:t xml:space="preserve"> в указанные размеры не входят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Высшие учебные заведения, студенты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зоны высших учебных заведений (учебная зона), га на 1 тыс. студентов: университеты, вузы </w:t>
            </w:r>
            <w:r w:rsidRPr="006047A2">
              <w:rPr>
                <w:color w:val="000000"/>
                <w:sz w:val="20"/>
                <w:szCs w:val="20"/>
              </w:rPr>
              <w:lastRenderedPageBreak/>
              <w:t xml:space="preserve">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6047A2">
              <w:rPr>
                <w:color w:val="000000"/>
                <w:sz w:val="20"/>
                <w:szCs w:val="20"/>
              </w:rPr>
              <w:t>ву</w:t>
            </w:r>
            <w:proofErr w:type="spellEnd"/>
            <w:r>
              <w:rPr>
                <w:color w:val="000000"/>
                <w:sz w:val="20"/>
                <w:szCs w:val="20"/>
              </w:rPr>
              <w:t>-</w:t>
            </w:r>
            <w:r>
              <w:rPr>
                <w:color w:val="000000"/>
                <w:sz w:val="20"/>
                <w:szCs w:val="20"/>
              </w:rPr>
              <w:br/>
            </w:r>
            <w:proofErr w:type="spellStart"/>
            <w:r w:rsidRPr="006047A2">
              <w:rPr>
                <w:color w:val="000000"/>
                <w:sz w:val="20"/>
                <w:szCs w:val="20"/>
              </w:rPr>
              <w:t>зы</w:t>
            </w:r>
            <w:proofErr w:type="spellEnd"/>
            <w:r w:rsidRPr="006047A2">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размер земельного участка вуза может быть уменьшен на 40% в климатических подрайонах IА, IБ, IГ, IД </w:t>
            </w:r>
            <w:r w:rsidRPr="006047A2">
              <w:rPr>
                <w:color w:val="000000"/>
                <w:sz w:val="20"/>
                <w:szCs w:val="20"/>
              </w:rPr>
              <w:lastRenderedPageBreak/>
              <w:t>и IIА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lastRenderedPageBreak/>
              <w:t xml:space="preserve">Организации здравоохранения, социального обеспечения, спортивные </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и физкультурно-оздоровительные сооружения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w:t>
            </w:r>
          </w:p>
        </w:tc>
        <w:tc>
          <w:tcPr>
            <w:tcW w:w="1251" w:type="pct"/>
            <w:gridSpan w:val="3"/>
          </w:tcPr>
          <w:p w:rsidR="004B6C2E" w:rsidRPr="006047A2" w:rsidRDefault="004B6C2E" w:rsidP="004B6C2E">
            <w:pPr>
              <w:widowControl w:val="0"/>
              <w:suppressAutoHyphens/>
              <w:spacing w:line="240" w:lineRule="exact"/>
              <w:ind w:left="57" w:right="57" w:firstLine="225"/>
              <w:rPr>
                <w:color w:val="000000"/>
                <w:sz w:val="20"/>
                <w:szCs w:val="20"/>
              </w:rPr>
            </w:pPr>
          </w:p>
        </w:tc>
        <w:tc>
          <w:tcPr>
            <w:tcW w:w="1251" w:type="pct"/>
          </w:tcPr>
          <w:p w:rsidR="004B6C2E" w:rsidRPr="006047A2" w:rsidRDefault="004B6C2E" w:rsidP="004B6C2E">
            <w:pPr>
              <w:widowControl w:val="0"/>
              <w:suppressAutoHyphens/>
              <w:spacing w:line="240" w:lineRule="exact"/>
              <w:ind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978"/>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на1 тыс. чел. (с 60 лет)</w:t>
            </w:r>
          </w:p>
        </w:tc>
        <w:tc>
          <w:tcPr>
            <w:tcW w:w="1251" w:type="pct"/>
            <w:gridSpan w:val="3"/>
          </w:tcPr>
          <w:p w:rsidR="004B6C2E" w:rsidRPr="00741FB4"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нормы расчета учреждений социального обеспечения следует уточнять в зависимости от </w:t>
            </w:r>
            <w:proofErr w:type="spellStart"/>
            <w:r w:rsidRPr="00741FB4">
              <w:rPr>
                <w:color w:val="000000"/>
                <w:spacing w:val="-4"/>
                <w:sz w:val="20"/>
                <w:szCs w:val="20"/>
              </w:rPr>
              <w:t>социально-демографичес-</w:t>
            </w:r>
            <w:r w:rsidRPr="006047A2">
              <w:rPr>
                <w:color w:val="000000"/>
                <w:sz w:val="20"/>
                <w:szCs w:val="20"/>
              </w:rPr>
              <w:t>ких</w:t>
            </w:r>
            <w:proofErr w:type="spellEnd"/>
            <w:r w:rsidRPr="006047A2">
              <w:rPr>
                <w:color w:val="000000"/>
                <w:sz w:val="20"/>
                <w:szCs w:val="20"/>
              </w:rPr>
              <w:t xml:space="preserve"> особенностей </w:t>
            </w:r>
            <w:proofErr w:type="spellStart"/>
            <w:r w:rsidRPr="006047A2">
              <w:rPr>
                <w:color w:val="000000"/>
                <w:sz w:val="20"/>
                <w:szCs w:val="20"/>
              </w:rPr>
              <w:t>регио</w:t>
            </w:r>
            <w:r>
              <w:rPr>
                <w:color w:val="000000"/>
                <w:sz w:val="20"/>
                <w:szCs w:val="20"/>
              </w:rPr>
              <w:t>-</w:t>
            </w:r>
            <w:r w:rsidRPr="006047A2">
              <w:rPr>
                <w:color w:val="000000"/>
                <w:sz w:val="20"/>
                <w:szCs w:val="20"/>
              </w:rPr>
              <w:t>на</w:t>
            </w:r>
            <w:proofErr w:type="spellEnd"/>
          </w:p>
        </w:tc>
      </w:tr>
      <w:tr w:rsidR="004B6C2E" w:rsidRPr="006047A2" w:rsidTr="004B6C2E">
        <w:tblPrEx>
          <w:tblCellMar>
            <w:left w:w="30" w:type="dxa"/>
            <w:right w:w="30" w:type="dxa"/>
          </w:tblCellMar>
        </w:tblPrEx>
        <w:trPr>
          <w:trHeight w:val="41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741FB4">
              <w:rPr>
                <w:color w:val="000000"/>
                <w:spacing w:val="-2"/>
                <w:sz w:val="20"/>
                <w:szCs w:val="20"/>
              </w:rPr>
              <w:t>Детские дома-интернаты</w:t>
            </w:r>
            <w:r w:rsidRPr="006047A2">
              <w:rPr>
                <w:color w:val="000000"/>
                <w:spacing w:val="-4"/>
                <w:sz w:val="20"/>
                <w:szCs w:val="20"/>
              </w:rPr>
              <w:t>, место на 1 тыс. чел.</w:t>
            </w:r>
            <w:r w:rsidRPr="006047A2">
              <w:rPr>
                <w:color w:val="000000"/>
                <w:sz w:val="20"/>
                <w:szCs w:val="20"/>
              </w:rPr>
              <w:t xml:space="preserve"> (от 4 до 17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Психоневрологические интернаты, место на </w:t>
            </w:r>
            <w:r w:rsidRPr="006047A2">
              <w:rPr>
                <w:color w:val="000000"/>
                <w:sz w:val="20"/>
                <w:szCs w:val="20"/>
              </w:rPr>
              <w:br/>
              <w:t>1 тыс. чел. (с 18 лет)</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вместимости интер</w:t>
            </w:r>
            <w:r>
              <w:rPr>
                <w:color w:val="000000"/>
                <w:sz w:val="20"/>
                <w:szCs w:val="20"/>
              </w:rPr>
              <w:t>натов, мест: до 200 –</w:t>
            </w:r>
            <w:r>
              <w:rPr>
                <w:color w:val="000000"/>
                <w:sz w:val="20"/>
                <w:szCs w:val="20"/>
              </w:rPr>
              <w:br/>
            </w:r>
            <w:r w:rsidRPr="006047A2">
              <w:rPr>
                <w:color w:val="000000"/>
                <w:sz w:val="20"/>
                <w:szCs w:val="20"/>
              </w:rPr>
              <w:t xml:space="preserve">125 кв.м на 1 место; </w:t>
            </w:r>
            <w:r>
              <w:rPr>
                <w:color w:val="000000"/>
                <w:sz w:val="20"/>
                <w:szCs w:val="20"/>
              </w:rPr>
              <w:t>от 200 до 400 – 100 кв.м на</w:t>
            </w:r>
            <w:r>
              <w:rPr>
                <w:color w:val="000000"/>
                <w:sz w:val="20"/>
                <w:szCs w:val="20"/>
              </w:rPr>
              <w:br/>
            </w:r>
            <w:r w:rsidRPr="006047A2">
              <w:rPr>
                <w:color w:val="000000"/>
                <w:sz w:val="20"/>
                <w:szCs w:val="20"/>
              </w:rPr>
              <w:t xml:space="preserve">1 место; </w:t>
            </w:r>
            <w:r>
              <w:rPr>
                <w:color w:val="000000"/>
                <w:sz w:val="20"/>
                <w:szCs w:val="20"/>
              </w:rPr>
              <w:t>от</w:t>
            </w:r>
            <w:r w:rsidRPr="006047A2">
              <w:rPr>
                <w:color w:val="000000"/>
                <w:sz w:val="20"/>
                <w:szCs w:val="20"/>
              </w:rPr>
              <w:t xml:space="preserve"> 400 до 600 – 80 кв.м на 1 место</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Специальные жилые дома и группы квартир для ветеранов войны и труда и одиноких </w:t>
            </w:r>
            <w:r w:rsidRPr="006047A2">
              <w:rPr>
                <w:color w:val="000000"/>
                <w:spacing w:val="-4"/>
                <w:sz w:val="20"/>
                <w:szCs w:val="20"/>
              </w:rPr>
              <w:t>пре</w:t>
            </w:r>
            <w:r w:rsidRPr="006047A2">
              <w:rPr>
                <w:color w:val="000000"/>
                <w:spacing w:val="-10"/>
                <w:sz w:val="20"/>
                <w:szCs w:val="20"/>
              </w:rPr>
              <w:t xml:space="preserve">старелых, место на 1 тыс. </w:t>
            </w:r>
            <w:r w:rsidRPr="006047A2">
              <w:rPr>
                <w:color w:val="000000"/>
                <w:sz w:val="20"/>
                <w:szCs w:val="20"/>
              </w:rPr>
              <w:t>чел. (с 60 лет)</w:t>
            </w:r>
          </w:p>
        </w:tc>
        <w:tc>
          <w:tcPr>
            <w:tcW w:w="1251" w:type="pct"/>
            <w:gridSpan w:val="3"/>
          </w:tcPr>
          <w:p w:rsidR="004B6C2E" w:rsidRPr="006047A2" w:rsidRDefault="004B6C2E" w:rsidP="004B6C2E">
            <w:pPr>
              <w:widowControl w:val="0"/>
              <w:suppressAutoHyphens/>
              <w:spacing w:line="240" w:lineRule="exact"/>
              <w:ind w:left="57" w:right="57" w:firstLine="225"/>
              <w:jc w:val="center"/>
              <w:rPr>
                <w:color w:val="000000"/>
                <w:sz w:val="20"/>
                <w:szCs w:val="20"/>
              </w:rPr>
            </w:pPr>
            <w:r w:rsidRPr="006047A2">
              <w:rPr>
                <w:color w:val="000000"/>
                <w:sz w:val="20"/>
                <w:szCs w:val="20"/>
              </w:rPr>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lang w:val="en-US"/>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Специальные жилые дома и группы квартир для инвалидов на </w:t>
            </w:r>
            <w:r w:rsidRPr="006047A2">
              <w:rPr>
                <w:color w:val="000000"/>
                <w:sz w:val="20"/>
                <w:szCs w:val="20"/>
              </w:rPr>
              <w:lastRenderedPageBreak/>
              <w:t>креслах-колясках и их се</w:t>
            </w:r>
            <w:r w:rsidRPr="006047A2">
              <w:rPr>
                <w:color w:val="000000"/>
                <w:spacing w:val="-6"/>
                <w:sz w:val="20"/>
                <w:szCs w:val="20"/>
              </w:rPr>
              <w:t>мей, место на 1 тыс. чел</w:t>
            </w:r>
            <w:r w:rsidRPr="006047A2">
              <w:rPr>
                <w:color w:val="000000"/>
                <w:sz w:val="20"/>
                <w:szCs w:val="20"/>
              </w:rPr>
              <w:t xml:space="preserve">. всего населения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lastRenderedPageBreak/>
              <w:t>0,5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Организации здравоохранения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27"/>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мощности стационаров, коек: до 50 – 300 кв.м на1 койку; </w:t>
            </w:r>
            <w:r>
              <w:rPr>
                <w:color w:val="000000"/>
                <w:sz w:val="20"/>
                <w:szCs w:val="20"/>
              </w:rPr>
              <w:t>от</w:t>
            </w:r>
            <w:r w:rsidRPr="006047A2">
              <w:rPr>
                <w:color w:val="000000"/>
                <w:sz w:val="20"/>
                <w:szCs w:val="20"/>
              </w:rPr>
              <w:t xml:space="preserve"> 50 </w:t>
            </w:r>
            <w:r w:rsidRPr="006047A2">
              <w:rPr>
                <w:color w:val="000000"/>
                <w:spacing w:val="-8"/>
                <w:sz w:val="20"/>
                <w:szCs w:val="20"/>
              </w:rPr>
              <w:t>до 100 – 300-200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100 до 200 – 200-140 кв.м на 1 койку; </w:t>
            </w:r>
            <w:r>
              <w:rPr>
                <w:color w:val="000000"/>
                <w:sz w:val="20"/>
                <w:szCs w:val="20"/>
              </w:rPr>
              <w:t>от</w:t>
            </w:r>
            <w:r w:rsidRPr="006047A2">
              <w:rPr>
                <w:color w:val="000000"/>
                <w:sz w:val="20"/>
                <w:szCs w:val="20"/>
              </w:rPr>
              <w:t xml:space="preserve"> 200 </w:t>
            </w:r>
            <w:r w:rsidRPr="006047A2">
              <w:rPr>
                <w:color w:val="000000"/>
                <w:spacing w:val="-8"/>
                <w:sz w:val="20"/>
                <w:szCs w:val="20"/>
              </w:rPr>
              <w:t>до 400 – 140-100 кв.м</w:t>
            </w:r>
            <w:r w:rsidRPr="006047A2">
              <w:rPr>
                <w:color w:val="000000"/>
                <w:sz w:val="20"/>
                <w:szCs w:val="20"/>
              </w:rPr>
              <w:t xml:space="preserve"> на1 койку; </w:t>
            </w:r>
            <w:r>
              <w:rPr>
                <w:color w:val="000000"/>
                <w:sz w:val="20"/>
                <w:szCs w:val="20"/>
              </w:rPr>
              <w:t xml:space="preserve">от </w:t>
            </w:r>
            <w:r w:rsidRPr="006047A2">
              <w:rPr>
                <w:color w:val="000000"/>
                <w:sz w:val="20"/>
                <w:szCs w:val="20"/>
              </w:rPr>
              <w:t xml:space="preserve">400 </w:t>
            </w:r>
            <w:r w:rsidRPr="006047A2">
              <w:rPr>
                <w:color w:val="000000"/>
                <w:spacing w:val="-6"/>
                <w:sz w:val="20"/>
                <w:szCs w:val="20"/>
              </w:rPr>
              <w:t>до 800 – 100-80 кв.м</w:t>
            </w:r>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800 до 1000 –</w:t>
            </w:r>
            <w:r w:rsidRPr="006047A2">
              <w:rPr>
                <w:color w:val="000000"/>
                <w:spacing w:val="-8"/>
                <w:sz w:val="20"/>
                <w:szCs w:val="20"/>
              </w:rPr>
              <w:t>80-60 кв.м на 1 койку</w:t>
            </w:r>
            <w:r w:rsidRPr="006047A2">
              <w:rPr>
                <w:color w:val="000000"/>
                <w:sz w:val="20"/>
                <w:szCs w:val="20"/>
              </w:rPr>
              <w:t xml:space="preserve">; </w:t>
            </w:r>
            <w:r>
              <w:rPr>
                <w:color w:val="000000"/>
                <w:sz w:val="20"/>
                <w:szCs w:val="20"/>
              </w:rPr>
              <w:t>от</w:t>
            </w:r>
            <w:r w:rsidRPr="006047A2">
              <w:rPr>
                <w:color w:val="000000"/>
                <w:sz w:val="20"/>
                <w:szCs w:val="20"/>
              </w:rPr>
              <w:t xml:space="preserve"> 1000 –60 кв.м на 1 койку</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одну койку для детей следует принимать норму всего стационара с коэффициентом 1,5.</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843783">
              <w:rPr>
                <w:color w:val="000000"/>
                <w:spacing w:val="-2"/>
                <w:sz w:val="20"/>
                <w:szCs w:val="20"/>
              </w:rPr>
              <w:t>восстановительного лечения для взрослых –</w:t>
            </w:r>
            <w:r w:rsidRPr="006047A2">
              <w:rPr>
                <w:color w:val="000000"/>
                <w:sz w:val="20"/>
                <w:szCs w:val="20"/>
              </w:rPr>
              <w:t xml:space="preserve"> на 20%, для детей – на 40%.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Поликлиники, амбулатории, диспансеры без стационара, посещение в смену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размеры земельных участков стационара и поликлиники (диспансера), объединенных в одно </w:t>
            </w:r>
            <w:proofErr w:type="spellStart"/>
            <w:r w:rsidRPr="006047A2">
              <w:rPr>
                <w:color w:val="000000"/>
                <w:sz w:val="20"/>
                <w:szCs w:val="20"/>
              </w:rPr>
              <w:t>лечебно-профилактичес</w:t>
            </w:r>
            <w:r>
              <w:rPr>
                <w:color w:val="000000"/>
                <w:sz w:val="20"/>
                <w:szCs w:val="20"/>
              </w:rPr>
              <w:t>-</w:t>
            </w:r>
            <w:r w:rsidRPr="006047A2">
              <w:rPr>
                <w:color w:val="000000"/>
                <w:sz w:val="20"/>
                <w:szCs w:val="20"/>
              </w:rPr>
              <w:t>кое</w:t>
            </w:r>
            <w:proofErr w:type="spellEnd"/>
            <w:r w:rsidRPr="006047A2">
              <w:rPr>
                <w:color w:val="000000"/>
                <w:sz w:val="20"/>
                <w:szCs w:val="20"/>
              </w:rPr>
              <w:t xml:space="preserve"> учреждение, определяются раздельно по соответствующим нормам и затем суммируются </w:t>
            </w:r>
          </w:p>
        </w:tc>
      </w:tr>
      <w:tr w:rsidR="004B6C2E" w:rsidRPr="006047A2" w:rsidTr="004B6C2E">
        <w:tblPrEx>
          <w:tblCellMar>
            <w:left w:w="30" w:type="dxa"/>
            <w:right w:w="30" w:type="dxa"/>
          </w:tblCellMar>
        </w:tblPrEx>
        <w:trPr>
          <w:trHeight w:val="1022"/>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Станции (подстанции) скорой медицинской помощи, автомобиль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 на 10 тыс. чел. в пределах зоны 15-ми-нутной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6047A2">
                <w:rPr>
                  <w:color w:val="000000"/>
                  <w:sz w:val="20"/>
                  <w:szCs w:val="20"/>
                </w:rPr>
                <w:t>0,05 га</w:t>
              </w:r>
            </w:smartTag>
            <w:r w:rsidRPr="006047A2">
              <w:rPr>
                <w:color w:val="000000"/>
                <w:sz w:val="20"/>
                <w:szCs w:val="20"/>
              </w:rPr>
              <w:t xml:space="preserve"> на 1 автомобиль, но не менее </w:t>
            </w: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Выдвижные пункты </w:t>
            </w:r>
            <w:r w:rsidRPr="006047A2">
              <w:rPr>
                <w:color w:val="000000"/>
                <w:sz w:val="20"/>
                <w:szCs w:val="20"/>
              </w:rPr>
              <w:lastRenderedPageBreak/>
              <w:t>скорой медицинской помощи, автомобиль</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1 на 5 тыс. чел. </w:t>
            </w:r>
            <w:r w:rsidRPr="006047A2">
              <w:rPr>
                <w:color w:val="000000"/>
                <w:sz w:val="20"/>
                <w:szCs w:val="20"/>
              </w:rPr>
              <w:lastRenderedPageBreak/>
              <w:t xml:space="preserve">сельского </w:t>
            </w:r>
            <w:r>
              <w:rPr>
                <w:color w:val="000000"/>
                <w:sz w:val="20"/>
                <w:szCs w:val="20"/>
              </w:rPr>
              <w:t>населения в пределах зоны 30-ми</w:t>
            </w:r>
            <w:r w:rsidRPr="006047A2">
              <w:rPr>
                <w:color w:val="000000"/>
                <w:sz w:val="20"/>
                <w:szCs w:val="20"/>
              </w:rPr>
              <w:t xml:space="preserve">нутной доступности на специальном автомобиле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lastRenderedPageBreak/>
              <w:t xml:space="preserve">то же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48"/>
              <w:jc w:val="both"/>
              <w:rPr>
                <w:color w:val="000000"/>
                <w:sz w:val="20"/>
                <w:szCs w:val="20"/>
              </w:rPr>
            </w:pPr>
            <w:r w:rsidRPr="006047A2">
              <w:rPr>
                <w:color w:val="000000"/>
                <w:sz w:val="20"/>
                <w:szCs w:val="20"/>
              </w:rPr>
              <w:lastRenderedPageBreak/>
              <w:t xml:space="preserve">Фельдшерские или </w:t>
            </w:r>
            <w:r w:rsidRPr="008658DE">
              <w:rPr>
                <w:color w:val="000000"/>
                <w:spacing w:val="-2"/>
                <w:sz w:val="20"/>
                <w:szCs w:val="20"/>
              </w:rPr>
              <w:t>фельдшерско-акушерские</w:t>
            </w:r>
            <w:r w:rsidRPr="006047A2">
              <w:rPr>
                <w:color w:val="000000"/>
                <w:sz w:val="20"/>
                <w:szCs w:val="20"/>
              </w:rPr>
              <w:t xml:space="preserve"> пункты, объект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Аптеки групп</w:t>
            </w:r>
          </w:p>
        </w:tc>
        <w:tc>
          <w:tcPr>
            <w:tcW w:w="1251" w:type="pct"/>
            <w:gridSpan w:val="3"/>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или встроенные</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III-V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0,25</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VI-VIII </w:t>
            </w:r>
          </w:p>
        </w:tc>
        <w:tc>
          <w:tcPr>
            <w:tcW w:w="1251" w:type="pct"/>
            <w:gridSpan w:val="3"/>
            <w:vMerge/>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w:t>
            </w: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Молочные кухни, порция в сутки на 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6047A2">
                <w:rPr>
                  <w:color w:val="000000"/>
                  <w:sz w:val="20"/>
                  <w:szCs w:val="20"/>
                </w:rPr>
                <w:t>0,015 га</w:t>
              </w:r>
            </w:smartTag>
            <w:r w:rsidRPr="006047A2">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6047A2">
                <w:rPr>
                  <w:color w:val="000000"/>
                  <w:sz w:val="20"/>
                  <w:szCs w:val="20"/>
                </w:rPr>
                <w:t>0,15 га</w:t>
              </w:r>
            </w:smartTag>
            <w:r w:rsidRPr="006047A2">
              <w:rPr>
                <w:color w:val="000000"/>
                <w:sz w:val="20"/>
                <w:szCs w:val="20"/>
              </w:rPr>
              <w:t xml:space="preserve">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Раздаточные пункты молочных кухонь, кв.м общей площади на</w:t>
            </w:r>
            <w:r w:rsidRPr="006047A2">
              <w:rPr>
                <w:color w:val="000000"/>
                <w:sz w:val="20"/>
                <w:szCs w:val="20"/>
              </w:rPr>
              <w:br/>
              <w:t>1 ребенка (до 1 года)</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0,3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встроенные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Учреждения санаторно-курортные и оздоровительные, отдыха и туризма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125-150 кв.м на </w:t>
            </w:r>
            <w:r w:rsidRPr="006047A2">
              <w:rPr>
                <w:color w:val="000000"/>
                <w:sz w:val="20"/>
                <w:szCs w:val="20"/>
              </w:rPr>
              <w:br/>
              <w:t xml:space="preserve">1 место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tabs>
                <w:tab w:val="left" w:pos="-1873"/>
              </w:tabs>
              <w:suppressAutoHyphens/>
              <w:spacing w:line="240" w:lineRule="exact"/>
              <w:ind w:left="57" w:right="57"/>
              <w:jc w:val="both"/>
              <w:rPr>
                <w:color w:val="000000"/>
                <w:sz w:val="20"/>
                <w:szCs w:val="20"/>
              </w:rPr>
            </w:pPr>
            <w:r w:rsidRPr="006047A2">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145-170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Санатории-профилактории,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70-100</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w:t>
            </w:r>
            <w:proofErr w:type="spellStart"/>
            <w:r w:rsidRPr="006047A2">
              <w:rPr>
                <w:color w:val="000000"/>
                <w:sz w:val="20"/>
                <w:szCs w:val="20"/>
              </w:rPr>
              <w:t>санаториях-профилак</w:t>
            </w:r>
            <w:r>
              <w:rPr>
                <w:color w:val="000000"/>
                <w:sz w:val="20"/>
                <w:szCs w:val="20"/>
              </w:rPr>
              <w:t>-</w:t>
            </w:r>
            <w:r w:rsidRPr="006047A2">
              <w:rPr>
                <w:color w:val="000000"/>
                <w:sz w:val="20"/>
                <w:szCs w:val="20"/>
              </w:rPr>
              <w:t>ториях</w:t>
            </w:r>
            <w:proofErr w:type="spellEnd"/>
            <w:r w:rsidRPr="006047A2">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Санаторные пионерские лагеря,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Дома отдыха (пансионаты),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120-130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Дома отдыха (пансионаты)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Базы отдыха предприятий и организаций, молодежные лагеря, </w:t>
            </w:r>
            <w:r w:rsidRPr="006047A2">
              <w:rPr>
                <w:color w:val="000000"/>
                <w:sz w:val="20"/>
                <w:szCs w:val="20"/>
              </w:rPr>
              <w:lastRenderedPageBreak/>
              <w:t xml:space="preserve">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lastRenderedPageBreak/>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140-160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Курортные гостиницы,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65-75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Пионерские лагеря, место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150-200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Оздоровительные лагеря старшеклассников,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175-200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Дачи дошкольных учреждений, место</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120-140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гостиницы,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50-75</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65-80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Туристские базы для семей с детьми,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95-120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Мотели,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75-100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Кемпинги,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135-150</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Приюты, место </w:t>
            </w:r>
          </w:p>
        </w:tc>
        <w:tc>
          <w:tcPr>
            <w:tcW w:w="1251" w:type="pct"/>
            <w:gridSpan w:val="3"/>
          </w:tcPr>
          <w:p w:rsidR="004B6C2E" w:rsidRPr="006047A2" w:rsidRDefault="004B6C2E" w:rsidP="004B6C2E">
            <w:pPr>
              <w:suppressAutoHyphens/>
              <w:jc w:val="center"/>
              <w:rPr>
                <w:sz w:val="20"/>
                <w:szCs w:val="20"/>
              </w:rPr>
            </w:pPr>
            <w:r w:rsidRPr="006047A2">
              <w:rPr>
                <w:color w:val="000000"/>
                <w:sz w:val="20"/>
                <w:szCs w:val="20"/>
              </w:rPr>
              <w:t>то же</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35-50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47"/>
        </w:trPr>
        <w:tc>
          <w:tcPr>
            <w:tcW w:w="1251" w:type="pct"/>
          </w:tcPr>
          <w:p w:rsidR="004B6C2E" w:rsidRPr="0057023A" w:rsidRDefault="004B6C2E" w:rsidP="004B6C2E">
            <w:pPr>
              <w:widowControl w:val="0"/>
              <w:suppressAutoHyphens/>
              <w:spacing w:line="240" w:lineRule="exact"/>
              <w:ind w:left="57" w:right="57"/>
              <w:jc w:val="both"/>
              <w:rPr>
                <w:color w:val="000000"/>
                <w:spacing w:val="2"/>
                <w:sz w:val="20"/>
                <w:szCs w:val="20"/>
              </w:rPr>
            </w:pPr>
            <w:proofErr w:type="spellStart"/>
            <w:r w:rsidRPr="0057023A">
              <w:rPr>
                <w:color w:val="000000"/>
                <w:spacing w:val="2"/>
                <w:sz w:val="20"/>
                <w:szCs w:val="20"/>
              </w:rPr>
              <w:t>Физкультурно-спор-тивные</w:t>
            </w:r>
            <w:proofErr w:type="spellEnd"/>
            <w:r w:rsidRPr="0057023A">
              <w:rPr>
                <w:color w:val="000000"/>
                <w:spacing w:val="2"/>
                <w:sz w:val="20"/>
                <w:szCs w:val="20"/>
              </w:rPr>
              <w:t xml:space="preserve"> сооружения </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Территория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0,7-</w:t>
            </w:r>
            <w:smartTag w:uri="urn:schemas-microsoft-com:office:smarttags" w:element="metricconverter">
              <w:smartTagPr>
                <w:attr w:name="ProductID" w:val="0,9 га"/>
              </w:smartTagPr>
              <w:r w:rsidRPr="006047A2">
                <w:rPr>
                  <w:color w:val="000000"/>
                  <w:sz w:val="20"/>
                  <w:szCs w:val="20"/>
                </w:rPr>
                <w:t>0,9 га</w:t>
              </w:r>
            </w:smartTag>
            <w:r w:rsidRPr="006047A2">
              <w:rPr>
                <w:color w:val="000000"/>
                <w:sz w:val="20"/>
                <w:szCs w:val="20"/>
              </w:rPr>
              <w:t xml:space="preserve"> на</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6047A2">
              <w:rPr>
                <w:color w:val="000000"/>
                <w:sz w:val="20"/>
                <w:szCs w:val="20"/>
              </w:rPr>
              <w:lastRenderedPageBreak/>
              <w:t>территории.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Комплексы физкультурно-оздоровительных площадок предусматриваются в каждом поселении.</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Доступность физкультурно-спортивных сооружений городского значения не должна превышать 30 мин</w:t>
            </w:r>
            <w:r>
              <w:rPr>
                <w:color w:val="000000"/>
                <w:sz w:val="20"/>
                <w:szCs w:val="20"/>
              </w:rPr>
              <w:t>ут</w:t>
            </w:r>
            <w:r w:rsidRPr="006047A2">
              <w:rPr>
                <w:color w:val="000000"/>
                <w:sz w:val="20"/>
                <w:szCs w:val="20"/>
              </w:rPr>
              <w:t xml:space="preserve">. Долю физкультурно-спортивных сооружений, размещаемых в жилом районе, следует принимать от общей нормы, %: территории – 35, спортивные </w:t>
            </w:r>
            <w:r w:rsidRPr="006047A2">
              <w:rPr>
                <w:color w:val="000000"/>
                <w:spacing w:val="-2"/>
                <w:sz w:val="20"/>
                <w:szCs w:val="20"/>
              </w:rPr>
              <w:t xml:space="preserve">залы – 50, бассейны – </w:t>
            </w:r>
            <w:r w:rsidRPr="006047A2">
              <w:rPr>
                <w:color w:val="000000"/>
                <w:sz w:val="20"/>
                <w:szCs w:val="20"/>
              </w:rPr>
              <w:t>45</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w:t>
            </w:r>
            <w:proofErr w:type="spellStart"/>
            <w:r w:rsidRPr="006047A2">
              <w:rPr>
                <w:color w:val="000000"/>
                <w:sz w:val="20"/>
                <w:szCs w:val="20"/>
              </w:rPr>
              <w:t>физкультурно-оздорови-тельных</w:t>
            </w:r>
            <w:proofErr w:type="spellEnd"/>
            <w:r w:rsidRPr="006047A2">
              <w:rPr>
                <w:color w:val="000000"/>
                <w:sz w:val="20"/>
                <w:szCs w:val="20"/>
              </w:rPr>
              <w:t xml:space="preserve"> занятий в микрорайоне, кв.м общей площади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Спортивные залы общего пользования, кв.м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60-80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630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Бассейны крытые и </w:t>
            </w:r>
            <w:r w:rsidRPr="006047A2">
              <w:rPr>
                <w:color w:val="000000"/>
                <w:spacing w:val="-4"/>
                <w:sz w:val="20"/>
                <w:szCs w:val="20"/>
              </w:rPr>
              <w:t>открытые общего поль</w:t>
            </w:r>
            <w:r w:rsidRPr="006047A2">
              <w:rPr>
                <w:color w:val="000000"/>
                <w:sz w:val="20"/>
                <w:szCs w:val="20"/>
              </w:rPr>
              <w:t>зования, кв.м зеркала воды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20-25</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3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Спортивные залы и крытые бассейны для климатических подрайонов IА, IБ, IГ, IД и IIА, кв.м площади пола, зеркала воды на1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4"/>
                <w:sz w:val="20"/>
                <w:szCs w:val="20"/>
              </w:rPr>
              <w:t>по заданию на проек</w:t>
            </w:r>
            <w:r w:rsidRPr="006047A2">
              <w:rPr>
                <w:color w:val="000000"/>
                <w:sz w:val="20"/>
                <w:szCs w:val="20"/>
              </w:rPr>
              <w:t xml:space="preserve">тирование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поселениях с числом жителей от 2 до 5 тыс. следует предусматривать один спортивный зал площадью 540 кв.м</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поселений,</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спортивный зал</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бассейн</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pacing w:val="-4"/>
                <w:sz w:val="20"/>
                <w:szCs w:val="20"/>
              </w:rPr>
            </w:pPr>
            <w:r>
              <w:rPr>
                <w:color w:val="000000"/>
                <w:spacing w:val="-4"/>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130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 до 50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150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65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12 до 25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175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 до 12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100 </w:t>
            </w:r>
          </w:p>
        </w:tc>
        <w:tc>
          <w:tcPr>
            <w:tcW w:w="1251" w:type="pct"/>
            <w:vMerge/>
          </w:tcPr>
          <w:p w:rsidR="004B6C2E" w:rsidRPr="006047A2" w:rsidRDefault="004B6C2E" w:rsidP="004B6C2E">
            <w:pPr>
              <w:widowControl w:val="0"/>
              <w:suppressAutoHyphens/>
              <w:spacing w:line="240" w:lineRule="exact"/>
              <w:ind w:left="57" w:right="57"/>
              <w:jc w:val="both"/>
              <w:rPr>
                <w:color w:val="000000"/>
                <w:spacing w:val="-4"/>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Учреждения культуры и искусства</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6047A2">
              <w:rPr>
                <w:color w:val="000000"/>
                <w:sz w:val="20"/>
                <w:szCs w:val="20"/>
              </w:rPr>
              <w:t>кв.м</w:t>
            </w:r>
            <w:r w:rsidRPr="006047A2">
              <w:rPr>
                <w:color w:val="000000"/>
                <w:spacing w:val="-4"/>
                <w:sz w:val="20"/>
                <w:szCs w:val="20"/>
              </w:rPr>
              <w:t>площади</w:t>
            </w:r>
            <w:proofErr w:type="spellEnd"/>
            <w:r w:rsidRPr="006047A2">
              <w:rPr>
                <w:color w:val="000000"/>
                <w:spacing w:val="-4"/>
                <w:sz w:val="20"/>
                <w:szCs w:val="20"/>
              </w:rPr>
              <w:t xml:space="preserve"> пола на 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50-60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рекомендуется формировать единые комплексы для организации культурно-массовой и </w:t>
            </w:r>
            <w:proofErr w:type="spellStart"/>
            <w:r w:rsidRPr="006047A2">
              <w:rPr>
                <w:color w:val="000000"/>
                <w:sz w:val="20"/>
                <w:szCs w:val="20"/>
              </w:rPr>
              <w:t>физкультурно-оздорови</w:t>
            </w:r>
            <w:r>
              <w:rPr>
                <w:color w:val="000000"/>
                <w:sz w:val="20"/>
                <w:szCs w:val="20"/>
              </w:rPr>
              <w:t>-</w:t>
            </w:r>
            <w:r w:rsidRPr="006047A2">
              <w:rPr>
                <w:color w:val="000000"/>
                <w:sz w:val="20"/>
                <w:szCs w:val="20"/>
              </w:rPr>
              <w:t>тельной</w:t>
            </w:r>
            <w:proofErr w:type="spellEnd"/>
            <w:r w:rsidRPr="006047A2">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6047A2">
                <w:rPr>
                  <w:color w:val="000000"/>
                  <w:sz w:val="20"/>
                  <w:szCs w:val="20"/>
                </w:rPr>
                <w:t>500 м</w:t>
              </w:r>
            </w:smartTag>
            <w:r w:rsidRPr="006047A2">
              <w:rPr>
                <w:color w:val="000000"/>
                <w:sz w:val="20"/>
                <w:szCs w:val="20"/>
              </w:rPr>
              <w:t xml:space="preserve">. Удельный вес </w:t>
            </w:r>
            <w:r w:rsidRPr="006047A2">
              <w:rPr>
                <w:color w:val="000000"/>
                <w:sz w:val="20"/>
                <w:szCs w:val="20"/>
              </w:rPr>
              <w:lastRenderedPageBreak/>
              <w:t>танцевальных залов, кинотеатров и клубов районного значения рекомендуется в размере 40-50%.</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6047A2">
              <w:rPr>
                <w:color w:val="000000"/>
                <w:spacing w:val="-4"/>
                <w:sz w:val="20"/>
                <w:szCs w:val="20"/>
              </w:rPr>
              <w:t>более, а кинотеатры –</w:t>
            </w:r>
            <w:r w:rsidRPr="006047A2">
              <w:rPr>
                <w:color w:val="000000"/>
                <w:sz w:val="20"/>
                <w:szCs w:val="20"/>
              </w:rPr>
              <w:t xml:space="preserve"> в посел</w:t>
            </w:r>
            <w:r>
              <w:rPr>
                <w:color w:val="000000"/>
                <w:sz w:val="20"/>
                <w:szCs w:val="20"/>
              </w:rPr>
              <w:t>ениях с числом жителей не менее</w:t>
            </w:r>
            <w:r>
              <w:rPr>
                <w:color w:val="000000"/>
                <w:sz w:val="20"/>
                <w:szCs w:val="20"/>
              </w:rPr>
              <w:br/>
            </w:r>
            <w:r w:rsidRPr="006047A2">
              <w:rPr>
                <w:color w:val="000000"/>
                <w:sz w:val="20"/>
                <w:szCs w:val="20"/>
              </w:rP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Танцевальные залы,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то же </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Клубы, посетительское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80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Кинотеатры, место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25-35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6"/>
                <w:sz w:val="20"/>
                <w:szCs w:val="20"/>
              </w:rPr>
              <w:t>Театры, место на</w:t>
            </w:r>
            <w:r w:rsidRPr="006047A2">
              <w:rPr>
                <w:color w:val="000000"/>
                <w:spacing w:val="-6"/>
                <w:sz w:val="20"/>
                <w:szCs w:val="20"/>
              </w:rPr>
              <w:br/>
              <w:t>1 тыс.</w:t>
            </w:r>
            <w:r w:rsidRPr="006047A2">
              <w:rPr>
                <w:color w:val="000000"/>
                <w:sz w:val="20"/>
                <w:szCs w:val="20"/>
              </w:rPr>
              <w:t xml:space="preserve">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5-8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Концертные залы, место </w:t>
            </w:r>
            <w:r w:rsidRPr="006047A2">
              <w:rPr>
                <w:color w:val="000000"/>
                <w:sz w:val="20"/>
                <w:szCs w:val="20"/>
              </w:rPr>
              <w:lastRenderedPageBreak/>
              <w:t>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lastRenderedPageBreak/>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lastRenderedPageBreak/>
              <w:t>Цирки,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rPr>
                <w:color w:val="000000"/>
                <w:sz w:val="20"/>
                <w:szCs w:val="20"/>
              </w:rPr>
            </w:pPr>
            <w:r w:rsidRPr="006047A2">
              <w:rPr>
                <w:color w:val="000000"/>
                <w:sz w:val="20"/>
                <w:szCs w:val="20"/>
              </w:rPr>
              <w:t>Лектории,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Залы аттракционов и игровых автоматов, кв.м площади пола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Универсальные спортивно-зрелищные залы, в том числе и искусственным льдом, место на 1 тыс. чел.</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6-9 </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B56A7A"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Городские массовые </w:t>
            </w:r>
            <w:r w:rsidRPr="006047A2">
              <w:rPr>
                <w:color w:val="000000"/>
                <w:spacing w:val="-10"/>
                <w:sz w:val="20"/>
                <w:szCs w:val="20"/>
              </w:rPr>
              <w:t>библиотеки на 1 тыс. чел.</w:t>
            </w:r>
            <w:r w:rsidRPr="006047A2">
              <w:rPr>
                <w:color w:val="000000"/>
                <w:sz w:val="20"/>
                <w:szCs w:val="20"/>
              </w:rPr>
              <w:t xml:space="preserve"> зоны обслуживания при населении города, тыс. чел.</w:t>
            </w:r>
            <w:r>
              <w:rPr>
                <w:color w:val="000000"/>
                <w:vertAlign w:val="superscript"/>
              </w:rPr>
              <w:t>5</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читательское место</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свыше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u w:val="single"/>
              </w:rPr>
              <w:t>4 тыс. ед. хранения</w:t>
            </w:r>
            <w:r w:rsidRPr="006047A2">
              <w:rPr>
                <w:color w:val="FFFFFF"/>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u w:val="single"/>
              </w:rPr>
            </w:pPr>
            <w:r w:rsidRPr="006047A2">
              <w:rPr>
                <w:color w:val="000000"/>
                <w:sz w:val="20"/>
                <w:szCs w:val="20"/>
              </w:rPr>
              <w:t>2 читательских места</w:t>
            </w:r>
          </w:p>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4-4,5 тыс. ед. хранения</w:t>
            </w:r>
            <w:r w:rsidRPr="006047A2">
              <w:rPr>
                <w:color w:val="FFFFFF"/>
                <w:spacing w:val="-6"/>
                <w:sz w:val="20"/>
                <w:szCs w:val="20"/>
                <w:u w:val="single"/>
              </w:rPr>
              <w:t>.</w:t>
            </w:r>
          </w:p>
          <w:p w:rsidR="004B6C2E" w:rsidRPr="00CC2A5E"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2-3 читательских места</w:t>
            </w:r>
          </w:p>
        </w:tc>
        <w:tc>
          <w:tcPr>
            <w:tcW w:w="1251" w:type="pct"/>
          </w:tcPr>
          <w:p w:rsidR="004B6C2E" w:rsidRPr="006047A2" w:rsidRDefault="004B6C2E" w:rsidP="004B6C2E">
            <w:pPr>
              <w:suppressAutoHyphens/>
              <w:jc w:val="center"/>
              <w:rPr>
                <w:sz w:val="20"/>
                <w:szCs w:val="20"/>
              </w:rPr>
            </w:pPr>
            <w:r w:rsidRPr="006047A2">
              <w:rPr>
                <w:color w:val="000000"/>
                <w:sz w:val="20"/>
                <w:szCs w:val="20"/>
              </w:rPr>
              <w:t>то же</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31"/>
              <w:jc w:val="both"/>
              <w:rPr>
                <w:color w:val="000000"/>
                <w:sz w:val="20"/>
                <w:szCs w:val="20"/>
              </w:rPr>
            </w:pPr>
            <w:r w:rsidRPr="006047A2">
              <w:rPr>
                <w:color w:val="000000"/>
                <w:spacing w:val="-4"/>
                <w:sz w:val="20"/>
                <w:szCs w:val="20"/>
              </w:rPr>
              <w:t>Дополнительно в центральной городской библиотеке на 1 тыс. чел. при населении города,</w:t>
            </w:r>
            <w:r w:rsidRPr="006047A2">
              <w:rPr>
                <w:color w:val="000000"/>
                <w:sz w:val="20"/>
                <w:szCs w:val="20"/>
              </w:rPr>
              <w:t xml:space="preserve">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250 и более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0,1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0,1 читательских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0,2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0,2 читательских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50 до 100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0,3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0,3 читательских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4B6C2E" w:rsidRPr="006047A2" w:rsidRDefault="004B6C2E" w:rsidP="004B6C2E">
            <w:pPr>
              <w:widowControl w:val="0"/>
              <w:suppressAutoHyphens/>
              <w:spacing w:line="240" w:lineRule="exact"/>
              <w:ind w:left="57" w:right="57"/>
              <w:rPr>
                <w:color w:val="000000"/>
                <w:spacing w:val="-6"/>
                <w:sz w:val="20"/>
                <w:szCs w:val="20"/>
                <w:u w:val="single"/>
              </w:rPr>
            </w:pPr>
            <w:r w:rsidRPr="006047A2">
              <w:rPr>
                <w:color w:val="000000"/>
                <w:spacing w:val="-6"/>
                <w:sz w:val="20"/>
                <w:szCs w:val="20"/>
                <w:u w:val="single"/>
              </w:rPr>
              <w:t>0,5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rPr>
                <w:color w:val="000000"/>
                <w:sz w:val="20"/>
                <w:szCs w:val="20"/>
              </w:rPr>
            </w:pPr>
            <w:r w:rsidRPr="006047A2">
              <w:rPr>
                <w:color w:val="000000"/>
                <w:spacing w:val="-4"/>
                <w:sz w:val="20"/>
                <w:szCs w:val="20"/>
              </w:rPr>
              <w:t>0,3 читательских места</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Клубы и библиотеки </w:t>
            </w:r>
            <w:r w:rsidRPr="006047A2">
              <w:rPr>
                <w:color w:val="000000"/>
                <w:sz w:val="20"/>
                <w:szCs w:val="20"/>
              </w:rPr>
              <w:lastRenderedPageBreak/>
              <w:t>сельских поселений</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Клубы, посетительское </w:t>
            </w:r>
            <w:r w:rsidRPr="006047A2">
              <w:rPr>
                <w:color w:val="000000"/>
                <w:spacing w:val="-6"/>
                <w:sz w:val="20"/>
                <w:szCs w:val="20"/>
              </w:rPr>
              <w:t>место на 1 тыс. чел. для</w:t>
            </w:r>
            <w:r w:rsidRPr="006047A2">
              <w:rPr>
                <w:color w:val="000000"/>
                <w:sz w:val="20"/>
                <w:szCs w:val="20"/>
              </w:rPr>
              <w:t xml:space="preserve"> сельских поселений </w:t>
            </w:r>
            <w:r w:rsidRPr="006047A2">
              <w:rPr>
                <w:color w:val="000000"/>
                <w:spacing w:val="-4"/>
                <w:sz w:val="20"/>
                <w:szCs w:val="20"/>
              </w:rPr>
              <w:t>или их групп,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меньшую вместимость клубов и библиотек следует принимать для крупных поселений</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0,2 до 1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500-300 </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1 до 2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300-230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от 2 до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230-190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более 5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190-140 </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Сельские массовые библиотеки на 1 тыс. чел. зоны</w:t>
            </w:r>
            <w:r>
              <w:rPr>
                <w:color w:val="000000"/>
                <w:sz w:val="20"/>
                <w:szCs w:val="20"/>
              </w:rPr>
              <w:t xml:space="preserve"> обслуживания (из расчета 30-ми</w:t>
            </w:r>
            <w:r w:rsidRPr="006047A2">
              <w:rPr>
                <w:color w:val="000000"/>
                <w:sz w:val="20"/>
                <w:szCs w:val="20"/>
              </w:rPr>
              <w:t>нутной доступности) для сельских поселений или их групп, тыс. чел.</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1 до 2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6-7,5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4"/>
                <w:sz w:val="20"/>
                <w:szCs w:val="20"/>
              </w:rPr>
              <w:t>5-6 читательских мест</w:t>
            </w:r>
          </w:p>
        </w:tc>
        <w:tc>
          <w:tcPr>
            <w:tcW w:w="1251"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2 до 5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5-6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4-5 читательских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5 до 10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pacing w:val="-6"/>
                <w:sz w:val="20"/>
                <w:szCs w:val="20"/>
              </w:rPr>
            </w:pPr>
            <w:r w:rsidRPr="006047A2">
              <w:rPr>
                <w:color w:val="000000"/>
                <w:spacing w:val="-6"/>
                <w:sz w:val="20"/>
                <w:szCs w:val="20"/>
              </w:rPr>
              <w:t>3-4 читательских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Дополнительно в центральной библиотеке местной системы расселения (административный район) на1 тыс. чел. системы </w:t>
            </w:r>
          </w:p>
        </w:tc>
        <w:tc>
          <w:tcPr>
            <w:tcW w:w="1251" w:type="pct"/>
            <w:gridSpan w:val="3"/>
          </w:tcPr>
          <w:p w:rsidR="004B6C2E" w:rsidRPr="006047A2" w:rsidRDefault="004B6C2E" w:rsidP="004B6C2E">
            <w:pPr>
              <w:widowControl w:val="0"/>
              <w:suppressAutoHyphens/>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pacing w:val="-6"/>
                <w:sz w:val="20"/>
                <w:szCs w:val="20"/>
              </w:rPr>
              <w:t>3-4 читательских места</w:t>
            </w:r>
          </w:p>
        </w:tc>
        <w:tc>
          <w:tcPr>
            <w:tcW w:w="1251" w:type="pct"/>
            <w:vMerge/>
          </w:tcPr>
          <w:p w:rsidR="004B6C2E" w:rsidRPr="006047A2" w:rsidRDefault="004B6C2E" w:rsidP="004B6C2E">
            <w:pPr>
              <w:widowControl w:val="0"/>
              <w:suppressAutoHyphens/>
              <w:spacing w:line="240" w:lineRule="exact"/>
              <w:ind w:left="57" w:right="57"/>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346"/>
        </w:trPr>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Предприятия торговли, общественного питания и бытового обслуживания </w:t>
            </w:r>
          </w:p>
        </w:tc>
      </w:tr>
      <w:tr w:rsidR="004B6C2E" w:rsidRPr="006047A2" w:rsidTr="004B6C2E">
        <w:tblPrEx>
          <w:tblCellMar>
            <w:left w:w="30" w:type="dxa"/>
            <w:right w:w="30" w:type="dxa"/>
          </w:tblCellMar>
        </w:tblPrEx>
        <w:trPr>
          <w:trHeight w:val="403"/>
        </w:trPr>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p>
        </w:tc>
        <w:tc>
          <w:tcPr>
            <w:tcW w:w="600" w:type="pct"/>
          </w:tcPr>
          <w:p w:rsidR="004B6C2E" w:rsidRPr="006047A2" w:rsidRDefault="004B6C2E" w:rsidP="004B6C2E">
            <w:pPr>
              <w:widowControl w:val="0"/>
              <w:suppressAutoHyphens/>
              <w:spacing w:line="240" w:lineRule="exact"/>
              <w:ind w:left="4" w:right="57"/>
              <w:jc w:val="center"/>
              <w:rPr>
                <w:color w:val="000000"/>
                <w:sz w:val="20"/>
                <w:szCs w:val="20"/>
                <w:lang w:val="en-US"/>
              </w:rPr>
            </w:pPr>
            <w:r w:rsidRPr="006047A2">
              <w:rPr>
                <w:color w:val="000000"/>
                <w:sz w:val="20"/>
                <w:szCs w:val="20"/>
              </w:rPr>
              <w:t>городские поселения</w:t>
            </w:r>
            <w:r>
              <w:rPr>
                <w:color w:val="000000"/>
                <w:vertAlign w:val="superscript"/>
              </w:rPr>
              <w:t>6</w:t>
            </w:r>
          </w:p>
        </w:tc>
        <w:tc>
          <w:tcPr>
            <w:tcW w:w="651" w:type="pct"/>
            <w:gridSpan w:val="2"/>
            <w:vAlign w:val="center"/>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сельские поселения</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Магазины, кв.м торговой площади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lang w:val="en-US"/>
              </w:rPr>
            </w:pPr>
            <w:r w:rsidRPr="006047A2">
              <w:rPr>
                <w:color w:val="000000"/>
                <w:sz w:val="20"/>
                <w:szCs w:val="20"/>
              </w:rPr>
              <w:t>484</w:t>
            </w:r>
            <w:r>
              <w:rPr>
                <w:color w:val="000000"/>
                <w:vertAlign w:val="superscript"/>
              </w:rPr>
              <w:t>7</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торговые центры местного значения с числом обслуживаемого населения, </w:t>
            </w:r>
            <w:r w:rsidRPr="006047A2">
              <w:rPr>
                <w:color w:val="000000"/>
                <w:spacing w:val="-4"/>
                <w:sz w:val="20"/>
                <w:szCs w:val="20"/>
              </w:rPr>
              <w:t>тыс. чел.: от 4 до 6 –</w:t>
            </w:r>
            <w:r w:rsidRPr="006047A2">
              <w:rPr>
                <w:color w:val="000000"/>
                <w:sz w:val="20"/>
                <w:szCs w:val="20"/>
              </w:rPr>
              <w:t xml:space="preserve"> 0,4-0,6 га/объект, </w:t>
            </w:r>
            <w:r>
              <w:rPr>
                <w:color w:val="000000"/>
                <w:sz w:val="20"/>
                <w:szCs w:val="20"/>
              </w:rPr>
              <w:t>от</w:t>
            </w:r>
            <w:r w:rsidRPr="006047A2">
              <w:rPr>
                <w:color w:val="000000"/>
                <w:sz w:val="20"/>
                <w:szCs w:val="20"/>
              </w:rPr>
              <w:t xml:space="preserve"> 6 до 10 – 0,6-0,8; </w:t>
            </w:r>
            <w:r>
              <w:rPr>
                <w:color w:val="000000"/>
                <w:sz w:val="20"/>
                <w:szCs w:val="20"/>
              </w:rPr>
              <w:t>от</w:t>
            </w:r>
            <w:r w:rsidRPr="006047A2">
              <w:rPr>
                <w:color w:val="000000"/>
                <w:sz w:val="20"/>
                <w:szCs w:val="20"/>
              </w:rPr>
              <w:t xml:space="preserve"> 10 до 15 – 0,8-1,1; </w:t>
            </w:r>
            <w:r>
              <w:rPr>
                <w:color w:val="000000"/>
                <w:sz w:val="20"/>
                <w:szCs w:val="20"/>
              </w:rPr>
              <w:t>от</w:t>
            </w:r>
            <w:r w:rsidRPr="006047A2">
              <w:rPr>
                <w:color w:val="000000"/>
                <w:sz w:val="20"/>
                <w:szCs w:val="20"/>
              </w:rPr>
              <w:t xml:space="preserve"> 15 до 20 – 1,1-1,3.</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Торговые центры малых городов и сельских поселений с числом жителей, тыс.чел.: до 1 –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r>
              <w:rPr>
                <w:color w:val="000000"/>
                <w:sz w:val="20"/>
                <w:szCs w:val="20"/>
              </w:rPr>
              <w:t>от</w:t>
            </w:r>
            <w:r w:rsidRPr="006047A2">
              <w:rPr>
                <w:color w:val="000000"/>
                <w:sz w:val="20"/>
                <w:szCs w:val="20"/>
              </w:rPr>
              <w:t xml:space="preserve"> 1 до 3 – 0,2-</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w:t>
            </w:r>
            <w:r>
              <w:rPr>
                <w:color w:val="000000"/>
                <w:sz w:val="20"/>
                <w:szCs w:val="20"/>
              </w:rPr>
              <w:t>от</w:t>
            </w:r>
            <w:r w:rsidRPr="006047A2">
              <w:rPr>
                <w:color w:val="000000"/>
                <w:sz w:val="20"/>
                <w:szCs w:val="20"/>
              </w:rPr>
              <w:t xml:space="preserve"> 3 до 4 – 0,4-</w:t>
            </w:r>
            <w:smartTag w:uri="urn:schemas-microsoft-com:office:smarttags" w:element="metricconverter">
              <w:smartTagPr>
                <w:attr w:name="ProductID" w:val="0,6 га"/>
              </w:smartTagPr>
              <w:r w:rsidRPr="006047A2">
                <w:rPr>
                  <w:color w:val="000000"/>
                  <w:sz w:val="20"/>
                  <w:szCs w:val="20"/>
                </w:rPr>
                <w:t>0,6 га</w:t>
              </w:r>
            </w:smartTag>
            <w:r w:rsidRPr="006047A2">
              <w:rPr>
                <w:color w:val="000000"/>
                <w:sz w:val="20"/>
                <w:szCs w:val="20"/>
              </w:rPr>
              <w:t xml:space="preserve">; </w:t>
            </w:r>
            <w:r>
              <w:rPr>
                <w:color w:val="000000"/>
                <w:sz w:val="20"/>
                <w:szCs w:val="20"/>
              </w:rPr>
              <w:t>от</w:t>
            </w:r>
            <w:r w:rsidRPr="006047A2">
              <w:rPr>
                <w:color w:val="000000"/>
                <w:sz w:val="20"/>
                <w:szCs w:val="20"/>
              </w:rPr>
              <w:t xml:space="preserve"> 5 до 6 – 0,6-1,0; </w:t>
            </w:r>
            <w:r>
              <w:rPr>
                <w:color w:val="000000"/>
                <w:sz w:val="20"/>
                <w:szCs w:val="20"/>
              </w:rPr>
              <w:t>от</w:t>
            </w:r>
            <w:r w:rsidRPr="006047A2">
              <w:rPr>
                <w:color w:val="000000"/>
                <w:sz w:val="20"/>
                <w:szCs w:val="20"/>
              </w:rPr>
              <w:t xml:space="preserve"> 7 до 10 – 1,0-1,2.</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Предприятия торговли, кв.м торговой площади: до 250 – </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на </w:t>
            </w:r>
            <w:r w:rsidRPr="006047A2">
              <w:rPr>
                <w:color w:val="000000"/>
                <w:sz w:val="20"/>
                <w:szCs w:val="20"/>
              </w:rPr>
              <w:br/>
              <w:t xml:space="preserve">100 кв.м торг. площади, свыше 250 до 650 – 0,08-0,06; </w:t>
            </w:r>
            <w:r w:rsidRPr="006047A2">
              <w:rPr>
                <w:color w:val="000000"/>
                <w:spacing w:val="-6"/>
                <w:sz w:val="20"/>
                <w:szCs w:val="20"/>
              </w:rPr>
              <w:t>свыше 650 до 1500 –</w:t>
            </w:r>
            <w:r w:rsidRPr="006047A2">
              <w:rPr>
                <w:color w:val="000000"/>
                <w:sz w:val="20"/>
                <w:szCs w:val="20"/>
              </w:rPr>
              <w:t xml:space="preserve"> 0,06-0,04; свыше 1500 до 3500 – 0,04-0,02; свыше 3500 – 0,02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случае </w:t>
            </w:r>
            <w:r w:rsidRPr="006047A2">
              <w:rPr>
                <w:color w:val="000000"/>
                <w:spacing w:val="-6"/>
                <w:sz w:val="20"/>
                <w:szCs w:val="20"/>
              </w:rPr>
              <w:t>автономного обеспечения предп</w:t>
            </w:r>
            <w:r w:rsidRPr="006047A2">
              <w:rPr>
                <w:color w:val="000000"/>
                <w:sz w:val="20"/>
                <w:szCs w:val="20"/>
              </w:rPr>
              <w:t xml:space="preserve">риятий инженерными </w:t>
            </w:r>
            <w:r w:rsidRPr="006047A2">
              <w:rPr>
                <w:color w:val="000000"/>
                <w:sz w:val="20"/>
                <w:szCs w:val="20"/>
              </w:rPr>
              <w:lastRenderedPageBreak/>
              <w:t>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lastRenderedPageBreak/>
              <w:t>в</w:t>
            </w:r>
            <w:r w:rsidRPr="006047A2">
              <w:rPr>
                <w:color w:val="000000"/>
                <w:sz w:val="20"/>
                <w:szCs w:val="20"/>
              </w:rPr>
              <w:t xml:space="preserve">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r w:rsidRPr="001155B6">
              <w:rPr>
                <w:color w:val="000000"/>
                <w:spacing w:val="-4"/>
                <w:sz w:val="20"/>
                <w:szCs w:val="20"/>
              </w:rPr>
              <w:t>социально-экономическо-</w:t>
            </w:r>
            <w:r w:rsidRPr="006047A2">
              <w:rPr>
                <w:color w:val="000000"/>
                <w:sz w:val="20"/>
                <w:szCs w:val="20"/>
              </w:rPr>
              <w:t>го</w:t>
            </w:r>
            <w:proofErr w:type="spellEnd"/>
            <w:r w:rsidRPr="006047A2">
              <w:rPr>
                <w:color w:val="000000"/>
                <w:sz w:val="20"/>
                <w:szCs w:val="20"/>
              </w:rPr>
              <w:t xml:space="preserve"> развития Алтайского края и муниципальных образо</w:t>
            </w:r>
            <w:r>
              <w:rPr>
                <w:color w:val="000000"/>
                <w:sz w:val="20"/>
                <w:szCs w:val="20"/>
              </w:rPr>
              <w:t>ваний</w:t>
            </w:r>
          </w:p>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03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продовольственных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148</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5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непродовольственных товаров, на 1 тыс. чел.</w:t>
            </w: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336</w:t>
            </w:r>
            <w:r>
              <w:rPr>
                <w:color w:val="000000"/>
                <w:vertAlign w:val="superscript"/>
              </w:rPr>
              <w:t>7</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Розничные рынки,</w:t>
            </w:r>
          </w:p>
          <w:p w:rsidR="004B6C2E" w:rsidRPr="006047A2" w:rsidRDefault="004B6C2E" w:rsidP="004B6C2E">
            <w:pPr>
              <w:widowControl w:val="0"/>
              <w:suppressAutoHyphens/>
              <w:spacing w:line="240" w:lineRule="exact"/>
              <w:ind w:left="57" w:right="103"/>
              <w:jc w:val="both"/>
              <w:rPr>
                <w:color w:val="000000"/>
                <w:sz w:val="20"/>
                <w:szCs w:val="20"/>
              </w:rPr>
            </w:pPr>
            <w:r w:rsidRPr="006047A2">
              <w:rPr>
                <w:color w:val="000000"/>
                <w:sz w:val="20"/>
                <w:szCs w:val="20"/>
              </w:rPr>
              <w:t>кв.м торговой площади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24-40</w:t>
            </w:r>
          </w:p>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right="57"/>
              <w:jc w:val="center"/>
              <w:rPr>
                <w:color w:val="000000"/>
                <w:sz w:val="20"/>
                <w:szCs w:val="20"/>
              </w:rPr>
            </w:pPr>
            <w:r w:rsidRPr="006047A2">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14 кв.м – при торговой площади до 600 кв.м, 7 кв.м – свыше 3000 кв.м</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bookmarkStart w:id="32" w:name="sub_111"/>
            <w:r w:rsidRPr="006047A2">
              <w:rPr>
                <w:color w:val="000000"/>
                <w:sz w:val="20"/>
                <w:szCs w:val="20"/>
              </w:rPr>
              <w:t>Требования к торговым местам и размерам площади рынков,</w:t>
            </w:r>
            <w:bookmarkStart w:id="33" w:name="sub_112"/>
            <w:r w:rsidRPr="006047A2">
              <w:rPr>
                <w:color w:val="000000"/>
                <w:sz w:val="20"/>
                <w:szCs w:val="20"/>
              </w:rPr>
              <w:t xml:space="preserve"> тип рынка, </w:t>
            </w:r>
            <w:bookmarkEnd w:id="33"/>
            <w:r w:rsidRPr="006047A2">
              <w:rPr>
                <w:color w:val="000000"/>
                <w:sz w:val="20"/>
                <w:szCs w:val="20"/>
              </w:rPr>
              <w:t xml:space="preserve">минимальная площадь торговых мест определены постановлением Администрации </w:t>
            </w:r>
            <w:r>
              <w:rPr>
                <w:color w:val="000000"/>
                <w:sz w:val="20"/>
                <w:szCs w:val="20"/>
              </w:rPr>
              <w:t xml:space="preserve">Алтайского </w:t>
            </w:r>
            <w:r w:rsidRPr="006047A2">
              <w:rPr>
                <w:color w:val="000000"/>
                <w:sz w:val="20"/>
                <w:szCs w:val="20"/>
              </w:rPr>
              <w:t>края от 08.05.2007 № 195«Об</w:t>
            </w:r>
            <w:r>
              <w:rPr>
                <w:color w:val="000000"/>
                <w:sz w:val="20"/>
                <w:szCs w:val="20"/>
              </w:rPr>
              <w:t> </w:t>
            </w:r>
            <w:r w:rsidRPr="006047A2">
              <w:rPr>
                <w:color w:val="000000"/>
                <w:sz w:val="20"/>
                <w:szCs w:val="20"/>
              </w:rPr>
              <w:t>основных требованиях к торговым местам и размерах площади рынков на территории Алтайского края».</w:t>
            </w:r>
          </w:p>
          <w:bookmarkEnd w:id="32"/>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Для розничных рынков на 1 торговое место следует принимать 6 кв.м торговой площади</w:t>
            </w: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Минимальная площадь рынка, кв.м</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300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100</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Минимальные площади на 1 торговое место, 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лоток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палатка</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киоск</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rPr>
          <w:trHeight w:val="155"/>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павильон</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vMerge w:val="restar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20 </w:t>
            </w:r>
            <w:r>
              <w:rPr>
                <w:color w:val="000000"/>
                <w:sz w:val="20"/>
                <w:szCs w:val="20"/>
              </w:rPr>
              <w:t>(</w:t>
            </w:r>
            <w:r w:rsidRPr="006047A2">
              <w:rPr>
                <w:color w:val="000000"/>
                <w:sz w:val="20"/>
                <w:szCs w:val="20"/>
              </w:rPr>
              <w:t>независимо от численности населения</w:t>
            </w:r>
            <w:r>
              <w:rPr>
                <w:color w:val="000000"/>
                <w:sz w:val="20"/>
                <w:szCs w:val="20"/>
              </w:rPr>
              <w:t>)</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при числе мест, га на 100 мест: до 50 – 0,2-0,25; </w:t>
            </w:r>
            <w:r>
              <w:rPr>
                <w:color w:val="000000"/>
                <w:sz w:val="20"/>
                <w:szCs w:val="20"/>
              </w:rPr>
              <w:t>от</w:t>
            </w:r>
            <w:r w:rsidRPr="006047A2">
              <w:rPr>
                <w:color w:val="000000"/>
                <w:sz w:val="20"/>
                <w:szCs w:val="20"/>
              </w:rPr>
              <w:t xml:space="preserve"> 50 до 150 – 0,2-0,15; свыше 150 – 0,1</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городах</w:t>
            </w:r>
            <w:r>
              <w:rPr>
                <w:color w:val="000000"/>
                <w:sz w:val="20"/>
                <w:szCs w:val="20"/>
              </w:rPr>
              <w:t> </w:t>
            </w:r>
            <w:r w:rsidRPr="006047A2">
              <w:rPr>
                <w:color w:val="000000"/>
                <w:sz w:val="20"/>
                <w:szCs w:val="20"/>
              </w:rPr>
              <w:t>-</w:t>
            </w:r>
            <w:r>
              <w:rPr>
                <w:color w:val="000000"/>
                <w:sz w:val="20"/>
                <w:szCs w:val="20"/>
              </w:rPr>
              <w:t> </w:t>
            </w:r>
            <w:r w:rsidRPr="006047A2">
              <w:rPr>
                <w:color w:val="000000"/>
                <w:sz w:val="20"/>
                <w:szCs w:val="20"/>
              </w:rPr>
              <w:t>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Заготовочные предприятия общественного питания рассчитываются по норме – </w:t>
            </w:r>
            <w:smartTag w:uri="urn:schemas-microsoft-com:office:smarttags" w:element="metricconverter">
              <w:smartTagPr>
                <w:attr w:name="ProductID" w:val="300 кг"/>
              </w:smartTagPr>
              <w:r w:rsidRPr="006047A2">
                <w:rPr>
                  <w:color w:val="000000"/>
                  <w:sz w:val="20"/>
                  <w:szCs w:val="20"/>
                </w:rPr>
                <w:t>300 кг</w:t>
              </w:r>
            </w:smartTag>
            <w:r w:rsidRPr="006047A2">
              <w:rPr>
                <w:color w:val="000000"/>
                <w:sz w:val="20"/>
                <w:szCs w:val="20"/>
              </w:rPr>
              <w:t xml:space="preserve"> в сутки на 1 тыс. чел.</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до 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50 до 100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100 до 250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28</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 250 до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32</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более 500</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w:t>
            </w:r>
          </w:p>
        </w:tc>
        <w:tc>
          <w:tcPr>
            <w:tcW w:w="626" w:type="pct"/>
            <w:vMerge/>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Предприятия бытового обслуживания, рабочее место на 1 тыс.чел.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9 (2,0)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7</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нормативы минимальной обеспечен</w:t>
            </w:r>
            <w:r w:rsidRPr="006047A2">
              <w:rPr>
                <w:color w:val="000000"/>
                <w:spacing w:val="-10"/>
                <w:sz w:val="20"/>
                <w:szCs w:val="20"/>
              </w:rPr>
              <w:t>ности населения предп</w:t>
            </w:r>
            <w:r w:rsidRPr="006047A2">
              <w:rPr>
                <w:color w:val="000000"/>
                <w:sz w:val="20"/>
                <w:szCs w:val="20"/>
              </w:rPr>
              <w:t xml:space="preserve">риятиями бытового </w:t>
            </w:r>
            <w:r w:rsidRPr="006047A2">
              <w:rPr>
                <w:color w:val="000000"/>
                <w:sz w:val="20"/>
                <w:szCs w:val="20"/>
              </w:rPr>
              <w:lastRenderedPageBreak/>
              <w:t>обслуживания могут дополнительно устанавливаться уполномоченными органами исполнительной власти Алтайского края</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непосредственного обслуживания населения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5 (2)</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1251"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w:t>
            </w:r>
            <w:r>
              <w:rPr>
                <w:color w:val="000000"/>
                <w:sz w:val="20"/>
                <w:szCs w:val="20"/>
              </w:rPr>
              <w:t xml:space="preserve"> от</w:t>
            </w:r>
            <w:r w:rsidRPr="006047A2">
              <w:rPr>
                <w:color w:val="000000"/>
                <w:sz w:val="20"/>
                <w:szCs w:val="20"/>
              </w:rPr>
              <w:t xml:space="preserve"> 10 до 50 – 0,05-</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w:t>
            </w:r>
            <w:r>
              <w:rPr>
                <w:color w:val="000000"/>
                <w:sz w:val="20"/>
                <w:szCs w:val="20"/>
              </w:rPr>
              <w:t>от</w:t>
            </w:r>
            <w:r w:rsidRPr="006047A2">
              <w:rPr>
                <w:color w:val="000000"/>
                <w:sz w:val="20"/>
                <w:szCs w:val="20"/>
              </w:rPr>
              <w:t xml:space="preserve"> 50 до 150 – 0,03-</w:t>
            </w:r>
            <w:smartTag w:uri="urn:schemas-microsoft-com:office:smarttags" w:element="metricconverter">
              <w:smartTagPr>
                <w:attr w:name="ProductID" w:val="0,04 га"/>
              </w:smartTagPr>
              <w:r w:rsidRPr="006047A2">
                <w:rPr>
                  <w:color w:val="000000"/>
                  <w:spacing w:val="-6"/>
                  <w:sz w:val="20"/>
                  <w:szCs w:val="20"/>
                </w:rPr>
                <w:t>0,04 га</w:t>
              </w:r>
            </w:smartTag>
            <w:r w:rsidRPr="006047A2">
              <w:rPr>
                <w:color w:val="000000"/>
                <w:spacing w:val="-6"/>
                <w:sz w:val="20"/>
                <w:szCs w:val="20"/>
              </w:rPr>
              <w:t>; свыше 150 –</w:t>
            </w:r>
            <w:r w:rsidRPr="006047A2">
              <w:rPr>
                <w:color w:val="000000"/>
                <w:sz w:val="20"/>
                <w:szCs w:val="20"/>
              </w:rPr>
              <w:t xml:space="preserve"> 0,5-</w:t>
            </w:r>
            <w:smartTag w:uri="urn:schemas-microsoft-com:office:smarttags" w:element="metricconverter">
              <w:smartTagPr>
                <w:attr w:name="ProductID" w:val="1,2 га"/>
              </w:smartTagPr>
              <w:r w:rsidRPr="006047A2">
                <w:rPr>
                  <w:color w:val="000000"/>
                  <w:sz w:val="20"/>
                  <w:szCs w:val="20"/>
                </w:rPr>
                <w:t>1,2 га</w:t>
              </w:r>
            </w:smartTag>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производственные предприятия централизованного выполнения заказов, объект </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 </w:t>
            </w:r>
          </w:p>
        </w:tc>
        <w:tc>
          <w:tcPr>
            <w:tcW w:w="1251" w:type="pct"/>
            <w:vMerge/>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vMerge/>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Предприятия коммунального обслуживания</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z w:val="20"/>
                <w:szCs w:val="20"/>
              </w:rPr>
              <w:t>Прачечные, кг белья в смену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120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60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прачечные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10 (10)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20</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фабрики-прачечные,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110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40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6047A2">
                <w:rPr>
                  <w:color w:val="000000"/>
                  <w:sz w:val="20"/>
                  <w:szCs w:val="20"/>
                </w:rPr>
                <w:t>40 кг</w:t>
              </w:r>
            </w:smartTag>
            <w:r w:rsidRPr="006047A2">
              <w:rPr>
                <w:color w:val="000000"/>
                <w:sz w:val="20"/>
                <w:szCs w:val="20"/>
              </w:rPr>
              <w:t xml:space="preserve"> белья в смену</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Химчистки, </w:t>
            </w:r>
            <w:r>
              <w:rPr>
                <w:color w:val="000000"/>
                <w:sz w:val="20"/>
                <w:szCs w:val="20"/>
              </w:rPr>
              <w:t>кг вещей в смену на 1 тыс. чел.,</w:t>
            </w:r>
          </w:p>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11,4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3,5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химчистки самообслуживания,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4,0 (4,0)</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1,2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0,1 - 0,2</w:t>
            </w:r>
            <w:r w:rsidRPr="006047A2">
              <w:rPr>
                <w:color w:val="000000"/>
                <w:sz w:val="20"/>
                <w:szCs w:val="20"/>
              </w:rPr>
              <w:t xml:space="preserve"> га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фабрики-химчистки, объект</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7,4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2,3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pacing w:val="-10"/>
                <w:sz w:val="20"/>
                <w:szCs w:val="20"/>
              </w:rPr>
              <w:t>Бани, место на 1 тыс. чел.</w:t>
            </w:r>
          </w:p>
        </w:tc>
        <w:tc>
          <w:tcPr>
            <w:tcW w:w="625" w:type="pct"/>
            <w:gridSpan w:val="2"/>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5 </w:t>
            </w:r>
          </w:p>
        </w:tc>
        <w:tc>
          <w:tcPr>
            <w:tcW w:w="626"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 xml:space="preserve">7 </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0,2-0,4га на объект</w:t>
            </w:r>
          </w:p>
        </w:tc>
        <w:tc>
          <w:tcPr>
            <w:tcW w:w="1247"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Организации и учреждения управления, проектные организации,</w:t>
            </w:r>
          </w:p>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 кредитно-финансовые учреждения и предприятия связи </w:t>
            </w:r>
          </w:p>
        </w:tc>
      </w:tr>
      <w:tr w:rsidR="004B6C2E" w:rsidRPr="006047A2" w:rsidTr="004B6C2E">
        <w:tblPrEx>
          <w:tblCellMar>
            <w:left w:w="30" w:type="dxa"/>
            <w:right w:w="30" w:type="dxa"/>
          </w:tblCellMar>
        </w:tblPrEx>
        <w:trPr>
          <w:trHeight w:val="202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связи,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w:t>
            </w:r>
            <w:r w:rsidRPr="006047A2">
              <w:rPr>
                <w:color w:val="000000"/>
                <w:sz w:val="20"/>
                <w:szCs w:val="20"/>
              </w:rPr>
              <w:lastRenderedPageBreak/>
              <w:t xml:space="preserve">для них земельных участков следует принимать по нормам и правилам </w:t>
            </w:r>
            <w:r>
              <w:rPr>
                <w:color w:val="000000"/>
                <w:sz w:val="20"/>
                <w:szCs w:val="20"/>
              </w:rPr>
              <w:t>М</w:t>
            </w:r>
            <w:r w:rsidRPr="006047A2">
              <w:rPr>
                <w:color w:val="000000"/>
                <w:sz w:val="20"/>
                <w:szCs w:val="20"/>
              </w:rPr>
              <w:t>инистерств</w:t>
            </w:r>
            <w:r>
              <w:rPr>
                <w:color w:val="000000"/>
                <w:sz w:val="20"/>
                <w:szCs w:val="20"/>
              </w:rPr>
              <w:t>а</w:t>
            </w:r>
            <w:r w:rsidRPr="006047A2">
              <w:rPr>
                <w:color w:val="000000"/>
                <w:sz w:val="20"/>
                <w:szCs w:val="20"/>
              </w:rPr>
              <w:t xml:space="preserve"> связи</w:t>
            </w:r>
            <w:r>
              <w:rPr>
                <w:color w:val="000000"/>
                <w:sz w:val="20"/>
                <w:szCs w:val="20"/>
              </w:rPr>
              <w:t xml:space="preserve"> и массовых коммуникаций </w:t>
            </w:r>
            <w:proofErr w:type="spellStart"/>
            <w:r w:rsidRPr="006047A2">
              <w:rPr>
                <w:color w:val="000000"/>
                <w:sz w:val="20"/>
                <w:szCs w:val="20"/>
              </w:rPr>
              <w:t>Рос</w:t>
            </w:r>
            <w:r>
              <w:rPr>
                <w:color w:val="000000"/>
                <w:sz w:val="20"/>
                <w:szCs w:val="20"/>
              </w:rPr>
              <w:t>-</w:t>
            </w:r>
            <w:r w:rsidRPr="006047A2">
              <w:rPr>
                <w:color w:val="000000"/>
                <w:sz w:val="20"/>
                <w:szCs w:val="20"/>
              </w:rPr>
              <w:t>сийской</w:t>
            </w:r>
            <w:proofErr w:type="spellEnd"/>
            <w:r w:rsidRPr="006047A2">
              <w:rPr>
                <w:color w:val="000000"/>
                <w:sz w:val="20"/>
                <w:szCs w:val="20"/>
              </w:rPr>
              <w:t xml:space="preserve"> Федерации</w:t>
            </w:r>
          </w:p>
        </w:tc>
        <w:tc>
          <w:tcPr>
            <w:tcW w:w="1251" w:type="pct"/>
          </w:tcPr>
          <w:p w:rsidR="004B6C2E" w:rsidRPr="006047A2" w:rsidRDefault="004B6C2E" w:rsidP="004B6C2E">
            <w:pPr>
              <w:widowControl w:val="0"/>
              <w:suppressAutoHyphens/>
              <w:spacing w:line="240" w:lineRule="exact"/>
              <w:ind w:left="12" w:right="29"/>
              <w:jc w:val="both"/>
              <w:rPr>
                <w:color w:val="000000"/>
                <w:sz w:val="20"/>
                <w:szCs w:val="20"/>
              </w:rPr>
            </w:pPr>
            <w:r w:rsidRPr="006047A2">
              <w:rPr>
                <w:color w:val="000000"/>
                <w:sz w:val="20"/>
                <w:szCs w:val="20"/>
              </w:rPr>
              <w:lastRenderedPageBreak/>
              <w:t>отделения связи микрорайона, жилого района, га, для обслуживаемого населения, групп</w:t>
            </w:r>
            <w:r>
              <w:rPr>
                <w:color w:val="000000"/>
                <w:sz w:val="20"/>
                <w:szCs w:val="20"/>
              </w:rPr>
              <w:t xml:space="preserve">: </w:t>
            </w:r>
            <w:r w:rsidRPr="006047A2">
              <w:rPr>
                <w:color w:val="000000"/>
                <w:spacing w:val="-10"/>
                <w:sz w:val="20"/>
                <w:szCs w:val="20"/>
              </w:rPr>
              <w:t xml:space="preserve">IV-V (до 9 </w:t>
            </w:r>
            <w:r w:rsidRPr="006047A2">
              <w:rPr>
                <w:spacing w:val="-10"/>
                <w:sz w:val="20"/>
                <w:szCs w:val="20"/>
              </w:rPr>
              <w:t>тыс. чел</w:t>
            </w:r>
            <w:r w:rsidRPr="006047A2">
              <w:rPr>
                <w:color w:val="000000"/>
                <w:spacing w:val="-10"/>
                <w:sz w:val="20"/>
                <w:szCs w:val="20"/>
              </w:rPr>
              <w:t xml:space="preserve">.) – </w:t>
            </w:r>
            <w:r w:rsidRPr="006047A2">
              <w:rPr>
                <w:color w:val="000000"/>
                <w:sz w:val="20"/>
                <w:szCs w:val="20"/>
              </w:rPr>
              <w:t>0,07-</w:t>
            </w:r>
            <w:smartTag w:uri="urn:schemas-microsoft-com:office:smarttags" w:element="metricconverter">
              <w:smartTagPr>
                <w:attr w:name="ProductID" w:val="0,08 га"/>
              </w:smartTagPr>
              <w:r w:rsidRPr="006047A2">
                <w:rPr>
                  <w:color w:val="000000"/>
                  <w:sz w:val="20"/>
                  <w:szCs w:val="20"/>
                </w:rPr>
                <w:t xml:space="preserve">0,08 </w:t>
              </w:r>
              <w:proofErr w:type="spellStart"/>
              <w:r w:rsidRPr="006047A2">
                <w:rPr>
                  <w:color w:val="000000"/>
                  <w:sz w:val="20"/>
                  <w:szCs w:val="20"/>
                </w:rPr>
                <w:t>га</w:t>
              </w:r>
            </w:smartTag>
            <w:r w:rsidRPr="006047A2">
              <w:rPr>
                <w:color w:val="000000"/>
                <w:sz w:val="20"/>
                <w:szCs w:val="20"/>
              </w:rPr>
              <w:t>;</w:t>
            </w:r>
            <w:r w:rsidRPr="006047A2">
              <w:rPr>
                <w:color w:val="000000"/>
                <w:spacing w:val="-12"/>
                <w:sz w:val="20"/>
                <w:szCs w:val="20"/>
              </w:rPr>
              <w:t>III-IV</w:t>
            </w:r>
            <w:proofErr w:type="spellEnd"/>
            <w:r w:rsidRPr="006047A2">
              <w:rPr>
                <w:color w:val="000000"/>
                <w:spacing w:val="-12"/>
                <w:sz w:val="20"/>
                <w:szCs w:val="20"/>
              </w:rPr>
              <w:t xml:space="preserve"> (9-18</w:t>
            </w:r>
            <w:r w:rsidRPr="006047A2">
              <w:rPr>
                <w:spacing w:val="-12"/>
                <w:sz w:val="20"/>
                <w:szCs w:val="20"/>
              </w:rPr>
              <w:t xml:space="preserve"> тыс. чел.</w:t>
            </w:r>
            <w:r w:rsidRPr="006047A2">
              <w:rPr>
                <w:color w:val="000000"/>
                <w:spacing w:val="-12"/>
                <w:sz w:val="20"/>
                <w:szCs w:val="20"/>
              </w:rPr>
              <w:t>) –</w:t>
            </w:r>
            <w:r w:rsidRPr="006047A2">
              <w:rPr>
                <w:color w:val="000000"/>
                <w:sz w:val="20"/>
                <w:szCs w:val="20"/>
              </w:rPr>
              <w:t xml:space="preserve"> 0,09-</w:t>
            </w:r>
            <w:smartTag w:uri="urn:schemas-microsoft-com:office:smarttags" w:element="metricconverter">
              <w:smartTagPr>
                <w:attr w:name="ProductID" w:val="0,1 га"/>
              </w:smartTagPr>
              <w:r w:rsidRPr="00A252DA">
                <w:rPr>
                  <w:color w:val="000000"/>
                  <w:spacing w:val="-10"/>
                  <w:sz w:val="20"/>
                  <w:szCs w:val="20"/>
                </w:rPr>
                <w:t>0,1 га</w:t>
              </w:r>
            </w:smartTag>
            <w:r w:rsidRPr="00A252DA">
              <w:rPr>
                <w:color w:val="000000"/>
                <w:spacing w:val="-10"/>
                <w:sz w:val="20"/>
                <w:szCs w:val="20"/>
              </w:rPr>
              <w:t xml:space="preserve">; II-III (20-25 </w:t>
            </w:r>
            <w:r w:rsidRPr="00A252DA">
              <w:rPr>
                <w:spacing w:val="-10"/>
                <w:sz w:val="20"/>
                <w:szCs w:val="20"/>
              </w:rPr>
              <w:t>тыс. чел.</w:t>
            </w:r>
            <w:r w:rsidRPr="00A252DA">
              <w:rPr>
                <w:color w:val="000000"/>
                <w:spacing w:val="-10"/>
                <w:sz w:val="20"/>
                <w:szCs w:val="20"/>
              </w:rPr>
              <w:t>) –</w:t>
            </w:r>
            <w:r w:rsidRPr="006047A2">
              <w:rPr>
                <w:color w:val="000000"/>
                <w:sz w:val="20"/>
                <w:szCs w:val="20"/>
              </w:rPr>
              <w:t xml:space="preserve"> 0,11-0,12отделения связи поселка, сельского поселения для обслуживаемого населения групп</w:t>
            </w:r>
            <w:r>
              <w:rPr>
                <w:color w:val="000000"/>
                <w:sz w:val="20"/>
                <w:szCs w:val="20"/>
              </w:rPr>
              <w:t>:</w:t>
            </w:r>
            <w:r w:rsidRPr="006047A2">
              <w:rPr>
                <w:color w:val="000000"/>
                <w:spacing w:val="-10"/>
                <w:sz w:val="20"/>
                <w:szCs w:val="20"/>
              </w:rPr>
              <w:t xml:space="preserve"> V-VI (0,5-2 тыс. чел.) –</w:t>
            </w:r>
            <w:r w:rsidRPr="006047A2">
              <w:rPr>
                <w:color w:val="000000"/>
                <w:sz w:val="20"/>
                <w:szCs w:val="20"/>
              </w:rPr>
              <w:t xml:space="preserve"> 0,3-</w:t>
            </w:r>
            <w:smartTag w:uri="urn:schemas-microsoft-com:office:smarttags" w:element="metricconverter">
              <w:smartTagPr>
                <w:attr w:name="ProductID" w:val="0,35 га"/>
              </w:smartTagPr>
              <w:r w:rsidRPr="006047A2">
                <w:rPr>
                  <w:color w:val="000000"/>
                  <w:sz w:val="20"/>
                  <w:szCs w:val="20"/>
                </w:rPr>
                <w:t xml:space="preserve">0,35 </w:t>
              </w:r>
              <w:proofErr w:type="spellStart"/>
              <w:r w:rsidRPr="006047A2">
                <w:rPr>
                  <w:color w:val="000000"/>
                  <w:sz w:val="20"/>
                  <w:szCs w:val="20"/>
                </w:rPr>
                <w:t>га</w:t>
              </w:r>
            </w:smartTag>
            <w:r w:rsidRPr="006047A2">
              <w:rPr>
                <w:color w:val="000000"/>
                <w:sz w:val="20"/>
                <w:szCs w:val="20"/>
              </w:rPr>
              <w:t>;</w:t>
            </w:r>
            <w:r w:rsidRPr="006047A2">
              <w:rPr>
                <w:color w:val="000000"/>
                <w:spacing w:val="-10"/>
                <w:sz w:val="20"/>
                <w:szCs w:val="20"/>
              </w:rPr>
              <w:t>III-IV</w:t>
            </w:r>
            <w:proofErr w:type="spellEnd"/>
            <w:r w:rsidRPr="006047A2">
              <w:rPr>
                <w:color w:val="000000"/>
                <w:spacing w:val="-10"/>
                <w:sz w:val="20"/>
                <w:szCs w:val="20"/>
              </w:rPr>
              <w:t xml:space="preserve"> (2-6 </w:t>
            </w:r>
            <w:r w:rsidRPr="006047A2">
              <w:rPr>
                <w:spacing w:val="-10"/>
                <w:sz w:val="20"/>
                <w:szCs w:val="20"/>
              </w:rPr>
              <w:t>тыс. чел.</w:t>
            </w:r>
            <w:r w:rsidRPr="006047A2">
              <w:rPr>
                <w:color w:val="000000"/>
                <w:spacing w:val="-10"/>
                <w:sz w:val="20"/>
                <w:szCs w:val="20"/>
              </w:rPr>
              <w:t>) –</w:t>
            </w:r>
            <w:r w:rsidRPr="006047A2">
              <w:rPr>
                <w:color w:val="000000"/>
                <w:sz w:val="20"/>
                <w:szCs w:val="20"/>
              </w:rPr>
              <w:t xml:space="preserve"> 0,4-</w:t>
            </w:r>
            <w:smartTag w:uri="urn:schemas-microsoft-com:office:smarttags" w:element="metricconverter">
              <w:smartTagPr>
                <w:attr w:name="ProductID" w:val="0,45 га"/>
              </w:smartTagPr>
              <w:r w:rsidRPr="006047A2">
                <w:rPr>
                  <w:color w:val="000000"/>
                  <w:sz w:val="20"/>
                  <w:szCs w:val="20"/>
                </w:rPr>
                <w:t>0,45 га</w:t>
              </w:r>
            </w:smartTag>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Отделения банков, операционная касса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операционная касса на 10-30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r w:rsidRPr="006047A2">
              <w:rPr>
                <w:color w:val="000000"/>
                <w:sz w:val="20"/>
                <w:szCs w:val="20"/>
              </w:rPr>
              <w:t>га на объект: 0</w:t>
            </w:r>
            <w:r>
              <w:rPr>
                <w:color w:val="000000"/>
                <w:sz w:val="20"/>
                <w:szCs w:val="20"/>
              </w:rPr>
              <w:t>,2 – при 2 операционных кассах;</w:t>
            </w:r>
            <w:r>
              <w:rPr>
                <w:color w:val="000000"/>
                <w:sz w:val="20"/>
                <w:szCs w:val="20"/>
              </w:rPr>
              <w:br/>
            </w:r>
            <w:r w:rsidRPr="006047A2">
              <w:rPr>
                <w:color w:val="000000"/>
                <w:sz w:val="20"/>
                <w:szCs w:val="20"/>
              </w:rPr>
              <w:t>0,5 – при 7 операционных кассах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Отделения банка, операционное место</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28" w:right="28"/>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городах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2-3 тыс. чел.</w:t>
            </w:r>
          </w:p>
        </w:tc>
        <w:tc>
          <w:tcPr>
            <w:tcW w:w="1251" w:type="pct"/>
          </w:tcPr>
          <w:p w:rsidR="004B6C2E" w:rsidRPr="006047A2" w:rsidRDefault="004B6C2E" w:rsidP="004B6C2E">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FF5639">
                <w:rPr>
                  <w:color w:val="000000"/>
                  <w:spacing w:val="-6"/>
                  <w:sz w:val="20"/>
                  <w:szCs w:val="20"/>
                </w:rPr>
                <w:t>0,05 га</w:t>
              </w:r>
            </w:smartTag>
            <w:r w:rsidRPr="00FF5639">
              <w:rPr>
                <w:color w:val="000000"/>
                <w:spacing w:val="-6"/>
                <w:sz w:val="20"/>
                <w:szCs w:val="20"/>
              </w:rPr>
              <w:t xml:space="preserve"> – при 3 операционных </w:t>
            </w:r>
            <w:r w:rsidRPr="006047A2">
              <w:rPr>
                <w:color w:val="000000"/>
                <w:sz w:val="20"/>
                <w:szCs w:val="20"/>
              </w:rPr>
              <w:t>местах;</w:t>
            </w:r>
            <w:smartTag w:uri="urn:schemas-microsoft-com:office:smarttags" w:element="metricconverter">
              <w:smartTagPr>
                <w:attr w:name="ProductID" w:val="0,4 га"/>
              </w:smartTagPr>
              <w:r w:rsidRPr="006047A2">
                <w:rPr>
                  <w:color w:val="000000"/>
                  <w:sz w:val="20"/>
                  <w:szCs w:val="20"/>
                </w:rPr>
                <w:t>0,4</w:t>
              </w:r>
              <w:r>
                <w:rPr>
                  <w:color w:val="000000"/>
                  <w:sz w:val="20"/>
                  <w:szCs w:val="20"/>
                </w:rPr>
                <w:t xml:space="preserve"> га</w:t>
              </w:r>
            </w:smartTag>
            <w:r w:rsidRPr="006047A2">
              <w:rPr>
                <w:color w:val="000000"/>
                <w:sz w:val="20"/>
                <w:szCs w:val="20"/>
              </w:rPr>
              <w:t xml:space="preserve"> – при 20 операционных местах</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сельских поселениях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операционное место (окно) на 1-2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4860"/>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Организации и учреждения управления,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по заданию на проектирование</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в зависимости от этажности </w:t>
            </w:r>
            <w:proofErr w:type="spellStart"/>
            <w:r w:rsidRPr="006047A2">
              <w:rPr>
                <w:color w:val="000000"/>
                <w:sz w:val="20"/>
                <w:szCs w:val="20"/>
              </w:rPr>
              <w:t>здания,кв.м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44-18,5 – при этажности 3-5 этажей</w:t>
            </w:r>
            <w:r>
              <w:rPr>
                <w:color w:val="000000"/>
                <w:sz w:val="20"/>
                <w:szCs w:val="20"/>
              </w:rPr>
              <w:t xml:space="preserve">, </w:t>
            </w:r>
            <w:r w:rsidRPr="006047A2">
              <w:rPr>
                <w:color w:val="000000"/>
                <w:sz w:val="20"/>
                <w:szCs w:val="20"/>
              </w:rPr>
              <w:t>13,5-11 – при этажности 9-15 этажей</w:t>
            </w:r>
            <w:r>
              <w:rPr>
                <w:color w:val="000000"/>
                <w:sz w:val="20"/>
                <w:szCs w:val="20"/>
              </w:rPr>
              <w:t xml:space="preserve">, </w:t>
            </w:r>
            <w:r w:rsidRPr="006047A2">
              <w:rPr>
                <w:color w:val="000000"/>
                <w:sz w:val="20"/>
                <w:szCs w:val="20"/>
              </w:rPr>
              <w:t>10,5 –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К</w:t>
            </w:r>
            <w:r w:rsidRPr="006047A2">
              <w:rPr>
                <w:color w:val="000000"/>
                <w:sz w:val="20"/>
                <w:szCs w:val="20"/>
              </w:rPr>
              <w:t>раевых, городских, районных органов власти, кв.м на 1 сотрудника</w:t>
            </w:r>
            <w:r>
              <w:rPr>
                <w:color w:val="000000"/>
                <w:sz w:val="20"/>
                <w:szCs w:val="20"/>
              </w:rPr>
              <w:t xml:space="preserve">: </w:t>
            </w:r>
            <w:r w:rsidRPr="006047A2">
              <w:rPr>
                <w:color w:val="000000"/>
                <w:sz w:val="20"/>
                <w:szCs w:val="20"/>
              </w:rPr>
              <w:t>54-30 при этажности 3-5 этажей</w:t>
            </w:r>
            <w:r>
              <w:rPr>
                <w:color w:val="000000"/>
                <w:sz w:val="20"/>
                <w:szCs w:val="20"/>
              </w:rPr>
              <w:t xml:space="preserve">, </w:t>
            </w:r>
            <w:r w:rsidRPr="006047A2">
              <w:rPr>
                <w:color w:val="000000"/>
                <w:sz w:val="20"/>
                <w:szCs w:val="20"/>
              </w:rPr>
              <w:t>13-12 при этажности 9-12 этажей</w:t>
            </w:r>
            <w:r>
              <w:rPr>
                <w:color w:val="000000"/>
                <w:sz w:val="20"/>
                <w:szCs w:val="20"/>
              </w:rPr>
              <w:t xml:space="preserve">, </w:t>
            </w:r>
            <w:r w:rsidRPr="006047A2">
              <w:rPr>
                <w:color w:val="000000"/>
                <w:sz w:val="20"/>
                <w:szCs w:val="20"/>
              </w:rPr>
              <w:t>11 при этажности 16 и более этажей</w:t>
            </w:r>
            <w:r>
              <w:rPr>
                <w:color w:val="000000"/>
                <w:sz w:val="20"/>
                <w:szCs w:val="20"/>
              </w:rPr>
              <w:t>.</w:t>
            </w:r>
          </w:p>
          <w:p w:rsidR="004B6C2E" w:rsidRPr="006047A2" w:rsidRDefault="004B6C2E" w:rsidP="004B6C2E">
            <w:pPr>
              <w:widowControl w:val="0"/>
              <w:suppressAutoHyphens/>
              <w:spacing w:line="240" w:lineRule="exact"/>
              <w:ind w:left="57" w:right="57"/>
              <w:jc w:val="both"/>
              <w:rPr>
                <w:color w:val="000000"/>
                <w:sz w:val="20"/>
                <w:szCs w:val="20"/>
              </w:rPr>
            </w:pPr>
            <w:r>
              <w:rPr>
                <w:color w:val="000000"/>
                <w:sz w:val="20"/>
                <w:szCs w:val="20"/>
              </w:rPr>
              <w:t>П</w:t>
            </w:r>
            <w:r w:rsidRPr="006047A2">
              <w:rPr>
                <w:color w:val="000000"/>
                <w:sz w:val="20"/>
                <w:szCs w:val="20"/>
              </w:rPr>
              <w:t>оселковых и се</w:t>
            </w:r>
            <w:r>
              <w:rPr>
                <w:color w:val="000000"/>
                <w:sz w:val="20"/>
                <w:szCs w:val="20"/>
              </w:rPr>
              <w:t>льских органов власти, кв.м на</w:t>
            </w:r>
            <w:r>
              <w:rPr>
                <w:color w:val="000000"/>
                <w:sz w:val="20"/>
                <w:szCs w:val="20"/>
              </w:rPr>
              <w:br/>
            </w:r>
            <w:r w:rsidRPr="006047A2">
              <w:rPr>
                <w:color w:val="000000"/>
                <w:sz w:val="20"/>
                <w:szCs w:val="20"/>
              </w:rPr>
              <w:t>1 со</w:t>
            </w:r>
            <w:r w:rsidRPr="006047A2">
              <w:rPr>
                <w:color w:val="000000"/>
                <w:spacing w:val="-4"/>
                <w:sz w:val="20"/>
                <w:szCs w:val="20"/>
              </w:rPr>
              <w:t xml:space="preserve">трудника: 60-40 при </w:t>
            </w:r>
            <w:r w:rsidRPr="006047A2">
              <w:rPr>
                <w:color w:val="000000"/>
                <w:sz w:val="20"/>
                <w:szCs w:val="20"/>
              </w:rPr>
              <w:t>этажности 2-3 этажа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683"/>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Проектные организации и конструкторские бюро, объект</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в зависимости от этажности здания, кв.м на 1 сотрудника</w:t>
            </w:r>
            <w:r>
              <w:rPr>
                <w:color w:val="000000"/>
                <w:sz w:val="20"/>
                <w:szCs w:val="20"/>
              </w:rPr>
              <w:t xml:space="preserve">: </w:t>
            </w:r>
            <w:r w:rsidRPr="006047A2">
              <w:rPr>
                <w:color w:val="000000"/>
                <w:sz w:val="20"/>
                <w:szCs w:val="20"/>
              </w:rPr>
              <w:t>30-15 при этажности 2-5 этажей</w:t>
            </w:r>
            <w:r>
              <w:rPr>
                <w:color w:val="000000"/>
                <w:sz w:val="20"/>
                <w:szCs w:val="20"/>
              </w:rPr>
              <w:t xml:space="preserve">, </w:t>
            </w:r>
            <w:r w:rsidRPr="006047A2">
              <w:rPr>
                <w:color w:val="000000"/>
                <w:sz w:val="20"/>
                <w:szCs w:val="20"/>
              </w:rPr>
              <w:t>9,5-8,5 при этажности 9-12 этажей</w:t>
            </w:r>
            <w:r>
              <w:rPr>
                <w:color w:val="000000"/>
                <w:sz w:val="20"/>
                <w:szCs w:val="20"/>
              </w:rPr>
              <w:t xml:space="preserve">, </w:t>
            </w:r>
            <w:r w:rsidRPr="006047A2">
              <w:rPr>
                <w:color w:val="000000"/>
                <w:sz w:val="20"/>
                <w:szCs w:val="20"/>
              </w:rPr>
              <w:t>7 при этажности 16 и более этажей</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20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Районные (городские народные суды), рабочее место</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2"/>
                <w:sz w:val="20"/>
                <w:szCs w:val="20"/>
              </w:rPr>
            </w:pPr>
            <w:r w:rsidRPr="006047A2">
              <w:rPr>
                <w:color w:val="000000"/>
                <w:spacing w:val="-2"/>
                <w:sz w:val="20"/>
                <w:szCs w:val="20"/>
              </w:rPr>
              <w:t>1 судья на 30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6047A2">
                <w:rPr>
                  <w:color w:val="000000"/>
                  <w:sz w:val="20"/>
                  <w:szCs w:val="20"/>
                </w:rPr>
                <w:t>0,15 га</w:t>
              </w:r>
            </w:smartTag>
            <w:r>
              <w:rPr>
                <w:color w:val="000000"/>
                <w:sz w:val="20"/>
                <w:szCs w:val="20"/>
              </w:rPr>
              <w:t xml:space="preserve"> на объект - при 1 судье, </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при 5 судьях</w:t>
            </w:r>
            <w:r>
              <w:rPr>
                <w:color w:val="000000"/>
                <w:sz w:val="20"/>
                <w:szCs w:val="20"/>
              </w:rPr>
              <w:t xml:space="preserve">,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при 10 членах суда</w:t>
            </w:r>
            <w:r>
              <w:rPr>
                <w:color w:val="000000"/>
                <w:sz w:val="20"/>
                <w:szCs w:val="20"/>
              </w:rPr>
              <w:t xml:space="preserve">, </w:t>
            </w:r>
            <w:smartTag w:uri="urn:schemas-microsoft-com:office:smarttags" w:element="metricconverter">
              <w:smartTagPr>
                <w:attr w:name="ProductID" w:val="0,5 га"/>
              </w:smartTagPr>
              <w:r w:rsidRPr="006047A2">
                <w:rPr>
                  <w:color w:val="000000"/>
                  <w:sz w:val="20"/>
                  <w:szCs w:val="20"/>
                </w:rPr>
                <w:t>0,5 га</w:t>
              </w:r>
            </w:smartTag>
            <w:r w:rsidRPr="006047A2">
              <w:rPr>
                <w:color w:val="000000"/>
                <w:sz w:val="20"/>
                <w:szCs w:val="20"/>
              </w:rPr>
              <w:t xml:space="preserve"> при 25 членах суда</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Краевые суды,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член суда на 60 тыс. чел. края</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19"/>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Юридические консультации,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FF5639">
              <w:rPr>
                <w:color w:val="000000"/>
                <w:spacing w:val="-6"/>
                <w:sz w:val="20"/>
                <w:szCs w:val="20"/>
              </w:rPr>
              <w:t>1 юрист-адвокат на 10 тыс. чел</w:t>
            </w: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56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lastRenderedPageBreak/>
              <w:t xml:space="preserve">Нотариальная контора, рабочее место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нотариус на 30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5000" w:type="pct"/>
            <w:gridSpan w:val="6"/>
          </w:tcPr>
          <w:p w:rsidR="004B6C2E" w:rsidRPr="006047A2" w:rsidRDefault="004B6C2E" w:rsidP="004B6C2E">
            <w:pPr>
              <w:widowControl w:val="0"/>
              <w:suppressAutoHyphens/>
              <w:spacing w:line="240" w:lineRule="exact"/>
              <w:ind w:left="57" w:right="57"/>
              <w:jc w:val="center"/>
              <w:rPr>
                <w:color w:val="000000"/>
              </w:rPr>
            </w:pPr>
            <w:r w:rsidRPr="006047A2">
              <w:rPr>
                <w:color w:val="000000"/>
              </w:rPr>
              <w:t xml:space="preserve">Учреждения жилищно-коммунального хозяйства </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proofErr w:type="spellStart"/>
            <w:r w:rsidRPr="00FF5639">
              <w:rPr>
                <w:color w:val="000000"/>
                <w:spacing w:val="-6"/>
                <w:sz w:val="20"/>
                <w:szCs w:val="20"/>
              </w:rPr>
              <w:t>Жилищно-эксплуатацион-</w:t>
            </w:r>
            <w:r w:rsidRPr="006047A2">
              <w:rPr>
                <w:color w:val="000000"/>
                <w:sz w:val="20"/>
                <w:szCs w:val="20"/>
              </w:rPr>
              <w:t>ные</w:t>
            </w:r>
            <w:proofErr w:type="spellEnd"/>
            <w:r w:rsidRPr="006047A2">
              <w:rPr>
                <w:color w:val="000000"/>
                <w:sz w:val="20"/>
                <w:szCs w:val="20"/>
              </w:rPr>
              <w:t xml:space="preserve"> организации, объект</w:t>
            </w:r>
          </w:p>
        </w:tc>
        <w:tc>
          <w:tcPr>
            <w:tcW w:w="1251" w:type="pct"/>
            <w:gridSpan w:val="3"/>
          </w:tcPr>
          <w:p w:rsidR="004B6C2E" w:rsidRPr="006047A2" w:rsidRDefault="004B6C2E" w:rsidP="004B6C2E">
            <w:pPr>
              <w:widowControl w:val="0"/>
              <w:suppressAutoHyphens/>
              <w:spacing w:line="240" w:lineRule="exact"/>
              <w:ind w:left="57" w:right="57"/>
              <w:rPr>
                <w:color w:val="000000"/>
                <w:sz w:val="20"/>
                <w:szCs w:val="20"/>
              </w:rPr>
            </w:pPr>
          </w:p>
        </w:tc>
        <w:tc>
          <w:tcPr>
            <w:tcW w:w="1251" w:type="pct"/>
          </w:tcPr>
          <w:p w:rsidR="004B6C2E" w:rsidRPr="006047A2" w:rsidRDefault="004B6C2E" w:rsidP="004B6C2E">
            <w:pPr>
              <w:widowControl w:val="0"/>
              <w:suppressAutoHyphens/>
              <w:spacing w:line="240" w:lineRule="exact"/>
              <w:ind w:left="57" w:right="57"/>
              <w:rPr>
                <w:color w:val="000000"/>
                <w:sz w:val="20"/>
                <w:szCs w:val="20"/>
              </w:rPr>
            </w:pP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микрорайона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жилого района </w:t>
            </w: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жилой район с населением до 80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6047A2">
                <w:rPr>
                  <w:color w:val="000000"/>
                  <w:sz w:val="20"/>
                  <w:szCs w:val="20"/>
                </w:rPr>
                <w:t>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Пункт приема вторичного сырья, объект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6047A2">
                <w:rPr>
                  <w:color w:val="000000"/>
                  <w:sz w:val="20"/>
                  <w:szCs w:val="20"/>
                </w:rPr>
                <w:t>0,01 га</w:t>
              </w:r>
            </w:smartTag>
            <w:r w:rsidRPr="006047A2">
              <w:rPr>
                <w:color w:val="000000"/>
                <w:sz w:val="20"/>
                <w:szCs w:val="20"/>
              </w:rPr>
              <w:t xml:space="preserve"> на объект </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441"/>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Гостиницы, место на</w:t>
            </w:r>
            <w:r w:rsidRPr="006047A2">
              <w:rPr>
                <w:color w:val="000000"/>
                <w:sz w:val="20"/>
                <w:szCs w:val="20"/>
              </w:rPr>
              <w:br/>
              <w:t>1 тыс. чел.</w:t>
            </w:r>
          </w:p>
        </w:tc>
        <w:tc>
          <w:tcPr>
            <w:tcW w:w="1251" w:type="pct"/>
            <w:gridSpan w:val="3"/>
          </w:tcPr>
          <w:p w:rsidR="004B6C2E" w:rsidRPr="006047A2" w:rsidRDefault="004B6C2E" w:rsidP="004B6C2E">
            <w:pPr>
              <w:widowControl w:val="0"/>
              <w:suppressAutoHyphens/>
              <w:spacing w:line="240" w:lineRule="exact"/>
              <w:ind w:left="57" w:right="57" w:firstLine="140"/>
              <w:jc w:val="center"/>
              <w:rPr>
                <w:color w:val="000000"/>
                <w:sz w:val="20"/>
                <w:szCs w:val="20"/>
              </w:rPr>
            </w:pPr>
            <w:r>
              <w:rPr>
                <w:color w:val="000000"/>
                <w:sz w:val="20"/>
                <w:szCs w:val="20"/>
              </w:rPr>
              <w:t>6</w:t>
            </w:r>
          </w:p>
        </w:tc>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при числе мест гостиницы, кв.м на1 место</w:t>
            </w:r>
            <w:r>
              <w:rPr>
                <w:color w:val="000000"/>
                <w:sz w:val="20"/>
                <w:szCs w:val="20"/>
              </w:rPr>
              <w:t xml:space="preserve">: </w:t>
            </w:r>
            <w:r w:rsidRPr="006047A2">
              <w:rPr>
                <w:color w:val="000000"/>
                <w:sz w:val="20"/>
                <w:szCs w:val="20"/>
              </w:rPr>
              <w:t>от 25 до 100 – 55</w:t>
            </w:r>
            <w:r>
              <w:rPr>
                <w:color w:val="000000"/>
                <w:sz w:val="20"/>
                <w:szCs w:val="20"/>
              </w:rPr>
              <w:t>, от</w:t>
            </w:r>
            <w:r w:rsidRPr="006047A2">
              <w:rPr>
                <w:color w:val="000000"/>
                <w:sz w:val="20"/>
                <w:szCs w:val="20"/>
              </w:rPr>
              <w:t xml:space="preserve"> 100 до 500 – 30</w:t>
            </w:r>
            <w:r>
              <w:rPr>
                <w:color w:val="000000"/>
                <w:sz w:val="20"/>
                <w:szCs w:val="20"/>
              </w:rPr>
              <w:t xml:space="preserve">, </w:t>
            </w:r>
            <w:r>
              <w:rPr>
                <w:color w:val="000000"/>
                <w:spacing w:val="-6"/>
                <w:sz w:val="20"/>
                <w:szCs w:val="20"/>
              </w:rPr>
              <w:t>от</w:t>
            </w:r>
            <w:r w:rsidRPr="006047A2">
              <w:rPr>
                <w:color w:val="000000"/>
                <w:spacing w:val="-6"/>
                <w:sz w:val="20"/>
                <w:szCs w:val="20"/>
              </w:rPr>
              <w:t xml:space="preserve"> 500 до 1000 –</w:t>
            </w:r>
            <w:r w:rsidRPr="006047A2">
              <w:rPr>
                <w:color w:val="000000"/>
                <w:sz w:val="20"/>
                <w:szCs w:val="20"/>
              </w:rPr>
              <w:t xml:space="preserve"> 20</w:t>
            </w:r>
            <w:r>
              <w:rPr>
                <w:color w:val="000000"/>
                <w:sz w:val="20"/>
                <w:szCs w:val="20"/>
              </w:rPr>
              <w:t>, от</w:t>
            </w:r>
            <w:r w:rsidRPr="006047A2">
              <w:rPr>
                <w:color w:val="000000"/>
                <w:sz w:val="20"/>
                <w:szCs w:val="20"/>
              </w:rPr>
              <w:t xml:space="preserve"> 1000 до </w:t>
            </w:r>
            <w:r w:rsidRPr="006047A2">
              <w:rPr>
                <w:color w:val="000000"/>
                <w:sz w:val="20"/>
                <w:szCs w:val="20"/>
              </w:rPr>
              <w:br/>
              <w:t>2000 – 15</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Общественные уборные </w:t>
            </w:r>
          </w:p>
        </w:tc>
        <w:tc>
          <w:tcPr>
            <w:tcW w:w="1251" w:type="pct"/>
            <w:gridSpan w:val="3"/>
          </w:tcPr>
          <w:p w:rsidR="004B6C2E" w:rsidRPr="006047A2" w:rsidRDefault="004B6C2E" w:rsidP="004B6C2E">
            <w:pPr>
              <w:widowControl w:val="0"/>
              <w:suppressAutoHyphens/>
              <w:spacing w:line="240" w:lineRule="exact"/>
              <w:ind w:left="57" w:right="57"/>
              <w:jc w:val="both"/>
              <w:rPr>
                <w:color w:val="000000"/>
                <w:spacing w:val="-4"/>
                <w:sz w:val="20"/>
                <w:szCs w:val="20"/>
              </w:rPr>
            </w:pPr>
            <w:r w:rsidRPr="006047A2">
              <w:rPr>
                <w:color w:val="000000"/>
                <w:spacing w:val="-4"/>
                <w:sz w:val="20"/>
                <w:szCs w:val="20"/>
              </w:rPr>
              <w:t>1 прибор на 1 тыс.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Бюро похоронного обслуживания, дом траурных обрядов </w:t>
            </w:r>
          </w:p>
        </w:tc>
        <w:tc>
          <w:tcPr>
            <w:tcW w:w="1251" w:type="pct"/>
            <w:gridSpan w:val="3"/>
          </w:tcPr>
          <w:p w:rsidR="004B6C2E" w:rsidRPr="006047A2" w:rsidRDefault="004B6C2E" w:rsidP="004B6C2E">
            <w:pPr>
              <w:widowControl w:val="0"/>
              <w:suppressAutoHyphens/>
              <w:spacing w:line="240" w:lineRule="exact"/>
              <w:ind w:left="21" w:right="-2"/>
              <w:jc w:val="both"/>
              <w:rPr>
                <w:color w:val="000000"/>
                <w:sz w:val="20"/>
                <w:szCs w:val="20"/>
              </w:rPr>
            </w:pPr>
            <w:r w:rsidRPr="006047A2">
              <w:rPr>
                <w:color w:val="000000"/>
                <w:sz w:val="20"/>
                <w:szCs w:val="20"/>
              </w:rPr>
              <w:t>1 объект на 0,5-1 млн. чел.</w:t>
            </w:r>
          </w:p>
        </w:tc>
        <w:tc>
          <w:tcPr>
            <w:tcW w:w="1251" w:type="pct"/>
          </w:tcPr>
          <w:p w:rsidR="004B6C2E" w:rsidRPr="006047A2" w:rsidRDefault="004B6C2E" w:rsidP="004B6C2E">
            <w:pPr>
              <w:widowControl w:val="0"/>
              <w:suppressAutoHyphens/>
              <w:spacing w:line="240" w:lineRule="exact"/>
              <w:ind w:left="57" w:right="57"/>
              <w:jc w:val="center"/>
              <w:rPr>
                <w:color w:val="000000"/>
                <w:sz w:val="20"/>
                <w:szCs w:val="20"/>
              </w:rPr>
            </w:pPr>
            <w:r>
              <w:rPr>
                <w:color w:val="000000"/>
                <w:sz w:val="20"/>
                <w:szCs w:val="20"/>
              </w:rPr>
              <w:t>-</w:t>
            </w:r>
          </w:p>
        </w:tc>
        <w:tc>
          <w:tcPr>
            <w:tcW w:w="1247" w:type="pct"/>
          </w:tcPr>
          <w:p w:rsidR="004B6C2E" w:rsidRPr="006047A2" w:rsidRDefault="004B6C2E" w:rsidP="004B6C2E">
            <w:pPr>
              <w:widowControl w:val="0"/>
              <w:suppressAutoHyphens/>
              <w:spacing w:line="240" w:lineRule="exact"/>
              <w:ind w:left="57" w:right="57"/>
              <w:rPr>
                <w:color w:val="000000"/>
                <w:sz w:val="20"/>
                <w:szCs w:val="20"/>
              </w:rPr>
            </w:pPr>
          </w:p>
        </w:tc>
      </w:tr>
      <w:tr w:rsidR="004B6C2E" w:rsidRPr="006047A2" w:rsidTr="004B6C2E">
        <w:tblPrEx>
          <w:tblCellMar>
            <w:left w:w="30" w:type="dxa"/>
            <w:right w:w="30" w:type="dxa"/>
          </w:tblCellMar>
        </w:tblPrEx>
        <w:trPr>
          <w:trHeight w:val="1166"/>
        </w:trPr>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традиционного захоронения </w:t>
            </w:r>
          </w:p>
          <w:p w:rsidR="004B6C2E" w:rsidRPr="006047A2" w:rsidRDefault="004B6C2E" w:rsidP="004B6C2E">
            <w:pPr>
              <w:widowControl w:val="0"/>
              <w:suppressAutoHyphens/>
              <w:spacing w:line="240" w:lineRule="exact"/>
              <w:ind w:left="57" w:right="57"/>
              <w:jc w:val="both"/>
              <w:rPr>
                <w:color w:val="000000"/>
                <w:sz w:val="20"/>
                <w:szCs w:val="20"/>
              </w:rPr>
            </w:pPr>
          </w:p>
        </w:tc>
        <w:tc>
          <w:tcPr>
            <w:tcW w:w="1251" w:type="pct"/>
            <w:gridSpan w:val="3"/>
          </w:tcPr>
          <w:p w:rsidR="004B6C2E" w:rsidRPr="006047A2" w:rsidRDefault="004B6C2E" w:rsidP="004B6C2E">
            <w:pPr>
              <w:widowControl w:val="0"/>
              <w:suppressAutoHyphens/>
              <w:spacing w:line="240" w:lineRule="exact"/>
              <w:ind w:left="57" w:right="57"/>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6047A2">
                <w:rPr>
                  <w:color w:val="000000"/>
                  <w:spacing w:val="-8"/>
                  <w:sz w:val="20"/>
                  <w:szCs w:val="20"/>
                </w:rPr>
                <w:t>0,24 га</w:t>
              </w:r>
            </w:smartTag>
            <w:r w:rsidRPr="006047A2">
              <w:rPr>
                <w:color w:val="000000"/>
                <w:spacing w:val="-8"/>
                <w:sz w:val="20"/>
                <w:szCs w:val="20"/>
              </w:rPr>
              <w:t xml:space="preserve"> на 1 тыс. чел.</w:t>
            </w:r>
          </w:p>
        </w:tc>
        <w:tc>
          <w:tcPr>
            <w:tcW w:w="1247" w:type="pct"/>
            <w:vMerge w:val="restar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4B6C2E" w:rsidRPr="006047A2" w:rsidTr="004B6C2E">
        <w:tblPrEx>
          <w:tblCellMar>
            <w:left w:w="30" w:type="dxa"/>
            <w:right w:w="30" w:type="dxa"/>
          </w:tblCellMar>
        </w:tblPrEx>
        <w:tc>
          <w:tcPr>
            <w:tcW w:w="1251" w:type="pct"/>
          </w:tcPr>
          <w:p w:rsidR="004B6C2E" w:rsidRPr="006047A2" w:rsidRDefault="004B6C2E" w:rsidP="004B6C2E">
            <w:pPr>
              <w:widowControl w:val="0"/>
              <w:suppressAutoHyphens/>
              <w:spacing w:line="240" w:lineRule="exact"/>
              <w:ind w:left="57" w:right="57"/>
              <w:jc w:val="both"/>
              <w:rPr>
                <w:color w:val="000000"/>
                <w:sz w:val="20"/>
                <w:szCs w:val="20"/>
              </w:rPr>
            </w:pPr>
            <w:r w:rsidRPr="006047A2">
              <w:rPr>
                <w:color w:val="000000"/>
                <w:sz w:val="20"/>
                <w:szCs w:val="20"/>
              </w:rPr>
              <w:t xml:space="preserve">Кладбище </w:t>
            </w:r>
            <w:proofErr w:type="spellStart"/>
            <w:r w:rsidRPr="006047A2">
              <w:rPr>
                <w:color w:val="000000"/>
                <w:sz w:val="20"/>
                <w:szCs w:val="20"/>
              </w:rPr>
              <w:t>урновых</w:t>
            </w:r>
            <w:proofErr w:type="spellEnd"/>
            <w:r w:rsidRPr="006047A2">
              <w:rPr>
                <w:color w:val="000000"/>
                <w:sz w:val="20"/>
                <w:szCs w:val="20"/>
              </w:rPr>
              <w:t xml:space="preserve"> захоронений после кремации </w:t>
            </w:r>
          </w:p>
        </w:tc>
        <w:tc>
          <w:tcPr>
            <w:tcW w:w="1251" w:type="pct"/>
            <w:gridSpan w:val="3"/>
          </w:tcPr>
          <w:p w:rsidR="004B6C2E" w:rsidRPr="006047A2" w:rsidRDefault="004B6C2E" w:rsidP="004B6C2E">
            <w:pPr>
              <w:widowControl w:val="0"/>
              <w:suppressAutoHyphens/>
              <w:spacing w:line="240" w:lineRule="exact"/>
              <w:ind w:left="113" w:right="113"/>
              <w:jc w:val="center"/>
              <w:rPr>
                <w:color w:val="000000"/>
                <w:sz w:val="20"/>
                <w:szCs w:val="20"/>
              </w:rPr>
            </w:pPr>
            <w:r w:rsidRPr="006047A2">
              <w:rPr>
                <w:color w:val="000000"/>
                <w:sz w:val="20"/>
                <w:szCs w:val="20"/>
              </w:rPr>
              <w:t>-</w:t>
            </w:r>
          </w:p>
        </w:tc>
        <w:tc>
          <w:tcPr>
            <w:tcW w:w="1251" w:type="pct"/>
          </w:tcPr>
          <w:p w:rsidR="004B6C2E" w:rsidRPr="006047A2" w:rsidRDefault="004B6C2E" w:rsidP="004B6C2E">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6047A2">
                <w:rPr>
                  <w:color w:val="000000"/>
                  <w:spacing w:val="-8"/>
                  <w:sz w:val="20"/>
                  <w:szCs w:val="20"/>
                </w:rPr>
                <w:t>0,02 га</w:t>
              </w:r>
            </w:smartTag>
            <w:r w:rsidRPr="006047A2">
              <w:rPr>
                <w:color w:val="000000"/>
                <w:spacing w:val="-8"/>
                <w:sz w:val="20"/>
                <w:szCs w:val="20"/>
              </w:rPr>
              <w:t xml:space="preserve"> на 1 тыс. чел.</w:t>
            </w:r>
          </w:p>
        </w:tc>
        <w:tc>
          <w:tcPr>
            <w:tcW w:w="1247" w:type="pct"/>
            <w:vMerge/>
          </w:tcPr>
          <w:p w:rsidR="004B6C2E" w:rsidRPr="006047A2" w:rsidRDefault="004B6C2E" w:rsidP="004B6C2E">
            <w:pPr>
              <w:widowControl w:val="0"/>
              <w:suppressAutoHyphens/>
              <w:spacing w:line="240" w:lineRule="exact"/>
              <w:ind w:left="113" w:right="113"/>
              <w:jc w:val="both"/>
              <w:rPr>
                <w:color w:val="000000"/>
                <w:sz w:val="20"/>
                <w:szCs w:val="20"/>
              </w:rPr>
            </w:pPr>
          </w:p>
        </w:tc>
      </w:tr>
    </w:tbl>
    <w:p w:rsidR="004B6C2E" w:rsidRPr="00B75BF8" w:rsidRDefault="004B6C2E" w:rsidP="004B6C2E">
      <w:pPr>
        <w:widowControl w:val="0"/>
        <w:suppressAutoHyphens/>
        <w:spacing w:before="120" w:line="223" w:lineRule="auto"/>
        <w:ind w:firstLine="720"/>
        <w:jc w:val="both"/>
        <w:rPr>
          <w:color w:val="000000"/>
          <w:sz w:val="22"/>
        </w:rPr>
      </w:pPr>
      <w:r w:rsidRPr="00B75BF8">
        <w:rPr>
          <w:color w:val="000000"/>
          <w:sz w:val="22"/>
        </w:rPr>
        <w:t>Примечания:</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B75BF8">
        <w:rPr>
          <w:color w:val="000000"/>
          <w:sz w:val="22"/>
        </w:rPr>
        <w:t>межпоселенческого</w:t>
      </w:r>
      <w:proofErr w:type="spellEnd"/>
      <w:r w:rsidRPr="00B75BF8">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2. К поселениям-новостройкам относятся существующие и вновь создаваемые городские и 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3. При наполняемости классов 40 учащимися с учетом площади спортивной зоны и здания школы.</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4B6C2E" w:rsidRPr="00B75BF8" w:rsidRDefault="004B6C2E" w:rsidP="004B6C2E">
      <w:pPr>
        <w:widowControl w:val="0"/>
        <w:suppressAutoHyphens/>
        <w:spacing w:line="223" w:lineRule="auto"/>
        <w:ind w:firstLine="720"/>
        <w:jc w:val="both"/>
        <w:rPr>
          <w:color w:val="000000"/>
          <w:spacing w:val="-4"/>
          <w:sz w:val="22"/>
        </w:rPr>
      </w:pPr>
      <w:r w:rsidRPr="00B75BF8">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4B6C2E" w:rsidRPr="00B75BF8" w:rsidRDefault="004B6C2E" w:rsidP="004B6C2E">
      <w:pPr>
        <w:widowControl w:val="0"/>
        <w:suppressAutoHyphens/>
        <w:spacing w:line="223" w:lineRule="auto"/>
        <w:ind w:firstLine="720"/>
        <w:jc w:val="both"/>
        <w:rPr>
          <w:color w:val="000000"/>
          <w:sz w:val="22"/>
        </w:rPr>
      </w:pPr>
      <w:r w:rsidRPr="00B75BF8">
        <w:rPr>
          <w:color w:val="000000"/>
          <w:sz w:val="22"/>
        </w:rPr>
        <w:t xml:space="preserve">6. В скобках приведены нормы расчета предприятий местного значения, которые </w:t>
      </w:r>
      <w:r w:rsidRPr="00B75BF8">
        <w:rPr>
          <w:color w:val="000000"/>
          <w:sz w:val="22"/>
        </w:rPr>
        <w:lastRenderedPageBreak/>
        <w:t>соответствуют организации систем обслуживания в микрорайоне и жилом районе.</w:t>
      </w:r>
    </w:p>
    <w:p w:rsidR="004B6C2E" w:rsidRDefault="004B6C2E" w:rsidP="004B6C2E">
      <w:pPr>
        <w:pStyle w:val="ConsPlusNormal"/>
        <w:suppressAutoHyphens/>
        <w:spacing w:line="228" w:lineRule="auto"/>
        <w:jc w:val="both"/>
        <w:rPr>
          <w:rFonts w:ascii="Times New Roman" w:hAnsi="Times New Roman" w:cs="Times New Roman"/>
          <w:color w:val="000000"/>
          <w:sz w:val="22"/>
          <w:szCs w:val="24"/>
        </w:rPr>
      </w:pPr>
      <w:r w:rsidRPr="00B75BF8">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B75BF8">
        <w:rPr>
          <w:rFonts w:ascii="Times New Roman" w:hAnsi="Times New Roman"/>
          <w:sz w:val="22"/>
          <w:szCs w:val="24"/>
        </w:rPr>
        <w:t>входящих в его состав муниципальных образований</w:t>
      </w:r>
      <w:r w:rsidRPr="00B75BF8">
        <w:rPr>
          <w:rFonts w:ascii="Times New Roman" w:hAnsi="Times New Roman" w:cs="Times New Roman"/>
          <w:color w:val="000000"/>
          <w:sz w:val="22"/>
          <w:szCs w:val="24"/>
        </w:rPr>
        <w:t xml:space="preserve"> (таблица Е-3).</w:t>
      </w:r>
    </w:p>
    <w:p w:rsidR="004B6C2E" w:rsidRDefault="004B6C2E" w:rsidP="004B6C2E">
      <w:pPr>
        <w:rPr>
          <w:color w:val="000000"/>
          <w:sz w:val="22"/>
        </w:rPr>
      </w:pPr>
      <w:r>
        <w:rPr>
          <w:color w:val="000000"/>
          <w:sz w:val="22"/>
        </w:rPr>
        <w:br w:type="page"/>
      </w:r>
    </w:p>
    <w:p w:rsidR="004B6C2E" w:rsidRPr="006047A2" w:rsidRDefault="004B6C2E" w:rsidP="004B6C2E">
      <w:pPr>
        <w:pStyle w:val="Heading"/>
        <w:suppressAutoHyphens/>
        <w:spacing w:before="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lastRenderedPageBreak/>
        <w:t>Таблица Е-2</w:t>
      </w:r>
    </w:p>
    <w:p w:rsidR="004B6C2E" w:rsidRPr="006047A2" w:rsidRDefault="004B6C2E" w:rsidP="004B6C2E">
      <w:pPr>
        <w:pStyle w:val="Heading"/>
        <w:suppressAutoHyphens/>
        <w:spacing w:before="120" w:after="120"/>
        <w:jc w:val="center"/>
        <w:rPr>
          <w:rFonts w:ascii="Times New Roman" w:hAnsi="Times New Roman" w:cs="Times New Roman"/>
          <w:b w:val="0"/>
          <w:bCs w:val="0"/>
          <w:color w:val="000000"/>
          <w:sz w:val="24"/>
          <w:szCs w:val="24"/>
        </w:rPr>
      </w:pPr>
      <w:r w:rsidRPr="006047A2">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4B6C2E" w:rsidRPr="006047A2" w:rsidTr="004B6C2E">
        <w:tc>
          <w:tcPr>
            <w:tcW w:w="1956" w:type="pct"/>
          </w:tcPr>
          <w:p w:rsidR="004B6C2E" w:rsidRPr="006047A2" w:rsidRDefault="004B6C2E" w:rsidP="004B6C2E">
            <w:pPr>
              <w:suppressAutoHyphens/>
              <w:jc w:val="center"/>
            </w:pPr>
            <w:r w:rsidRPr="006047A2">
              <w:t>Наименование объектов</w:t>
            </w:r>
          </w:p>
        </w:tc>
        <w:tc>
          <w:tcPr>
            <w:tcW w:w="1319" w:type="pct"/>
          </w:tcPr>
          <w:p w:rsidR="004B6C2E" w:rsidRPr="006047A2" w:rsidRDefault="004B6C2E" w:rsidP="004B6C2E">
            <w:pPr>
              <w:suppressAutoHyphens/>
              <w:jc w:val="center"/>
            </w:pPr>
            <w:r w:rsidRPr="006047A2">
              <w:rPr>
                <w:color w:val="000000"/>
              </w:rPr>
              <w:t>Единица измерения</w:t>
            </w:r>
          </w:p>
        </w:tc>
        <w:tc>
          <w:tcPr>
            <w:tcW w:w="883" w:type="pct"/>
          </w:tcPr>
          <w:p w:rsidR="004B6C2E" w:rsidRPr="006047A2" w:rsidRDefault="004B6C2E" w:rsidP="004B6C2E">
            <w:pPr>
              <w:suppressAutoHyphens/>
              <w:spacing w:line="240" w:lineRule="exact"/>
              <w:jc w:val="center"/>
            </w:pPr>
            <w:r w:rsidRPr="006047A2">
              <w:t>Города и городские поселения</w:t>
            </w:r>
          </w:p>
        </w:tc>
        <w:tc>
          <w:tcPr>
            <w:tcW w:w="842" w:type="pct"/>
          </w:tcPr>
          <w:p w:rsidR="004B6C2E" w:rsidRPr="006047A2" w:rsidRDefault="004B6C2E" w:rsidP="004B6C2E">
            <w:pPr>
              <w:suppressAutoHyphens/>
              <w:spacing w:line="240" w:lineRule="exact"/>
              <w:jc w:val="center"/>
            </w:pPr>
            <w:r w:rsidRPr="006047A2">
              <w:t>Сельские поселения</w:t>
            </w:r>
          </w:p>
        </w:tc>
      </w:tr>
      <w:tr w:rsidR="004B6C2E" w:rsidRPr="006047A2" w:rsidTr="004B6C2E">
        <w:tc>
          <w:tcPr>
            <w:tcW w:w="1956" w:type="pct"/>
          </w:tcPr>
          <w:p w:rsidR="004B6C2E" w:rsidRPr="006047A2" w:rsidRDefault="004B6C2E" w:rsidP="004B6C2E">
            <w:pPr>
              <w:suppressAutoHyphens/>
              <w:jc w:val="both"/>
            </w:pPr>
            <w:r w:rsidRPr="006047A2">
              <w:rPr>
                <w:color w:val="000000"/>
              </w:rPr>
              <w:t>Дошкольные образовательные учреждения, в том числе</w:t>
            </w:r>
          </w:p>
        </w:tc>
        <w:tc>
          <w:tcPr>
            <w:tcW w:w="1319" w:type="pct"/>
          </w:tcPr>
          <w:p w:rsidR="004B6C2E" w:rsidRPr="006047A2" w:rsidRDefault="004B6C2E" w:rsidP="004B6C2E">
            <w:pPr>
              <w:suppressAutoHyphens/>
              <w:jc w:val="center"/>
            </w:pPr>
            <w:r w:rsidRPr="006047A2">
              <w:t>мест на 1 тыс. чел.</w:t>
            </w:r>
          </w:p>
        </w:tc>
        <w:tc>
          <w:tcPr>
            <w:tcW w:w="883" w:type="pct"/>
          </w:tcPr>
          <w:p w:rsidR="004B6C2E" w:rsidRPr="006047A2" w:rsidRDefault="004B6C2E" w:rsidP="004B6C2E">
            <w:pPr>
              <w:suppressAutoHyphens/>
              <w:jc w:val="center"/>
            </w:pPr>
            <w:r w:rsidRPr="006047A2">
              <w:t>55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общего типа</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45</w:t>
            </w:r>
          </w:p>
        </w:tc>
        <w:tc>
          <w:tcPr>
            <w:tcW w:w="842" w:type="pct"/>
          </w:tcPr>
          <w:p w:rsidR="004B6C2E" w:rsidRPr="006047A2" w:rsidRDefault="004B6C2E" w:rsidP="004B6C2E">
            <w:pPr>
              <w:suppressAutoHyphens/>
              <w:jc w:val="center"/>
            </w:pPr>
            <w:r w:rsidRPr="006047A2">
              <w:t>30</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специализированного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2</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jc w:val="both"/>
              <w:rPr>
                <w:color w:val="000000"/>
              </w:rPr>
            </w:pPr>
            <w:r w:rsidRPr="006047A2">
              <w:rPr>
                <w:color w:val="000000"/>
              </w:rPr>
              <w:t>оздоровительного</w:t>
            </w:r>
          </w:p>
        </w:tc>
        <w:tc>
          <w:tcPr>
            <w:tcW w:w="1319" w:type="pct"/>
          </w:tcPr>
          <w:p w:rsidR="004B6C2E" w:rsidRPr="006047A2" w:rsidRDefault="004B6C2E" w:rsidP="004B6C2E">
            <w:pPr>
              <w:suppressAutoHyphens/>
              <w:jc w:val="center"/>
            </w:pPr>
          </w:p>
        </w:tc>
        <w:tc>
          <w:tcPr>
            <w:tcW w:w="883" w:type="pct"/>
          </w:tcPr>
          <w:p w:rsidR="004B6C2E" w:rsidRPr="006047A2" w:rsidRDefault="004B6C2E" w:rsidP="004B6C2E">
            <w:pPr>
              <w:suppressAutoHyphens/>
              <w:jc w:val="center"/>
            </w:pPr>
            <w:r w:rsidRPr="006047A2">
              <w:t>7</w:t>
            </w:r>
          </w:p>
        </w:tc>
        <w:tc>
          <w:tcPr>
            <w:tcW w:w="842" w:type="pct"/>
          </w:tcPr>
          <w:p w:rsidR="004B6C2E" w:rsidRPr="006047A2" w:rsidRDefault="004B6C2E" w:rsidP="004B6C2E">
            <w:pPr>
              <w:suppressAutoHyphens/>
              <w:jc w:val="center"/>
            </w:pPr>
            <w:r w:rsidRPr="006047A2">
              <w:t>-</w:t>
            </w:r>
          </w:p>
        </w:tc>
      </w:tr>
      <w:tr w:rsidR="004B6C2E" w:rsidRPr="006047A2" w:rsidTr="004B6C2E">
        <w:tc>
          <w:tcPr>
            <w:tcW w:w="1956" w:type="pct"/>
          </w:tcPr>
          <w:p w:rsidR="004B6C2E" w:rsidRPr="006047A2" w:rsidRDefault="004B6C2E" w:rsidP="004B6C2E">
            <w:pPr>
              <w:suppressAutoHyphens/>
            </w:pPr>
            <w:r w:rsidRPr="006047A2">
              <w:rPr>
                <w:color w:val="000000"/>
              </w:rPr>
              <w:t>Общеобразовательные учреждения</w:t>
            </w:r>
          </w:p>
        </w:tc>
        <w:tc>
          <w:tcPr>
            <w:tcW w:w="1319" w:type="pct"/>
          </w:tcPr>
          <w:p w:rsidR="004B6C2E" w:rsidRPr="006047A2" w:rsidRDefault="004B6C2E" w:rsidP="004B6C2E">
            <w:pPr>
              <w:suppressAutoHyphens/>
              <w:spacing w:line="240" w:lineRule="exact"/>
              <w:jc w:val="center"/>
              <w:rPr>
                <w:color w:val="000000"/>
              </w:rPr>
            </w:pPr>
            <w:r w:rsidRPr="006047A2">
              <w:rPr>
                <w:color w:val="000000"/>
              </w:rPr>
              <w:t>учащихся на</w:t>
            </w:r>
          </w:p>
          <w:p w:rsidR="004B6C2E" w:rsidRPr="006047A2" w:rsidRDefault="004B6C2E" w:rsidP="004B6C2E">
            <w:pPr>
              <w:suppressAutoHyphens/>
              <w:spacing w:line="240" w:lineRule="exact"/>
              <w:jc w:val="center"/>
            </w:pPr>
            <w:r w:rsidRPr="006047A2">
              <w:rPr>
                <w:color w:val="000000"/>
              </w:rPr>
              <w:t>1 тыс. чел.</w:t>
            </w:r>
          </w:p>
        </w:tc>
        <w:tc>
          <w:tcPr>
            <w:tcW w:w="883" w:type="pct"/>
          </w:tcPr>
          <w:p w:rsidR="004B6C2E" w:rsidRPr="006047A2" w:rsidRDefault="004B6C2E" w:rsidP="004B6C2E">
            <w:pPr>
              <w:suppressAutoHyphens/>
              <w:jc w:val="center"/>
            </w:pPr>
            <w:r w:rsidRPr="006047A2">
              <w:t>95</w:t>
            </w:r>
          </w:p>
        </w:tc>
        <w:tc>
          <w:tcPr>
            <w:tcW w:w="842" w:type="pct"/>
          </w:tcPr>
          <w:p w:rsidR="004B6C2E" w:rsidRPr="006047A2" w:rsidRDefault="004B6C2E" w:rsidP="004B6C2E">
            <w:pPr>
              <w:suppressAutoHyphens/>
              <w:jc w:val="center"/>
            </w:pPr>
            <w:r w:rsidRPr="006047A2">
              <w:t>110</w:t>
            </w:r>
          </w:p>
        </w:tc>
      </w:tr>
    </w:tbl>
    <w:p w:rsidR="004B6C2E" w:rsidRPr="006047A2" w:rsidRDefault="004B6C2E" w:rsidP="004B6C2E">
      <w:pPr>
        <w:pStyle w:val="Heading"/>
        <w:suppressAutoHyphens/>
        <w:spacing w:before="120" w:after="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t>Таблица Е-3</w:t>
      </w:r>
    </w:p>
    <w:p w:rsidR="004B6C2E" w:rsidRPr="006047A2" w:rsidRDefault="004B6C2E" w:rsidP="004B6C2E">
      <w:pPr>
        <w:suppressAutoHyphens/>
        <w:spacing w:line="240" w:lineRule="exact"/>
        <w:jc w:val="center"/>
        <w:rPr>
          <w:color w:val="000000"/>
          <w:sz w:val="28"/>
          <w:szCs w:val="28"/>
        </w:rPr>
      </w:pPr>
      <w:r w:rsidRPr="006047A2">
        <w:rPr>
          <w:color w:val="000000"/>
          <w:sz w:val="28"/>
          <w:szCs w:val="28"/>
        </w:rPr>
        <w:t xml:space="preserve">Нормативы минимальной обеспеченности </w:t>
      </w:r>
    </w:p>
    <w:p w:rsidR="004B6C2E" w:rsidRPr="006047A2" w:rsidRDefault="004B6C2E" w:rsidP="004B6C2E">
      <w:pPr>
        <w:suppressAutoHyphens/>
        <w:spacing w:line="240" w:lineRule="exact"/>
        <w:jc w:val="center"/>
        <w:rPr>
          <w:sz w:val="28"/>
          <w:szCs w:val="28"/>
        </w:rPr>
      </w:pPr>
      <w:r w:rsidRPr="006047A2">
        <w:rPr>
          <w:color w:val="000000"/>
          <w:sz w:val="28"/>
          <w:szCs w:val="28"/>
        </w:rPr>
        <w:t>населения площадью торговых объектов</w:t>
      </w:r>
    </w:p>
    <w:p w:rsidR="004B6C2E" w:rsidRPr="006047A2" w:rsidRDefault="004B6C2E" w:rsidP="004B6C2E">
      <w:pPr>
        <w:suppressAutoHyphens/>
        <w:spacing w:before="120" w:after="120"/>
        <w:jc w:val="right"/>
      </w:pPr>
      <w:r w:rsidRPr="006047A2">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c>
          <w:tcPr>
            <w:tcW w:w="3828" w:type="dxa"/>
            <w:vMerge w:val="restart"/>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r w:rsidRPr="006047A2">
              <w:t>Всего</w:t>
            </w:r>
          </w:p>
        </w:tc>
        <w:tc>
          <w:tcPr>
            <w:tcW w:w="3686" w:type="dxa"/>
            <w:gridSpan w:val="2"/>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В том числе:</w:t>
            </w:r>
          </w:p>
        </w:tc>
      </w:tr>
      <w:tr w:rsidR="004B6C2E" w:rsidRPr="006047A2" w:rsidTr="004B6C2E">
        <w:tc>
          <w:tcPr>
            <w:tcW w:w="3828" w:type="dxa"/>
            <w:vMerge/>
            <w:tcBorders>
              <w:top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4B6C2E" w:rsidRPr="006047A2" w:rsidRDefault="004B6C2E" w:rsidP="004B6C2E">
            <w:pPr>
              <w:suppressAutoHyphens/>
              <w:autoSpaceDE w:val="0"/>
              <w:autoSpaceDN w:val="0"/>
              <w:adjustRightInd w:val="0"/>
              <w:spacing w:line="240" w:lineRule="exact"/>
              <w:jc w:val="center"/>
            </w:pPr>
            <w:r w:rsidRPr="006047A2">
              <w:t>магазины продовольственных товаров</w:t>
            </w:r>
          </w:p>
        </w:tc>
        <w:tc>
          <w:tcPr>
            <w:tcW w:w="1843" w:type="dxa"/>
            <w:tcBorders>
              <w:top w:val="single" w:sz="4" w:space="0" w:color="auto"/>
              <w:left w:val="single" w:sz="4" w:space="0" w:color="auto"/>
              <w:bottom w:val="nil"/>
            </w:tcBorders>
          </w:tcPr>
          <w:p w:rsidR="004B6C2E" w:rsidRPr="006047A2" w:rsidRDefault="004B6C2E" w:rsidP="004B6C2E">
            <w:pPr>
              <w:suppressAutoHyphens/>
              <w:autoSpaceDE w:val="0"/>
              <w:autoSpaceDN w:val="0"/>
              <w:adjustRightInd w:val="0"/>
              <w:spacing w:line="240" w:lineRule="exact"/>
              <w:jc w:val="center"/>
            </w:pPr>
            <w:r w:rsidRPr="006047A2">
              <w:t>магазины непродовольственных товаров</w:t>
            </w:r>
          </w:p>
        </w:tc>
      </w:tr>
    </w:tbl>
    <w:p w:rsidR="004B6C2E" w:rsidRPr="006047A2" w:rsidRDefault="004B6C2E" w:rsidP="004B6C2E">
      <w:pPr>
        <w:suppressAutoHyphens/>
        <w:spacing w:line="24" w:lineRule="auto"/>
        <w:rPr>
          <w:sz w:val="2"/>
          <w:szCs w:val="2"/>
        </w:rPr>
      </w:pPr>
    </w:p>
    <w:p w:rsidR="004B6C2E" w:rsidRPr="006047A2" w:rsidRDefault="004B6C2E" w:rsidP="004B6C2E">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4B6C2E" w:rsidRPr="006047A2" w:rsidTr="004B6C2E">
        <w:trPr>
          <w:tblHeader/>
        </w:trPr>
        <w:tc>
          <w:tcPr>
            <w:tcW w:w="3828" w:type="dxa"/>
            <w:tcBorders>
              <w:top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1</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2</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B6C2E" w:rsidP="004B6C2E">
            <w:pPr>
              <w:suppressAutoHyphens/>
              <w:autoSpaceDE w:val="0"/>
              <w:autoSpaceDN w:val="0"/>
              <w:adjustRightInd w:val="0"/>
              <w:jc w:val="center"/>
            </w:pPr>
            <w:r w:rsidRPr="006047A2">
              <w:t>3</w:t>
            </w:r>
          </w:p>
        </w:tc>
        <w:tc>
          <w:tcPr>
            <w:tcW w:w="1843" w:type="dxa"/>
            <w:tcBorders>
              <w:top w:val="single" w:sz="4" w:space="0" w:color="auto"/>
              <w:left w:val="single" w:sz="4" w:space="0" w:color="auto"/>
              <w:bottom w:val="single" w:sz="4" w:space="0" w:color="auto"/>
            </w:tcBorders>
          </w:tcPr>
          <w:p w:rsidR="004B6C2E" w:rsidRPr="006047A2" w:rsidRDefault="004B6C2E" w:rsidP="004B6C2E">
            <w:pPr>
              <w:suppressAutoHyphens/>
              <w:autoSpaceDE w:val="0"/>
              <w:autoSpaceDN w:val="0"/>
              <w:adjustRightInd w:val="0"/>
              <w:jc w:val="center"/>
            </w:pPr>
            <w:r w:rsidRPr="006047A2">
              <w:t>4</w:t>
            </w:r>
          </w:p>
        </w:tc>
      </w:tr>
      <w:tr w:rsidR="004B6C2E" w:rsidRPr="006047A2" w:rsidTr="004B6C2E">
        <w:tc>
          <w:tcPr>
            <w:tcW w:w="3828" w:type="dxa"/>
            <w:tcBorders>
              <w:top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pPr>
            <w:r>
              <w:t>Усть-Пристанский</w:t>
            </w:r>
          </w:p>
        </w:tc>
        <w:tc>
          <w:tcPr>
            <w:tcW w:w="1842"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311</w:t>
            </w:r>
          </w:p>
        </w:tc>
        <w:tc>
          <w:tcPr>
            <w:tcW w:w="1843" w:type="dxa"/>
            <w:tcBorders>
              <w:top w:val="single" w:sz="4" w:space="0" w:color="auto"/>
              <w:left w:val="single" w:sz="4" w:space="0" w:color="auto"/>
              <w:bottom w:val="single" w:sz="4" w:space="0" w:color="auto"/>
              <w:right w:val="single" w:sz="4" w:space="0" w:color="auto"/>
            </w:tcBorders>
          </w:tcPr>
          <w:p w:rsidR="004B6C2E" w:rsidRPr="006047A2" w:rsidRDefault="004E2116" w:rsidP="004B6C2E">
            <w:pPr>
              <w:suppressAutoHyphens/>
              <w:autoSpaceDE w:val="0"/>
              <w:autoSpaceDN w:val="0"/>
              <w:adjustRightInd w:val="0"/>
              <w:jc w:val="center"/>
            </w:pPr>
            <w:r>
              <w:t>95</w:t>
            </w:r>
          </w:p>
        </w:tc>
        <w:tc>
          <w:tcPr>
            <w:tcW w:w="1843" w:type="dxa"/>
            <w:tcBorders>
              <w:top w:val="single" w:sz="4" w:space="0" w:color="auto"/>
              <w:left w:val="single" w:sz="4" w:space="0" w:color="auto"/>
              <w:bottom w:val="single" w:sz="4" w:space="0" w:color="auto"/>
            </w:tcBorders>
          </w:tcPr>
          <w:p w:rsidR="004B6C2E" w:rsidRPr="006047A2" w:rsidRDefault="004E2116" w:rsidP="004B6C2E">
            <w:pPr>
              <w:suppressAutoHyphens/>
              <w:autoSpaceDE w:val="0"/>
              <w:autoSpaceDN w:val="0"/>
              <w:adjustRightInd w:val="0"/>
              <w:jc w:val="center"/>
            </w:pPr>
            <w:r>
              <w:t>216</w:t>
            </w:r>
          </w:p>
        </w:tc>
      </w:tr>
    </w:tbl>
    <w:p w:rsidR="004B6C2E" w:rsidRDefault="004B6C2E" w:rsidP="004B6C2E">
      <w:pPr>
        <w:suppressAutoHyphens/>
      </w:pP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rPr>
          <w:trHeight w:val="1134"/>
        </w:trPr>
        <w:tc>
          <w:tcPr>
            <w:tcW w:w="5012" w:type="dxa"/>
          </w:tcPr>
          <w:p w:rsidR="004B6C2E" w:rsidRPr="00047752" w:rsidRDefault="004B6C2E" w:rsidP="004B6C2E">
            <w:pPr>
              <w:suppressAutoHyphens/>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 xml:space="preserve">ПРИЛОЖЕНИЕ Ж </w:t>
            </w:r>
          </w:p>
          <w:p w:rsidR="004B6C2E" w:rsidRDefault="004B6C2E" w:rsidP="004917E4">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w:t>
            </w:r>
            <w:r w:rsidR="00CF1BF8">
              <w:rPr>
                <w:sz w:val="28"/>
                <w:szCs w:val="28"/>
              </w:rPr>
              <w:t xml:space="preserve"> </w:t>
            </w:r>
            <w:r w:rsidR="004917E4">
              <w:rPr>
                <w:sz w:val="28"/>
                <w:szCs w:val="28"/>
              </w:rPr>
              <w:t xml:space="preserve">Усть-Пристанский </w:t>
            </w:r>
            <w:r w:rsidR="00A54163">
              <w:rPr>
                <w:sz w:val="28"/>
                <w:szCs w:val="28"/>
              </w:rPr>
              <w:t xml:space="preserve">сельсовет Усть-Пристанский </w:t>
            </w:r>
            <w:r>
              <w:rPr>
                <w:sz w:val="28"/>
                <w:szCs w:val="28"/>
              </w:rPr>
              <w:t xml:space="preserve">район </w:t>
            </w:r>
            <w:r w:rsidRPr="006047A2">
              <w:rPr>
                <w:sz w:val="28"/>
                <w:szCs w:val="28"/>
              </w:rPr>
              <w:t>Алтайского края</w:t>
            </w:r>
          </w:p>
        </w:tc>
      </w:tr>
    </w:tbl>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p>
    <w:p w:rsidR="004B6C2E"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ПАРАМЕТРЫ</w:t>
      </w:r>
      <w:bookmarkStart w:id="34" w:name="_Toc327614591"/>
      <w:bookmarkEnd w:id="28"/>
    </w:p>
    <w:p w:rsidR="004B6C2E" w:rsidRPr="006047A2" w:rsidRDefault="004B6C2E" w:rsidP="004B6C2E">
      <w:pPr>
        <w:pStyle w:val="1"/>
        <w:keepNext w:val="0"/>
        <w:widowControl w:val="0"/>
        <w:suppressAutoHyphens/>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 xml:space="preserve">открытых плоскостных физкультурно-спортивных </w:t>
      </w:r>
      <w:proofErr w:type="spellStart"/>
      <w:r w:rsidRPr="006047A2">
        <w:rPr>
          <w:rFonts w:ascii="Times New Roman" w:hAnsi="Times New Roman"/>
          <w:b w:val="0"/>
          <w:bCs/>
          <w:sz w:val="28"/>
          <w:szCs w:val="28"/>
        </w:rPr>
        <w:t>и</w:t>
      </w:r>
      <w:bookmarkStart w:id="35" w:name="_Toc327614592"/>
      <w:bookmarkEnd w:id="34"/>
      <w:r w:rsidRPr="006047A2">
        <w:rPr>
          <w:rFonts w:ascii="Times New Roman" w:hAnsi="Times New Roman"/>
          <w:b w:val="0"/>
          <w:bCs/>
          <w:sz w:val="28"/>
          <w:szCs w:val="28"/>
        </w:rPr>
        <w:t>физкультурно-рекреационных</w:t>
      </w:r>
      <w:proofErr w:type="spellEnd"/>
      <w:r w:rsidRPr="006047A2">
        <w:rPr>
          <w:rFonts w:ascii="Times New Roman" w:hAnsi="Times New Roman"/>
          <w:b w:val="0"/>
          <w:bCs/>
          <w:sz w:val="28"/>
          <w:szCs w:val="28"/>
        </w:rPr>
        <w:t xml:space="preserve"> сооружений</w:t>
      </w:r>
      <w:bookmarkEnd w:id="29"/>
      <w:bookmarkEnd w:id="35"/>
    </w:p>
    <w:p w:rsidR="004B6C2E" w:rsidRPr="006047A2" w:rsidRDefault="004B6C2E" w:rsidP="004B6C2E">
      <w:pPr>
        <w:widowControl w:val="0"/>
        <w:suppressAutoHyphens/>
        <w:jc w:val="right"/>
        <w:rPr>
          <w:bCs/>
          <w:sz w:val="28"/>
          <w:szCs w:val="28"/>
        </w:rPr>
      </w:pPr>
      <w:r w:rsidRPr="006047A2">
        <w:rPr>
          <w:bCs/>
          <w:sz w:val="28"/>
          <w:szCs w:val="28"/>
        </w:rPr>
        <w:t xml:space="preserve">Таблица </w:t>
      </w:r>
      <w:r w:rsidRPr="006047A2">
        <w:rPr>
          <w:color w:val="000000"/>
          <w:sz w:val="28"/>
          <w:szCs w:val="28"/>
        </w:rPr>
        <w:t>Ж</w:t>
      </w:r>
      <w:r w:rsidRPr="006047A2">
        <w:rPr>
          <w:bCs/>
          <w:sz w:val="28"/>
          <w:szCs w:val="28"/>
        </w:rPr>
        <w:t>-1</w:t>
      </w:r>
    </w:p>
    <w:p w:rsidR="004B6C2E" w:rsidRPr="006047A2" w:rsidRDefault="004B6C2E" w:rsidP="004B6C2E">
      <w:pPr>
        <w:widowControl w:val="0"/>
        <w:suppressAutoHyphens/>
        <w:spacing w:after="120"/>
        <w:jc w:val="center"/>
        <w:rPr>
          <w:bCs/>
          <w:sz w:val="28"/>
          <w:szCs w:val="28"/>
        </w:rPr>
      </w:pPr>
      <w:r w:rsidRPr="006047A2">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4B6C2E" w:rsidRPr="006047A2" w:rsidTr="004B6C2E">
        <w:trPr>
          <w:trHeight w:val="20"/>
          <w:jc w:val="center"/>
        </w:trPr>
        <w:tc>
          <w:tcPr>
            <w:tcW w:w="1474" w:type="pct"/>
            <w:vMerge w:val="restart"/>
          </w:tcPr>
          <w:p w:rsidR="004B6C2E" w:rsidRPr="006047A2" w:rsidRDefault="004B6C2E" w:rsidP="004B6C2E">
            <w:pPr>
              <w:widowControl w:val="0"/>
              <w:shd w:val="clear" w:color="auto" w:fill="FFFFFF"/>
              <w:suppressAutoHyphens/>
              <w:autoSpaceDE w:val="0"/>
              <w:autoSpaceDN w:val="0"/>
              <w:ind w:left="28"/>
              <w:jc w:val="center"/>
              <w:textAlignment w:val="top"/>
              <w:rPr>
                <w:bCs/>
                <w:iCs/>
              </w:rPr>
            </w:pPr>
            <w:r w:rsidRPr="006047A2">
              <w:rPr>
                <w:bCs/>
                <w:iCs/>
              </w:rPr>
              <w:t>Вид спорта</w:t>
            </w:r>
          </w:p>
        </w:tc>
        <w:tc>
          <w:tcPr>
            <w:tcW w:w="3526" w:type="pct"/>
            <w:gridSpan w:val="6"/>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Планировочные размеры, м</w:t>
            </w:r>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1136" w:type="pct"/>
            <w:gridSpan w:val="2"/>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игровое поле</w:t>
            </w:r>
          </w:p>
        </w:tc>
        <w:tc>
          <w:tcPr>
            <w:tcW w:w="1184" w:type="pct"/>
            <w:gridSpan w:val="2"/>
          </w:tcPr>
          <w:p w:rsidR="004B6C2E" w:rsidRPr="005A6E12" w:rsidRDefault="004B6C2E" w:rsidP="004B6C2E">
            <w:pPr>
              <w:suppressAutoHyphens/>
              <w:spacing w:line="240" w:lineRule="exact"/>
              <w:jc w:val="center"/>
            </w:pPr>
            <w:r w:rsidRPr="005A6E12">
              <w:t>зоны безопасности</w:t>
            </w:r>
          </w:p>
          <w:p w:rsidR="004B6C2E" w:rsidRPr="005A6E12" w:rsidRDefault="004B6C2E" w:rsidP="004B6C2E">
            <w:pPr>
              <w:suppressAutoHyphens/>
              <w:spacing w:line="240" w:lineRule="exact"/>
              <w:jc w:val="center"/>
            </w:pPr>
            <w:r w:rsidRPr="005A6E12">
              <w:t>площадки</w:t>
            </w:r>
          </w:p>
        </w:tc>
        <w:tc>
          <w:tcPr>
            <w:tcW w:w="1206" w:type="pct"/>
            <w:gridSpan w:val="2"/>
          </w:tcPr>
          <w:p w:rsidR="004B6C2E" w:rsidRPr="005A6E12" w:rsidRDefault="004B6C2E" w:rsidP="004B6C2E">
            <w:pPr>
              <w:suppressAutoHyphens/>
              <w:spacing w:line="240" w:lineRule="exact"/>
              <w:jc w:val="center"/>
            </w:pPr>
            <w:r w:rsidRPr="005A6E12">
              <w:t>градостроительные параметры</w:t>
            </w:r>
          </w:p>
        </w:tc>
      </w:tr>
      <w:tr w:rsidR="004B6C2E" w:rsidRPr="005A6E12" w:rsidTr="004B6C2E">
        <w:trPr>
          <w:trHeight w:val="20"/>
          <w:jc w:val="center"/>
        </w:trPr>
        <w:tc>
          <w:tcPr>
            <w:tcW w:w="1474" w:type="pct"/>
            <w:vMerge/>
          </w:tcPr>
          <w:p w:rsidR="004B6C2E" w:rsidRPr="006047A2" w:rsidRDefault="004B6C2E" w:rsidP="004B6C2E">
            <w:pPr>
              <w:widowControl w:val="0"/>
              <w:suppressAutoHyphens/>
              <w:autoSpaceDE w:val="0"/>
              <w:autoSpaceDN w:val="0"/>
              <w:ind w:left="28"/>
              <w:jc w:val="center"/>
              <w:rPr>
                <w:iCs/>
              </w:rPr>
            </w:pP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длина</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длине</w:t>
            </w:r>
          </w:p>
        </w:tc>
        <w:tc>
          <w:tcPr>
            <w:tcW w:w="592" w:type="pct"/>
          </w:tcPr>
          <w:p w:rsidR="004B6C2E" w:rsidRPr="005A6E12" w:rsidRDefault="004B6C2E" w:rsidP="004B6C2E">
            <w:pPr>
              <w:suppressAutoHyphens/>
              <w:spacing w:line="240" w:lineRule="exact"/>
              <w:jc w:val="center"/>
            </w:pPr>
            <w:r w:rsidRPr="005A6E12">
              <w:t>по</w:t>
            </w:r>
          </w:p>
          <w:p w:rsidR="004B6C2E" w:rsidRPr="005A6E12" w:rsidRDefault="004B6C2E" w:rsidP="004B6C2E">
            <w:pPr>
              <w:suppressAutoHyphens/>
              <w:spacing w:line="240" w:lineRule="exact"/>
              <w:jc w:val="center"/>
            </w:pPr>
            <w:r w:rsidRPr="005A6E12">
              <w:t>ширине</w:t>
            </w:r>
          </w:p>
        </w:tc>
        <w:tc>
          <w:tcPr>
            <w:tcW w:w="603" w:type="pct"/>
          </w:tcPr>
          <w:p w:rsidR="004B6C2E" w:rsidRPr="005A6E12" w:rsidRDefault="004B6C2E" w:rsidP="004B6C2E">
            <w:pPr>
              <w:suppressAutoHyphens/>
              <w:spacing w:line="240" w:lineRule="exact"/>
              <w:jc w:val="center"/>
            </w:pPr>
            <w:r w:rsidRPr="005A6E12">
              <w:t>длина</w:t>
            </w:r>
          </w:p>
        </w:tc>
        <w:tc>
          <w:tcPr>
            <w:tcW w:w="603"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Бадминтон</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13,4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6,1</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15,9</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9,1</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Баскетбол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14</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18</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Волейбол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18</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Гандбол</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40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44</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23</w:t>
            </w:r>
          </w:p>
        </w:tc>
      </w:tr>
      <w:tr w:rsidR="004B6C2E" w:rsidRPr="006047A2" w:rsidTr="004B6C2E">
        <w:trPr>
          <w:trHeight w:val="20"/>
          <w:jc w:val="center"/>
        </w:trPr>
        <w:tc>
          <w:tcPr>
            <w:tcW w:w="1474" w:type="pct"/>
          </w:tcPr>
          <w:p w:rsidR="004B6C2E" w:rsidRPr="006047A2" w:rsidRDefault="004B6C2E" w:rsidP="004B6C2E">
            <w:pPr>
              <w:widowControl w:val="0"/>
              <w:shd w:val="clear" w:color="auto" w:fill="FFFFFF"/>
              <w:suppressAutoHyphens/>
              <w:autoSpaceDE w:val="0"/>
              <w:autoSpaceDN w:val="0"/>
              <w:ind w:left="28"/>
              <w:jc w:val="both"/>
              <w:textAlignment w:val="top"/>
              <w:rPr>
                <w:iCs/>
              </w:rPr>
            </w:pPr>
            <w:r w:rsidRPr="006047A2">
              <w:rPr>
                <w:iCs/>
              </w:rPr>
              <w:t>Городки</w:t>
            </w:r>
          </w:p>
        </w:tc>
        <w:tc>
          <w:tcPr>
            <w:tcW w:w="544" w:type="pct"/>
          </w:tcPr>
          <w:p w:rsidR="004B6C2E" w:rsidRPr="006047A2" w:rsidRDefault="004B6C2E" w:rsidP="004B6C2E">
            <w:pPr>
              <w:widowControl w:val="0"/>
              <w:shd w:val="clear" w:color="auto" w:fill="FFFFFF"/>
              <w:suppressAutoHyphens/>
              <w:autoSpaceDE w:val="0"/>
              <w:autoSpaceDN w:val="0"/>
              <w:ind w:left="-92" w:right="-72"/>
              <w:jc w:val="center"/>
              <w:textAlignment w:val="top"/>
              <w:rPr>
                <w:iCs/>
              </w:rPr>
            </w:pPr>
            <w:r w:rsidRPr="006047A2">
              <w:rPr>
                <w:iCs/>
              </w:rPr>
              <w:t>26-30</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13-15</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59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60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для игры</w:t>
            </w:r>
          </w:p>
        </w:tc>
        <w:tc>
          <w:tcPr>
            <w:tcW w:w="544" w:type="pct"/>
          </w:tcPr>
          <w:p w:rsidR="004B6C2E" w:rsidRPr="008953F6" w:rsidRDefault="004B6C2E" w:rsidP="004B6C2E">
            <w:pPr>
              <w:suppressAutoHyphens/>
              <w:spacing w:line="240" w:lineRule="exact"/>
              <w:jc w:val="center"/>
            </w:pPr>
            <w:r w:rsidRPr="008953F6">
              <w:t>23,8</w:t>
            </w:r>
          </w:p>
        </w:tc>
        <w:tc>
          <w:tcPr>
            <w:tcW w:w="592" w:type="pct"/>
          </w:tcPr>
          <w:p w:rsidR="004B6C2E" w:rsidRPr="008953F6" w:rsidRDefault="004B6C2E" w:rsidP="004B6C2E">
            <w:pPr>
              <w:suppressAutoHyphens/>
              <w:spacing w:line="240" w:lineRule="exact"/>
              <w:jc w:val="center"/>
            </w:pPr>
            <w:r w:rsidRPr="008953F6">
              <w:t>11</w:t>
            </w:r>
          </w:p>
        </w:tc>
        <w:tc>
          <w:tcPr>
            <w:tcW w:w="592" w:type="pct"/>
          </w:tcPr>
          <w:p w:rsidR="004B6C2E" w:rsidRPr="008953F6" w:rsidRDefault="004B6C2E" w:rsidP="004B6C2E">
            <w:pPr>
              <w:suppressAutoHyphens/>
              <w:spacing w:line="240" w:lineRule="exact"/>
              <w:jc w:val="center"/>
            </w:pPr>
            <w:r w:rsidRPr="008953F6">
              <w:t>6,11</w:t>
            </w:r>
          </w:p>
        </w:tc>
        <w:tc>
          <w:tcPr>
            <w:tcW w:w="592" w:type="pct"/>
          </w:tcPr>
          <w:p w:rsidR="004B6C2E" w:rsidRPr="008953F6" w:rsidRDefault="004B6C2E" w:rsidP="004B6C2E">
            <w:pPr>
              <w:suppressAutoHyphens/>
              <w:spacing w:line="240" w:lineRule="exact"/>
              <w:jc w:val="center"/>
            </w:pPr>
            <w:r w:rsidRPr="008953F6">
              <w:t>3,5</w:t>
            </w:r>
          </w:p>
        </w:tc>
        <w:tc>
          <w:tcPr>
            <w:tcW w:w="603" w:type="pct"/>
          </w:tcPr>
          <w:p w:rsidR="004B6C2E" w:rsidRPr="008953F6" w:rsidRDefault="004B6C2E" w:rsidP="004B6C2E">
            <w:pPr>
              <w:suppressAutoHyphens/>
              <w:spacing w:line="240" w:lineRule="exact"/>
              <w:jc w:val="center"/>
            </w:pPr>
            <w:r w:rsidRPr="008953F6">
              <w:t>36</w:t>
            </w:r>
          </w:p>
        </w:tc>
        <w:tc>
          <w:tcPr>
            <w:tcW w:w="603" w:type="pct"/>
          </w:tcPr>
          <w:p w:rsidR="004B6C2E" w:rsidRPr="008953F6" w:rsidRDefault="004B6C2E" w:rsidP="004B6C2E">
            <w:pPr>
              <w:suppressAutoHyphens/>
              <w:spacing w:line="240" w:lineRule="exact"/>
              <w:jc w:val="center"/>
            </w:pPr>
            <w:r w:rsidRPr="008953F6">
              <w:t>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площадка с тренировочной стенкой</w:t>
            </w:r>
          </w:p>
        </w:tc>
        <w:tc>
          <w:tcPr>
            <w:tcW w:w="544"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592" w:type="pct"/>
          </w:tcPr>
          <w:p w:rsidR="004B6C2E" w:rsidRPr="008953F6" w:rsidRDefault="004B6C2E" w:rsidP="004B6C2E">
            <w:pPr>
              <w:suppressAutoHyphens/>
              <w:spacing w:line="240" w:lineRule="exact"/>
              <w:jc w:val="center"/>
            </w:pPr>
            <w:r w:rsidRPr="008953F6">
              <w:t>-</w:t>
            </w:r>
          </w:p>
        </w:tc>
        <w:tc>
          <w:tcPr>
            <w:tcW w:w="603" w:type="pct"/>
          </w:tcPr>
          <w:p w:rsidR="004B6C2E" w:rsidRPr="008953F6" w:rsidRDefault="004B6C2E" w:rsidP="004B6C2E">
            <w:pPr>
              <w:suppressAutoHyphens/>
              <w:spacing w:line="240" w:lineRule="exact"/>
              <w:jc w:val="center"/>
            </w:pPr>
            <w:r w:rsidRPr="008953F6">
              <w:t>16-20</w:t>
            </w:r>
          </w:p>
        </w:tc>
        <w:tc>
          <w:tcPr>
            <w:tcW w:w="603" w:type="pct"/>
          </w:tcPr>
          <w:p w:rsidR="004B6C2E" w:rsidRPr="008953F6" w:rsidRDefault="004B6C2E" w:rsidP="004B6C2E">
            <w:pPr>
              <w:suppressAutoHyphens/>
              <w:spacing w:line="240" w:lineRule="exact"/>
              <w:jc w:val="center"/>
            </w:pPr>
            <w:r w:rsidRPr="008953F6">
              <w:t>12-18</w:t>
            </w:r>
          </w:p>
        </w:tc>
      </w:tr>
      <w:tr w:rsidR="004B6C2E" w:rsidRPr="008953F6" w:rsidTr="004B6C2E">
        <w:trPr>
          <w:trHeight w:val="20"/>
          <w:jc w:val="center"/>
        </w:trPr>
        <w:tc>
          <w:tcPr>
            <w:tcW w:w="1474" w:type="pct"/>
          </w:tcPr>
          <w:p w:rsidR="004B6C2E" w:rsidRPr="008953F6" w:rsidRDefault="004B6C2E" w:rsidP="004B6C2E">
            <w:pPr>
              <w:suppressAutoHyphens/>
              <w:spacing w:line="240" w:lineRule="exact"/>
            </w:pPr>
            <w:r w:rsidRPr="008953F6">
              <w:t>Теннис настольный (один стол)</w:t>
            </w:r>
          </w:p>
        </w:tc>
        <w:tc>
          <w:tcPr>
            <w:tcW w:w="544" w:type="pct"/>
          </w:tcPr>
          <w:p w:rsidR="004B6C2E" w:rsidRPr="008953F6" w:rsidRDefault="004B6C2E" w:rsidP="004B6C2E">
            <w:pPr>
              <w:suppressAutoHyphens/>
              <w:spacing w:line="240" w:lineRule="exact"/>
              <w:jc w:val="center"/>
            </w:pPr>
            <w:r w:rsidRPr="008953F6">
              <w:t>2,74</w:t>
            </w:r>
          </w:p>
        </w:tc>
        <w:tc>
          <w:tcPr>
            <w:tcW w:w="592" w:type="pct"/>
          </w:tcPr>
          <w:p w:rsidR="004B6C2E" w:rsidRPr="008953F6" w:rsidRDefault="004B6C2E" w:rsidP="004B6C2E">
            <w:pPr>
              <w:suppressAutoHyphens/>
              <w:spacing w:line="240" w:lineRule="exact"/>
              <w:jc w:val="center"/>
            </w:pPr>
            <w:r w:rsidRPr="008953F6">
              <w:t>1,52</w:t>
            </w:r>
          </w:p>
        </w:tc>
        <w:tc>
          <w:tcPr>
            <w:tcW w:w="592" w:type="pct"/>
          </w:tcPr>
          <w:p w:rsidR="004B6C2E" w:rsidRPr="008953F6" w:rsidRDefault="004B6C2E" w:rsidP="004B6C2E">
            <w:pPr>
              <w:suppressAutoHyphens/>
              <w:spacing w:line="240" w:lineRule="exact"/>
              <w:jc w:val="center"/>
            </w:pPr>
            <w:r w:rsidRPr="008953F6">
              <w:t>2</w:t>
            </w:r>
          </w:p>
        </w:tc>
        <w:tc>
          <w:tcPr>
            <w:tcW w:w="592" w:type="pct"/>
          </w:tcPr>
          <w:p w:rsidR="004B6C2E" w:rsidRPr="008953F6" w:rsidRDefault="004B6C2E" w:rsidP="004B6C2E">
            <w:pPr>
              <w:suppressAutoHyphens/>
              <w:spacing w:line="240" w:lineRule="exact"/>
              <w:jc w:val="center"/>
            </w:pPr>
            <w:r w:rsidRPr="008953F6">
              <w:t>1,5</w:t>
            </w:r>
          </w:p>
        </w:tc>
        <w:tc>
          <w:tcPr>
            <w:tcW w:w="603" w:type="pct"/>
          </w:tcPr>
          <w:p w:rsidR="004B6C2E" w:rsidRPr="008953F6" w:rsidRDefault="004B6C2E" w:rsidP="004B6C2E">
            <w:pPr>
              <w:suppressAutoHyphens/>
              <w:spacing w:line="240" w:lineRule="exact"/>
              <w:jc w:val="center"/>
            </w:pPr>
            <w:r w:rsidRPr="008953F6">
              <w:t>7,7</w:t>
            </w:r>
          </w:p>
        </w:tc>
        <w:tc>
          <w:tcPr>
            <w:tcW w:w="603" w:type="pct"/>
          </w:tcPr>
          <w:p w:rsidR="004B6C2E" w:rsidRPr="008953F6" w:rsidRDefault="004B6C2E" w:rsidP="004B6C2E">
            <w:pPr>
              <w:suppressAutoHyphens/>
              <w:spacing w:line="240" w:lineRule="exact"/>
              <w:jc w:val="center"/>
            </w:pPr>
            <w:r w:rsidRPr="008953F6">
              <w:t>4,3</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2. Ориентация площадки для игры в городки должна обеспечивать направление игры на север, северо-восток, в крайнем случае – на восток.</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4B6C2E" w:rsidRPr="00B75BF8" w:rsidRDefault="004B6C2E" w:rsidP="004B6C2E">
      <w:pPr>
        <w:widowControl w:val="0"/>
        <w:shd w:val="clear" w:color="auto" w:fill="FFFFFF"/>
        <w:suppressAutoHyphens/>
        <w:spacing w:line="228" w:lineRule="auto"/>
        <w:ind w:firstLine="720"/>
        <w:jc w:val="both"/>
        <w:textAlignment w:val="top"/>
        <w:rPr>
          <w:sz w:val="22"/>
        </w:rPr>
      </w:pPr>
      <w:r w:rsidRPr="00B75BF8">
        <w:rPr>
          <w:sz w:val="22"/>
        </w:rPr>
        <w:t>4. Проектирование мест для зрителей следует ориентировать на север или восток.</w:t>
      </w:r>
    </w:p>
    <w:p w:rsidR="004B6C2E" w:rsidRPr="006047A2" w:rsidRDefault="004B6C2E" w:rsidP="004B6C2E">
      <w:pPr>
        <w:suppressAutoHyphens/>
        <w:spacing w:line="228" w:lineRule="auto"/>
        <w:jc w:val="right"/>
        <w:rPr>
          <w:bCs/>
          <w:sz w:val="28"/>
          <w:szCs w:val="28"/>
        </w:rPr>
      </w:pPr>
      <w:r w:rsidRPr="006047A2">
        <w:rPr>
          <w:bCs/>
          <w:sz w:val="28"/>
          <w:szCs w:val="28"/>
        </w:rPr>
        <w:t>Таблица Ж-2</w:t>
      </w:r>
    </w:p>
    <w:p w:rsidR="004B6C2E" w:rsidRPr="003B5818" w:rsidRDefault="004B6C2E" w:rsidP="004B6C2E">
      <w:pPr>
        <w:suppressAutoHyphens/>
        <w:spacing w:after="120" w:line="228" w:lineRule="auto"/>
        <w:jc w:val="center"/>
        <w:rPr>
          <w:bCs/>
          <w:sz w:val="28"/>
          <w:szCs w:val="28"/>
        </w:rPr>
      </w:pPr>
      <w:r w:rsidRPr="006047A2">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4B6C2E" w:rsidRPr="006047A2" w:rsidTr="004B6C2E">
        <w:trPr>
          <w:trHeight w:val="20"/>
        </w:trPr>
        <w:tc>
          <w:tcPr>
            <w:tcW w:w="1060" w:type="pct"/>
            <w:vMerge w:val="restart"/>
          </w:tcPr>
          <w:p w:rsidR="004B6C2E" w:rsidRPr="006047A2" w:rsidRDefault="004B6C2E" w:rsidP="004B6C2E">
            <w:pPr>
              <w:keepNext/>
              <w:shd w:val="clear" w:color="auto" w:fill="FFFFFF"/>
              <w:suppressAutoHyphens/>
              <w:autoSpaceDE w:val="0"/>
              <w:autoSpaceDN w:val="0"/>
              <w:ind w:left="-57" w:right="-57" w:firstLine="71"/>
              <w:jc w:val="center"/>
              <w:textAlignment w:val="top"/>
              <w:rPr>
                <w:bCs/>
                <w:iCs/>
              </w:rPr>
            </w:pPr>
            <w:r w:rsidRPr="006047A2">
              <w:rPr>
                <w:bCs/>
                <w:iCs/>
              </w:rPr>
              <w:t>Вид спорта</w:t>
            </w:r>
          </w:p>
        </w:tc>
        <w:tc>
          <w:tcPr>
            <w:tcW w:w="3940" w:type="pct"/>
            <w:gridSpan w:val="6"/>
          </w:tcPr>
          <w:p w:rsidR="004B6C2E" w:rsidRPr="005A6E12" w:rsidRDefault="004B6C2E" w:rsidP="004B6C2E">
            <w:pPr>
              <w:suppressAutoHyphens/>
              <w:spacing w:line="240" w:lineRule="exact"/>
              <w:jc w:val="center"/>
            </w:pPr>
            <w:r w:rsidRPr="005A6E12">
              <w:t>Планировочные размеры, м</w:t>
            </w:r>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1313" w:type="pct"/>
            <w:gridSpan w:val="2"/>
          </w:tcPr>
          <w:p w:rsidR="004B6C2E" w:rsidRPr="005A6E12" w:rsidRDefault="004B6C2E" w:rsidP="004B6C2E">
            <w:pPr>
              <w:suppressAutoHyphens/>
              <w:jc w:val="center"/>
            </w:pPr>
            <w:r>
              <w:t>игровое</w:t>
            </w:r>
            <w:r w:rsidRPr="005A6E12">
              <w:t xml:space="preserve"> поле</w:t>
            </w:r>
          </w:p>
        </w:tc>
        <w:tc>
          <w:tcPr>
            <w:tcW w:w="1313" w:type="pct"/>
            <w:gridSpan w:val="2"/>
          </w:tcPr>
          <w:p w:rsidR="004B6C2E" w:rsidRPr="005A6E12" w:rsidRDefault="004B6C2E" w:rsidP="004B6C2E">
            <w:pPr>
              <w:suppressAutoHyphens/>
              <w:spacing w:line="240" w:lineRule="exact"/>
              <w:jc w:val="center"/>
            </w:pPr>
            <w:r w:rsidRPr="005A6E12">
              <w:t>зона безопасности</w:t>
            </w:r>
          </w:p>
        </w:tc>
        <w:tc>
          <w:tcPr>
            <w:tcW w:w="1314" w:type="pct"/>
            <w:gridSpan w:val="2"/>
          </w:tcPr>
          <w:p w:rsidR="004B6C2E" w:rsidRPr="005A6E12" w:rsidRDefault="004B6C2E" w:rsidP="004B6C2E">
            <w:pPr>
              <w:suppressAutoHyphens/>
              <w:spacing w:line="240" w:lineRule="exact"/>
              <w:jc w:val="center"/>
            </w:pPr>
            <w:r w:rsidRPr="005A6E12">
              <w:t>градостроительные</w:t>
            </w:r>
          </w:p>
          <w:p w:rsidR="004B6C2E" w:rsidRPr="005A6E12" w:rsidRDefault="004B6C2E" w:rsidP="004B6C2E">
            <w:pPr>
              <w:suppressAutoHyphens/>
              <w:spacing w:line="240" w:lineRule="exact"/>
              <w:jc w:val="center"/>
            </w:pPr>
            <w:r w:rsidRPr="005A6E12">
              <w:t>параметры</w:t>
            </w:r>
          </w:p>
        </w:tc>
      </w:tr>
      <w:tr w:rsidR="004B6C2E" w:rsidRPr="006047A2" w:rsidTr="004B6C2E">
        <w:trPr>
          <w:trHeight w:val="20"/>
        </w:trPr>
        <w:tc>
          <w:tcPr>
            <w:tcW w:w="1060" w:type="pct"/>
            <w:vMerge/>
          </w:tcPr>
          <w:p w:rsidR="004B6C2E" w:rsidRPr="006047A2" w:rsidRDefault="004B6C2E" w:rsidP="004B6C2E">
            <w:pPr>
              <w:keepNext/>
              <w:suppressAutoHyphens/>
              <w:autoSpaceDE w:val="0"/>
              <w:autoSpaceDN w:val="0"/>
              <w:ind w:left="-57" w:right="-57" w:firstLine="71"/>
              <w:jc w:val="both"/>
              <w:rPr>
                <w:iCs/>
              </w:rPr>
            </w:pPr>
          </w:p>
        </w:tc>
        <w:tc>
          <w:tcPr>
            <w:tcW w:w="656" w:type="pct"/>
          </w:tcPr>
          <w:p w:rsidR="004B6C2E" w:rsidRPr="006047A2" w:rsidRDefault="004B6C2E" w:rsidP="004B6C2E">
            <w:pPr>
              <w:keepNext/>
              <w:shd w:val="clear" w:color="auto" w:fill="FFFFFF"/>
              <w:suppressAutoHyphens/>
              <w:autoSpaceDE w:val="0"/>
              <w:autoSpaceDN w:val="0"/>
              <w:spacing w:line="240" w:lineRule="exact"/>
              <w:ind w:left="-78" w:right="-57" w:firstLine="10"/>
              <w:jc w:val="center"/>
              <w:textAlignment w:val="top"/>
              <w:rPr>
                <w:iCs/>
              </w:rPr>
            </w:pPr>
            <w:r w:rsidRPr="006047A2">
              <w:rPr>
                <w:iCs/>
              </w:rPr>
              <w:t>длина</w:t>
            </w:r>
          </w:p>
        </w:tc>
        <w:tc>
          <w:tcPr>
            <w:tcW w:w="657" w:type="pct"/>
          </w:tcPr>
          <w:p w:rsidR="004B6C2E" w:rsidRPr="006047A2" w:rsidRDefault="004B6C2E" w:rsidP="004B6C2E">
            <w:pPr>
              <w:keepNext/>
              <w:shd w:val="clear" w:color="auto" w:fill="FFFFFF"/>
              <w:suppressAutoHyphens/>
              <w:autoSpaceDE w:val="0"/>
              <w:autoSpaceDN w:val="0"/>
              <w:spacing w:line="240" w:lineRule="exact"/>
              <w:ind w:left="-57" w:right="-57" w:hanging="20"/>
              <w:jc w:val="center"/>
              <w:textAlignment w:val="top"/>
              <w:rPr>
                <w:iCs/>
              </w:rPr>
            </w:pPr>
            <w:r w:rsidRPr="006047A2">
              <w:rPr>
                <w:iCs/>
              </w:rPr>
              <w:t>ширина</w:t>
            </w:r>
          </w:p>
        </w:tc>
        <w:tc>
          <w:tcPr>
            <w:tcW w:w="657" w:type="pct"/>
          </w:tcPr>
          <w:p w:rsidR="004B6C2E" w:rsidRPr="005A6E12" w:rsidRDefault="004B6C2E" w:rsidP="004B6C2E">
            <w:pPr>
              <w:suppressAutoHyphens/>
              <w:spacing w:line="240" w:lineRule="exact"/>
              <w:jc w:val="center"/>
            </w:pPr>
            <w:r w:rsidRPr="005A6E12">
              <w:t>передняя сторона</w:t>
            </w:r>
          </w:p>
        </w:tc>
        <w:tc>
          <w:tcPr>
            <w:tcW w:w="656" w:type="pct"/>
          </w:tcPr>
          <w:p w:rsidR="004B6C2E" w:rsidRPr="005A6E12" w:rsidRDefault="004B6C2E" w:rsidP="004B6C2E">
            <w:pPr>
              <w:suppressAutoHyphens/>
              <w:spacing w:line="240" w:lineRule="exact"/>
              <w:jc w:val="center"/>
            </w:pPr>
            <w:r w:rsidRPr="005A6E12">
              <w:t>боковая сторона</w:t>
            </w:r>
          </w:p>
        </w:tc>
        <w:tc>
          <w:tcPr>
            <w:tcW w:w="657" w:type="pct"/>
          </w:tcPr>
          <w:p w:rsidR="004B6C2E" w:rsidRPr="005A6E12" w:rsidRDefault="004B6C2E" w:rsidP="004B6C2E">
            <w:pPr>
              <w:suppressAutoHyphens/>
              <w:spacing w:line="240" w:lineRule="exact"/>
              <w:jc w:val="center"/>
            </w:pPr>
            <w:r w:rsidRPr="005A6E12">
              <w:t>длина</w:t>
            </w:r>
          </w:p>
        </w:tc>
        <w:tc>
          <w:tcPr>
            <w:tcW w:w="657" w:type="pct"/>
          </w:tcPr>
          <w:p w:rsidR="004B6C2E" w:rsidRPr="005A6E12" w:rsidRDefault="004B6C2E" w:rsidP="004B6C2E">
            <w:pPr>
              <w:suppressAutoHyphens/>
              <w:spacing w:line="240" w:lineRule="exact"/>
              <w:jc w:val="center"/>
            </w:pPr>
            <w:r w:rsidRPr="005A6E12">
              <w:t>ширина</w:t>
            </w:r>
          </w:p>
        </w:tc>
      </w:tr>
      <w:tr w:rsidR="004B6C2E" w:rsidRPr="006047A2" w:rsidTr="004B6C2E">
        <w:trPr>
          <w:trHeight w:val="62"/>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Лапта</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40-55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25-40</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5-20</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5-10</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w:t>
            </w:r>
          </w:p>
        </w:tc>
      </w:tr>
      <w:tr w:rsidR="004B6C2E" w:rsidRPr="006047A2" w:rsidTr="004B6C2E">
        <w:trPr>
          <w:trHeight w:val="62"/>
        </w:trPr>
        <w:tc>
          <w:tcPr>
            <w:tcW w:w="1060" w:type="pct"/>
            <w:vMerge w:val="restart"/>
            <w:vAlign w:val="center"/>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Футбол</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90-110</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60-75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2-4</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120</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80</w:t>
            </w:r>
          </w:p>
        </w:tc>
      </w:tr>
      <w:tr w:rsidR="004B6C2E" w:rsidRPr="006047A2" w:rsidTr="004B6C2E">
        <w:trPr>
          <w:trHeight w:val="249"/>
        </w:trPr>
        <w:tc>
          <w:tcPr>
            <w:tcW w:w="1060" w:type="pct"/>
            <w:vMerge/>
          </w:tcPr>
          <w:p w:rsidR="004B6C2E" w:rsidRPr="006047A2" w:rsidRDefault="004B6C2E" w:rsidP="004B6C2E">
            <w:pPr>
              <w:keepNext/>
              <w:shd w:val="clear" w:color="auto" w:fill="FFFFFF"/>
              <w:suppressAutoHyphens/>
              <w:autoSpaceDE w:val="0"/>
              <w:autoSpaceDN w:val="0"/>
              <w:ind w:left="6" w:right="-57" w:hanging="6"/>
              <w:jc w:val="both"/>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105</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68</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p>
        </w:tc>
      </w:tr>
      <w:tr w:rsidR="004B6C2E" w:rsidRPr="006047A2" w:rsidTr="004B6C2E">
        <w:trPr>
          <w:trHeight w:val="20"/>
        </w:trPr>
        <w:tc>
          <w:tcPr>
            <w:tcW w:w="1060" w:type="pct"/>
          </w:tcPr>
          <w:p w:rsidR="004B6C2E" w:rsidRPr="006047A2" w:rsidRDefault="004B6C2E" w:rsidP="004B6C2E">
            <w:pPr>
              <w:keepNext/>
              <w:shd w:val="clear" w:color="auto" w:fill="FFFFFF"/>
              <w:suppressAutoHyphens/>
              <w:autoSpaceDE w:val="0"/>
              <w:autoSpaceDN w:val="0"/>
              <w:ind w:left="6" w:right="-57" w:hanging="6"/>
              <w:jc w:val="both"/>
              <w:textAlignment w:val="top"/>
              <w:rPr>
                <w:iCs/>
              </w:rPr>
            </w:pPr>
            <w:r w:rsidRPr="006047A2">
              <w:rPr>
                <w:iCs/>
              </w:rPr>
              <w:t>Хоккей на траве</w:t>
            </w:r>
          </w:p>
        </w:tc>
        <w:tc>
          <w:tcPr>
            <w:tcW w:w="656" w:type="pct"/>
          </w:tcPr>
          <w:p w:rsidR="004B6C2E" w:rsidRPr="006047A2" w:rsidRDefault="004B6C2E" w:rsidP="004B6C2E">
            <w:pPr>
              <w:keepNext/>
              <w:shd w:val="clear" w:color="auto" w:fill="FFFFFF"/>
              <w:suppressAutoHyphens/>
              <w:autoSpaceDE w:val="0"/>
              <w:autoSpaceDN w:val="0"/>
              <w:ind w:left="-78" w:right="-57" w:firstLine="10"/>
              <w:jc w:val="center"/>
              <w:textAlignment w:val="top"/>
              <w:rPr>
                <w:iCs/>
              </w:rPr>
            </w:pPr>
            <w:r w:rsidRPr="006047A2">
              <w:rPr>
                <w:iCs/>
              </w:rPr>
              <w:t>91,4</w:t>
            </w:r>
          </w:p>
        </w:tc>
        <w:tc>
          <w:tcPr>
            <w:tcW w:w="657" w:type="pct"/>
          </w:tcPr>
          <w:p w:rsidR="004B6C2E" w:rsidRPr="006047A2" w:rsidRDefault="004B6C2E" w:rsidP="004B6C2E">
            <w:pPr>
              <w:keepNext/>
              <w:shd w:val="clear" w:color="auto" w:fill="FFFFFF"/>
              <w:suppressAutoHyphens/>
              <w:autoSpaceDE w:val="0"/>
              <w:autoSpaceDN w:val="0"/>
              <w:ind w:left="-57" w:right="-57" w:hanging="20"/>
              <w:jc w:val="center"/>
              <w:textAlignment w:val="top"/>
              <w:rPr>
                <w:iCs/>
              </w:rPr>
            </w:pPr>
            <w:r w:rsidRPr="006047A2">
              <w:rPr>
                <w:iCs/>
              </w:rPr>
              <w:t>55</w:t>
            </w:r>
          </w:p>
        </w:tc>
        <w:tc>
          <w:tcPr>
            <w:tcW w:w="657" w:type="pct"/>
          </w:tcPr>
          <w:p w:rsidR="004B6C2E" w:rsidRPr="006047A2" w:rsidRDefault="004B6C2E" w:rsidP="004B6C2E">
            <w:pPr>
              <w:keepNext/>
              <w:shd w:val="clear" w:color="auto" w:fill="FFFFFF"/>
              <w:suppressAutoHyphens/>
              <w:autoSpaceDE w:val="0"/>
              <w:autoSpaceDN w:val="0"/>
              <w:ind w:left="-57" w:firstLine="7"/>
              <w:jc w:val="center"/>
              <w:textAlignment w:val="top"/>
              <w:rPr>
                <w:iCs/>
              </w:rPr>
            </w:pPr>
            <w:r w:rsidRPr="006047A2">
              <w:rPr>
                <w:iCs/>
              </w:rPr>
              <w:t>4-8</w:t>
            </w:r>
          </w:p>
        </w:tc>
        <w:tc>
          <w:tcPr>
            <w:tcW w:w="656" w:type="pct"/>
          </w:tcPr>
          <w:p w:rsidR="004B6C2E" w:rsidRPr="006047A2" w:rsidRDefault="004B6C2E" w:rsidP="004B6C2E">
            <w:pPr>
              <w:keepNext/>
              <w:shd w:val="clear" w:color="auto" w:fill="FFFFFF"/>
              <w:suppressAutoHyphens/>
              <w:autoSpaceDE w:val="0"/>
              <w:autoSpaceDN w:val="0"/>
              <w:ind w:left="-57" w:right="-57" w:firstLine="2"/>
              <w:jc w:val="center"/>
              <w:textAlignment w:val="top"/>
              <w:rPr>
                <w:iCs/>
              </w:rPr>
            </w:pPr>
            <w:r w:rsidRPr="006047A2">
              <w:rPr>
                <w:iCs/>
              </w:rPr>
              <w:t>3-5</w:t>
            </w:r>
          </w:p>
        </w:tc>
        <w:tc>
          <w:tcPr>
            <w:tcW w:w="657" w:type="pct"/>
          </w:tcPr>
          <w:p w:rsidR="004B6C2E" w:rsidRPr="006047A2" w:rsidRDefault="004B6C2E" w:rsidP="004B6C2E">
            <w:pPr>
              <w:keepNext/>
              <w:shd w:val="clear" w:color="auto" w:fill="FFFFFF"/>
              <w:suppressAutoHyphens/>
              <w:autoSpaceDE w:val="0"/>
              <w:autoSpaceDN w:val="0"/>
              <w:ind w:left="-57" w:right="-57" w:hanging="67"/>
              <w:jc w:val="center"/>
              <w:textAlignment w:val="top"/>
              <w:rPr>
                <w:iCs/>
              </w:rPr>
            </w:pPr>
            <w:r w:rsidRPr="006047A2">
              <w:rPr>
                <w:iCs/>
              </w:rPr>
              <w:t>99,4</w:t>
            </w:r>
          </w:p>
        </w:tc>
        <w:tc>
          <w:tcPr>
            <w:tcW w:w="657" w:type="pct"/>
          </w:tcPr>
          <w:p w:rsidR="004B6C2E" w:rsidRPr="006047A2" w:rsidRDefault="004B6C2E" w:rsidP="004B6C2E">
            <w:pPr>
              <w:keepNext/>
              <w:shd w:val="clear" w:color="auto" w:fill="FFFFFF"/>
              <w:suppressAutoHyphens/>
              <w:autoSpaceDE w:val="0"/>
              <w:autoSpaceDN w:val="0"/>
              <w:ind w:left="-72" w:right="-57" w:firstLine="23"/>
              <w:jc w:val="center"/>
              <w:textAlignment w:val="top"/>
              <w:rPr>
                <w:iCs/>
              </w:rPr>
            </w:pPr>
            <w:r w:rsidRPr="006047A2">
              <w:rPr>
                <w:iCs/>
              </w:rPr>
              <w:t>61</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4B6C2E" w:rsidRPr="00B75BF8" w:rsidRDefault="004B6C2E" w:rsidP="004B6C2E">
      <w:pPr>
        <w:widowControl w:val="0"/>
        <w:shd w:val="clear" w:color="auto" w:fill="FFFFFF"/>
        <w:suppressAutoHyphens/>
        <w:spacing w:line="228" w:lineRule="auto"/>
        <w:ind w:firstLine="720"/>
        <w:jc w:val="both"/>
        <w:textAlignment w:val="top"/>
        <w:rPr>
          <w:spacing w:val="-6"/>
          <w:sz w:val="22"/>
        </w:rPr>
      </w:pPr>
      <w:r w:rsidRPr="00B75BF8">
        <w:rPr>
          <w:spacing w:val="-6"/>
          <w:sz w:val="22"/>
        </w:rPr>
        <w:t>2. При наличии в составе спортивных сооружений нескольких спортивных полей одного вида допускается ориентация не более одной трети этих полей в направлении восток - запад.</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lastRenderedPageBreak/>
        <w:t>Таблица Ж-3</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4B6C2E" w:rsidRPr="006047A2" w:rsidTr="004B6C2E">
        <w:trPr>
          <w:trHeight w:val="20"/>
        </w:trPr>
        <w:tc>
          <w:tcPr>
            <w:tcW w:w="2773" w:type="pct"/>
            <w:vMerge w:val="restart"/>
            <w:vAlign w:val="center"/>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Вид спорта</w:t>
            </w:r>
          </w:p>
        </w:tc>
        <w:tc>
          <w:tcPr>
            <w:tcW w:w="2227" w:type="pct"/>
            <w:gridSpan w:val="2"/>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Планировочные размеры, м</w:t>
            </w:r>
          </w:p>
        </w:tc>
      </w:tr>
      <w:tr w:rsidR="004B6C2E" w:rsidRPr="006047A2" w:rsidTr="004B6C2E">
        <w:trPr>
          <w:trHeight w:val="20"/>
        </w:trPr>
        <w:tc>
          <w:tcPr>
            <w:tcW w:w="2773" w:type="pct"/>
            <w:vMerge/>
          </w:tcPr>
          <w:p w:rsidR="004B6C2E" w:rsidRPr="006047A2" w:rsidRDefault="004B6C2E" w:rsidP="004B6C2E">
            <w:pPr>
              <w:widowControl w:val="0"/>
              <w:suppressAutoHyphens/>
              <w:autoSpaceDE w:val="0"/>
              <w:autoSpaceDN w:val="0"/>
              <w:jc w:val="both"/>
              <w:rPr>
                <w:iCs/>
              </w:rPr>
            </w:pP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длина</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ширина</w:t>
            </w:r>
          </w:p>
        </w:tc>
      </w:tr>
      <w:tr w:rsidR="004B6C2E" w:rsidRPr="006047A2" w:rsidTr="004B6C2E">
        <w:trPr>
          <w:trHeight w:val="20"/>
        </w:trPr>
        <w:tc>
          <w:tcPr>
            <w:tcW w:w="2773" w:type="pct"/>
          </w:tcPr>
          <w:p w:rsidR="004B6C2E" w:rsidRPr="00F94E5C" w:rsidRDefault="004B6C2E" w:rsidP="004B6C2E">
            <w:pPr>
              <w:suppressAutoHyphens/>
              <w:spacing w:line="240" w:lineRule="exact"/>
              <w:ind w:right="-51"/>
            </w:pPr>
            <w:r w:rsidRPr="00F94E5C">
              <w:t>Прыжки в длину и тройной прыжок,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в высоту,</w:t>
            </w:r>
            <w:r w:rsidRPr="006047A2">
              <w:rPr>
                <w:iCs/>
                <w:spacing w:val="-2"/>
              </w:rPr>
              <w:t xml:space="preserve">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19</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F94E5C" w:rsidRDefault="004B6C2E" w:rsidP="004B6C2E">
            <w:pPr>
              <w:suppressAutoHyphens/>
              <w:spacing w:line="240" w:lineRule="exact"/>
            </w:pPr>
            <w:r w:rsidRPr="00F94E5C">
              <w:t>сектор для разбега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Прыжки с шестом,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52</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1,25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Толкание ядра,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27,5</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сектор для приземления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24</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диска и (или) молота,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90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площадка под кольцо</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2,7</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снарядов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83</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65</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Метание копья, в том числе</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дорожка для разбега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30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w:t>
            </w:r>
          </w:p>
        </w:tc>
      </w:tr>
      <w:tr w:rsidR="004B6C2E" w:rsidRPr="006047A2" w:rsidTr="004B6C2E">
        <w:trPr>
          <w:trHeight w:val="20"/>
        </w:trPr>
        <w:tc>
          <w:tcPr>
            <w:tcW w:w="2773" w:type="pct"/>
          </w:tcPr>
          <w:p w:rsidR="004B6C2E" w:rsidRPr="005A6E12" w:rsidRDefault="004B6C2E" w:rsidP="004B6C2E">
            <w:pPr>
              <w:suppressAutoHyphens/>
              <w:spacing w:line="240" w:lineRule="exact"/>
            </w:pPr>
            <w:r w:rsidRPr="005A6E12">
              <w:t>сектор для приземления копья (при размещении вне спортивного ядра)</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Бег по прямой</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130</w:t>
            </w:r>
          </w:p>
        </w:tc>
        <w:tc>
          <w:tcPr>
            <w:tcW w:w="1700" w:type="pct"/>
          </w:tcPr>
          <w:p w:rsidR="004B6C2E" w:rsidRPr="006047A2" w:rsidRDefault="004B6C2E" w:rsidP="004B6C2E">
            <w:pPr>
              <w:widowControl w:val="0"/>
              <w:shd w:val="clear" w:color="auto" w:fill="FFFFFF"/>
              <w:suppressAutoHyphens/>
              <w:autoSpaceDE w:val="0"/>
              <w:autoSpaceDN w:val="0"/>
              <w:ind w:left="-80" w:right="-75"/>
              <w:jc w:val="center"/>
              <w:textAlignment w:val="top"/>
              <w:rPr>
                <w:iCs/>
              </w:rPr>
            </w:pPr>
            <w:r w:rsidRPr="006047A2">
              <w:rPr>
                <w:iCs/>
              </w:rPr>
              <w:t>по числу отдельных дорожек</w:t>
            </w:r>
          </w:p>
        </w:tc>
      </w:tr>
      <w:tr w:rsidR="004B6C2E" w:rsidRPr="006047A2" w:rsidTr="004B6C2E">
        <w:trPr>
          <w:trHeight w:val="20"/>
        </w:trPr>
        <w:tc>
          <w:tcPr>
            <w:tcW w:w="2773" w:type="pct"/>
          </w:tcPr>
          <w:p w:rsidR="004B6C2E" w:rsidRPr="006047A2" w:rsidRDefault="004B6C2E" w:rsidP="004B6C2E">
            <w:pPr>
              <w:widowControl w:val="0"/>
              <w:shd w:val="clear" w:color="auto" w:fill="FFFFFF"/>
              <w:suppressAutoHyphens/>
              <w:autoSpaceDE w:val="0"/>
              <w:autoSpaceDN w:val="0"/>
              <w:jc w:val="both"/>
              <w:textAlignment w:val="top"/>
              <w:rPr>
                <w:iCs/>
              </w:rPr>
            </w:pPr>
            <w:r w:rsidRPr="006047A2">
              <w:rPr>
                <w:iCs/>
              </w:rPr>
              <w:t>Бег (ходьба) по кругу</w:t>
            </w:r>
          </w:p>
        </w:tc>
        <w:tc>
          <w:tcPr>
            <w:tcW w:w="527"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400</w:t>
            </w:r>
          </w:p>
        </w:tc>
        <w:tc>
          <w:tcPr>
            <w:tcW w:w="1700"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то же</w:t>
            </w:r>
          </w:p>
        </w:tc>
      </w:tr>
    </w:tbl>
    <w:p w:rsidR="004B6C2E" w:rsidRPr="00B75BF8" w:rsidRDefault="004B6C2E" w:rsidP="004B6C2E">
      <w:pPr>
        <w:widowControl w:val="0"/>
        <w:suppressAutoHyphens/>
        <w:spacing w:before="120" w:line="228" w:lineRule="auto"/>
        <w:ind w:firstLine="720"/>
        <w:jc w:val="both"/>
        <w:rPr>
          <w:iCs/>
          <w:sz w:val="22"/>
        </w:rPr>
      </w:pPr>
      <w:r w:rsidRPr="00B75BF8">
        <w:rPr>
          <w:iCs/>
          <w:sz w:val="22"/>
        </w:rPr>
        <w:t>Примечания:</w:t>
      </w:r>
    </w:p>
    <w:p w:rsidR="004B6C2E" w:rsidRPr="00B75BF8" w:rsidRDefault="004B6C2E" w:rsidP="004B6C2E">
      <w:pPr>
        <w:widowControl w:val="0"/>
        <w:suppressAutoHyphens/>
        <w:spacing w:line="228" w:lineRule="auto"/>
        <w:ind w:firstLine="720"/>
        <w:jc w:val="both"/>
        <w:rPr>
          <w:iCs/>
          <w:sz w:val="22"/>
        </w:rPr>
      </w:pPr>
      <w:r w:rsidRPr="00B75BF8">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4B6C2E" w:rsidRPr="00B75BF8" w:rsidRDefault="004B6C2E" w:rsidP="004B6C2E">
      <w:pPr>
        <w:widowControl w:val="0"/>
        <w:suppressAutoHyphens/>
        <w:spacing w:line="228" w:lineRule="auto"/>
        <w:ind w:firstLine="720"/>
        <w:jc w:val="both"/>
        <w:rPr>
          <w:sz w:val="22"/>
        </w:rPr>
      </w:pPr>
      <w:r w:rsidRPr="00B75BF8">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4B6C2E" w:rsidRDefault="004B6C2E" w:rsidP="004B6C2E">
      <w:pPr>
        <w:widowControl w:val="0"/>
        <w:suppressAutoHyphens/>
        <w:spacing w:line="228" w:lineRule="auto"/>
        <w:ind w:firstLine="720"/>
        <w:jc w:val="both"/>
        <w:rPr>
          <w:spacing w:val="-8"/>
          <w:sz w:val="22"/>
        </w:rPr>
      </w:pPr>
      <w:r w:rsidRPr="00B75BF8">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4B6C2E" w:rsidRPr="006047A2" w:rsidRDefault="004B6C2E" w:rsidP="004B6C2E">
      <w:pPr>
        <w:widowControl w:val="0"/>
        <w:suppressAutoHyphens/>
        <w:spacing w:before="120" w:after="120" w:line="228" w:lineRule="auto"/>
        <w:jc w:val="right"/>
        <w:rPr>
          <w:bCs/>
          <w:sz w:val="28"/>
          <w:szCs w:val="28"/>
        </w:rPr>
      </w:pPr>
      <w:r w:rsidRPr="006047A2">
        <w:rPr>
          <w:bCs/>
          <w:sz w:val="28"/>
          <w:szCs w:val="28"/>
        </w:rPr>
        <w:t>Таблица Ж-4</w:t>
      </w:r>
    </w:p>
    <w:p w:rsidR="004B6C2E" w:rsidRPr="006047A2" w:rsidRDefault="004B6C2E" w:rsidP="004B6C2E">
      <w:pPr>
        <w:widowControl w:val="0"/>
        <w:suppressAutoHyphens/>
        <w:spacing w:after="120" w:line="228" w:lineRule="auto"/>
        <w:jc w:val="center"/>
        <w:rPr>
          <w:bCs/>
          <w:sz w:val="28"/>
          <w:szCs w:val="28"/>
        </w:rPr>
      </w:pPr>
      <w:r w:rsidRPr="006047A2">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4B6C2E" w:rsidRPr="006047A2" w:rsidTr="004B6C2E">
        <w:trPr>
          <w:trHeight w:val="20"/>
          <w:jc w:val="center"/>
        </w:trPr>
        <w:tc>
          <w:tcPr>
            <w:tcW w:w="1523" w:type="pct"/>
            <w:vMerge w:val="restart"/>
          </w:tcPr>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Возрастная группа</w:t>
            </w:r>
          </w:p>
          <w:p w:rsidR="004B6C2E" w:rsidRPr="006047A2" w:rsidRDefault="004B6C2E" w:rsidP="004B6C2E">
            <w:pPr>
              <w:widowControl w:val="0"/>
              <w:shd w:val="clear" w:color="auto" w:fill="FFFFFF"/>
              <w:suppressAutoHyphens/>
              <w:autoSpaceDE w:val="0"/>
              <w:autoSpaceDN w:val="0"/>
              <w:ind w:firstLine="25"/>
              <w:jc w:val="center"/>
              <w:textAlignment w:val="top"/>
              <w:rPr>
                <w:bCs/>
                <w:iCs/>
              </w:rPr>
            </w:pPr>
            <w:r w:rsidRPr="006047A2">
              <w:rPr>
                <w:bCs/>
                <w:iCs/>
              </w:rPr>
              <w:t>занимающихся</w:t>
            </w:r>
          </w:p>
        </w:tc>
        <w:tc>
          <w:tcPr>
            <w:tcW w:w="3477" w:type="pct"/>
            <w:gridSpan w:val="4"/>
          </w:tcPr>
          <w:p w:rsidR="004B6C2E" w:rsidRPr="006047A2" w:rsidRDefault="004B6C2E" w:rsidP="004B6C2E">
            <w:pPr>
              <w:widowControl w:val="0"/>
              <w:shd w:val="clear" w:color="auto" w:fill="FFFFFF"/>
              <w:suppressAutoHyphens/>
              <w:autoSpaceDE w:val="0"/>
              <w:autoSpaceDN w:val="0"/>
              <w:jc w:val="center"/>
              <w:textAlignment w:val="top"/>
              <w:rPr>
                <w:bCs/>
                <w:iCs/>
              </w:rPr>
            </w:pPr>
            <w:r w:rsidRPr="006047A2">
              <w:rPr>
                <w:bCs/>
                <w:iCs/>
              </w:rPr>
              <w:t>Элементы комплексной площадки</w:t>
            </w:r>
            <w:r>
              <w:rPr>
                <w:rStyle w:val="afff0"/>
                <w:bCs/>
                <w:iCs/>
              </w:rPr>
              <w:footnoteReference w:id="1"/>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val="restart"/>
          </w:tcPr>
          <w:p w:rsidR="004B6C2E" w:rsidRPr="005A6E12" w:rsidRDefault="004B6C2E" w:rsidP="004B6C2E">
            <w:pPr>
              <w:widowControl w:val="0"/>
              <w:suppressAutoHyphens/>
              <w:spacing w:line="240" w:lineRule="exact"/>
              <w:jc w:val="center"/>
            </w:pPr>
            <w:r w:rsidRPr="005A6E12">
              <w:t xml:space="preserve">площадка для подвижных игр и </w:t>
            </w:r>
            <w:proofErr w:type="spellStart"/>
            <w:r w:rsidRPr="005A6E12">
              <w:t>общеразвивающих</w:t>
            </w:r>
            <w:proofErr w:type="spellEnd"/>
            <w:r w:rsidRPr="005A6E12">
              <w:t xml:space="preserve"> упражнений, кв.м</w:t>
            </w:r>
          </w:p>
        </w:tc>
        <w:tc>
          <w:tcPr>
            <w:tcW w:w="2185" w:type="pct"/>
            <w:gridSpan w:val="3"/>
          </w:tcPr>
          <w:p w:rsidR="004B6C2E" w:rsidRPr="005A6E12" w:rsidRDefault="004B6C2E" w:rsidP="004B6C2E">
            <w:pPr>
              <w:widowControl w:val="0"/>
              <w:suppressAutoHyphens/>
              <w:spacing w:line="240" w:lineRule="exact"/>
              <w:jc w:val="center"/>
            </w:pPr>
            <w:r w:rsidRPr="005A6E12">
              <w:t>замкнутый контур беговой дорожки</w:t>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1584" w:type="pct"/>
            <w:gridSpan w:val="2"/>
          </w:tcPr>
          <w:p w:rsidR="004B6C2E" w:rsidRPr="005A6E12" w:rsidRDefault="004B6C2E" w:rsidP="004B6C2E">
            <w:pPr>
              <w:widowControl w:val="0"/>
              <w:suppressAutoHyphens/>
              <w:spacing w:line="240" w:lineRule="exact"/>
              <w:jc w:val="center"/>
            </w:pPr>
            <w:r w:rsidRPr="005A6E12">
              <w:t>длина, м</w:t>
            </w:r>
          </w:p>
        </w:tc>
        <w:tc>
          <w:tcPr>
            <w:tcW w:w="601" w:type="pct"/>
            <w:vMerge w:val="restart"/>
          </w:tcPr>
          <w:p w:rsidR="004B6C2E" w:rsidRPr="006047A2" w:rsidRDefault="004B6C2E" w:rsidP="004B6C2E">
            <w:pPr>
              <w:widowControl w:val="0"/>
              <w:shd w:val="clear" w:color="auto" w:fill="FFFFFF"/>
              <w:suppressAutoHyphens/>
              <w:autoSpaceDE w:val="0"/>
              <w:autoSpaceDN w:val="0"/>
              <w:ind w:right="-67"/>
              <w:jc w:val="center"/>
              <w:textAlignment w:val="top"/>
              <w:rPr>
                <w:iCs/>
              </w:rPr>
            </w:pPr>
            <w:r w:rsidRPr="006047A2">
              <w:rPr>
                <w:iCs/>
              </w:rPr>
              <w:t>ширина, м</w:t>
            </w:r>
          </w:p>
        </w:tc>
      </w:tr>
      <w:tr w:rsidR="004B6C2E" w:rsidRPr="006047A2" w:rsidTr="004B6C2E">
        <w:trPr>
          <w:trHeight w:val="20"/>
          <w:jc w:val="center"/>
        </w:trPr>
        <w:tc>
          <w:tcPr>
            <w:tcW w:w="1523" w:type="pct"/>
            <w:vMerge/>
          </w:tcPr>
          <w:p w:rsidR="004B6C2E" w:rsidRPr="006047A2" w:rsidRDefault="004B6C2E" w:rsidP="004B6C2E">
            <w:pPr>
              <w:widowControl w:val="0"/>
              <w:suppressAutoHyphens/>
              <w:autoSpaceDE w:val="0"/>
              <w:autoSpaceDN w:val="0"/>
              <w:ind w:firstLine="25"/>
              <w:jc w:val="both"/>
              <w:rPr>
                <w:iCs/>
              </w:rPr>
            </w:pPr>
          </w:p>
        </w:tc>
        <w:tc>
          <w:tcPr>
            <w:tcW w:w="1291" w:type="pct"/>
            <w:vMerge/>
          </w:tcPr>
          <w:p w:rsidR="004B6C2E" w:rsidRPr="005A6E12" w:rsidRDefault="004B6C2E" w:rsidP="004B6C2E">
            <w:pPr>
              <w:widowControl w:val="0"/>
              <w:suppressAutoHyphens/>
              <w:spacing w:line="240" w:lineRule="exact"/>
              <w:jc w:val="center"/>
            </w:pPr>
          </w:p>
        </w:tc>
        <w:tc>
          <w:tcPr>
            <w:tcW w:w="522" w:type="pct"/>
          </w:tcPr>
          <w:p w:rsidR="004B6C2E" w:rsidRPr="005A6E12" w:rsidRDefault="004B6C2E" w:rsidP="004B6C2E">
            <w:pPr>
              <w:widowControl w:val="0"/>
              <w:suppressAutoHyphens/>
              <w:spacing w:line="240" w:lineRule="exact"/>
              <w:jc w:val="center"/>
            </w:pPr>
            <w:r w:rsidRPr="005A6E12">
              <w:t>общая</w:t>
            </w:r>
          </w:p>
        </w:tc>
        <w:tc>
          <w:tcPr>
            <w:tcW w:w="1063" w:type="pct"/>
          </w:tcPr>
          <w:p w:rsidR="004B6C2E" w:rsidRPr="005A6E12" w:rsidRDefault="004B6C2E" w:rsidP="004B6C2E">
            <w:pPr>
              <w:widowControl w:val="0"/>
              <w:suppressAutoHyphens/>
              <w:spacing w:line="240" w:lineRule="exact"/>
              <w:jc w:val="center"/>
            </w:pPr>
            <w:r w:rsidRPr="005A6E12">
              <w:t>в том числе</w:t>
            </w:r>
          </w:p>
          <w:p w:rsidR="004B6C2E" w:rsidRPr="005A6E12" w:rsidRDefault="004B6C2E" w:rsidP="004B6C2E">
            <w:pPr>
              <w:widowControl w:val="0"/>
              <w:suppressAutoHyphens/>
              <w:spacing w:line="240" w:lineRule="exact"/>
              <w:jc w:val="center"/>
            </w:pPr>
            <w:r w:rsidRPr="005A6E12">
              <w:t>прямого участка</w:t>
            </w:r>
          </w:p>
        </w:tc>
        <w:tc>
          <w:tcPr>
            <w:tcW w:w="601" w:type="pct"/>
            <w:vMerge/>
          </w:tcPr>
          <w:p w:rsidR="004B6C2E" w:rsidRPr="006047A2" w:rsidRDefault="004B6C2E" w:rsidP="004B6C2E">
            <w:pPr>
              <w:widowControl w:val="0"/>
              <w:suppressAutoHyphens/>
              <w:autoSpaceDE w:val="0"/>
              <w:autoSpaceDN w:val="0"/>
              <w:ind w:right="-67" w:hanging="129"/>
              <w:jc w:val="center"/>
              <w:rPr>
                <w:iCs/>
              </w:rPr>
            </w:pP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от 7 до 10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60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15</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1,2</w:t>
            </w:r>
          </w:p>
        </w:tc>
      </w:tr>
      <w:tr w:rsidR="004B6C2E" w:rsidRPr="006047A2" w:rsidTr="004B6C2E">
        <w:trPr>
          <w:trHeight w:val="170"/>
          <w:jc w:val="center"/>
        </w:trPr>
        <w:tc>
          <w:tcPr>
            <w:tcW w:w="1523" w:type="pct"/>
          </w:tcPr>
          <w:p w:rsidR="004B6C2E" w:rsidRPr="006047A2" w:rsidRDefault="004B6C2E" w:rsidP="004B6C2E">
            <w:pPr>
              <w:widowControl w:val="0"/>
              <w:shd w:val="clear" w:color="auto" w:fill="FFFFFF"/>
              <w:suppressAutoHyphens/>
              <w:autoSpaceDE w:val="0"/>
              <w:autoSpaceDN w:val="0"/>
              <w:ind w:firstLine="25"/>
              <w:jc w:val="both"/>
              <w:textAlignment w:val="top"/>
              <w:rPr>
                <w:iCs/>
              </w:rPr>
            </w:pPr>
            <w:r>
              <w:rPr>
                <w:iCs/>
              </w:rPr>
              <w:t>Д</w:t>
            </w:r>
            <w:r w:rsidRPr="006047A2">
              <w:rPr>
                <w:iCs/>
              </w:rPr>
              <w:t>ети старше 10 до 14 лет</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100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150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30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1,5</w:t>
            </w:r>
          </w:p>
        </w:tc>
      </w:tr>
      <w:tr w:rsidR="004B6C2E" w:rsidRPr="006047A2" w:rsidTr="004B6C2E">
        <w:trPr>
          <w:trHeight w:val="170"/>
          <w:jc w:val="center"/>
        </w:trPr>
        <w:tc>
          <w:tcPr>
            <w:tcW w:w="1523" w:type="pct"/>
          </w:tcPr>
          <w:p w:rsidR="004B6C2E" w:rsidRPr="00F94E5C" w:rsidRDefault="004B6C2E" w:rsidP="004B6C2E">
            <w:pPr>
              <w:suppressAutoHyphens/>
              <w:spacing w:line="240" w:lineRule="exact"/>
              <w:jc w:val="both"/>
            </w:pPr>
            <w:r w:rsidRPr="00F94E5C">
              <w:t>Дети старше 14 лет и взрослые</w:t>
            </w:r>
          </w:p>
        </w:tc>
        <w:tc>
          <w:tcPr>
            <w:tcW w:w="1291"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250</w:t>
            </w:r>
          </w:p>
        </w:tc>
        <w:tc>
          <w:tcPr>
            <w:tcW w:w="522"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200</w:t>
            </w:r>
          </w:p>
        </w:tc>
        <w:tc>
          <w:tcPr>
            <w:tcW w:w="1063" w:type="pct"/>
          </w:tcPr>
          <w:p w:rsidR="004B6C2E" w:rsidRPr="006047A2" w:rsidRDefault="004B6C2E" w:rsidP="004B6C2E">
            <w:pPr>
              <w:widowControl w:val="0"/>
              <w:shd w:val="clear" w:color="auto" w:fill="FFFFFF"/>
              <w:suppressAutoHyphens/>
              <w:autoSpaceDE w:val="0"/>
              <w:autoSpaceDN w:val="0"/>
              <w:jc w:val="center"/>
              <w:textAlignment w:val="top"/>
              <w:rPr>
                <w:iCs/>
              </w:rPr>
            </w:pPr>
            <w:r w:rsidRPr="006047A2">
              <w:rPr>
                <w:iCs/>
              </w:rPr>
              <w:t>не менее 60</w:t>
            </w:r>
          </w:p>
        </w:tc>
        <w:tc>
          <w:tcPr>
            <w:tcW w:w="601" w:type="pct"/>
          </w:tcPr>
          <w:p w:rsidR="004B6C2E" w:rsidRPr="006047A2" w:rsidRDefault="004B6C2E" w:rsidP="004B6C2E">
            <w:pPr>
              <w:widowControl w:val="0"/>
              <w:shd w:val="clear" w:color="auto" w:fill="FFFFFF"/>
              <w:suppressAutoHyphens/>
              <w:autoSpaceDE w:val="0"/>
              <w:autoSpaceDN w:val="0"/>
              <w:ind w:right="-67" w:hanging="129"/>
              <w:jc w:val="center"/>
              <w:textAlignment w:val="top"/>
              <w:rPr>
                <w:iCs/>
              </w:rPr>
            </w:pPr>
            <w:r w:rsidRPr="006047A2">
              <w:rPr>
                <w:iCs/>
              </w:rPr>
              <w:t>2</w:t>
            </w:r>
          </w:p>
        </w:tc>
      </w:tr>
    </w:tbl>
    <w:p w:rsidR="004B6C2E" w:rsidRDefault="004B6C2E" w:rsidP="004B6C2E">
      <w:pPr>
        <w:suppressAutoHyphens/>
        <w:rPr>
          <w:sz w:val="22"/>
        </w:rPr>
      </w:pPr>
      <w:r>
        <w:rPr>
          <w:sz w:val="22"/>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И </w:t>
            </w:r>
          </w:p>
          <w:p w:rsidR="004B6C2E" w:rsidRDefault="004B6C2E" w:rsidP="004917E4">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D67F0E">
              <w:rPr>
                <w:sz w:val="28"/>
                <w:szCs w:val="28"/>
              </w:rPr>
              <w:t xml:space="preserve"> образования</w:t>
            </w:r>
            <w:r>
              <w:rPr>
                <w:sz w:val="28"/>
                <w:szCs w:val="28"/>
              </w:rPr>
              <w:t xml:space="preserve"> </w:t>
            </w:r>
            <w:r w:rsidR="004917E4">
              <w:rPr>
                <w:sz w:val="28"/>
                <w:szCs w:val="28"/>
              </w:rPr>
              <w:t xml:space="preserve">Усть-Пристанский </w:t>
            </w:r>
            <w:r w:rsidR="00D67F0E">
              <w:rPr>
                <w:sz w:val="28"/>
                <w:szCs w:val="28"/>
              </w:rPr>
              <w:t>сельсовет Усть-Пристанский  район</w:t>
            </w:r>
            <w:r w:rsidR="000326F3">
              <w:rPr>
                <w:sz w:val="28"/>
                <w:szCs w:val="28"/>
              </w:rPr>
              <w:t xml:space="preserve"> </w:t>
            </w:r>
            <w:r w:rsidRPr="006047A2">
              <w:rPr>
                <w:sz w:val="28"/>
                <w:szCs w:val="28"/>
              </w:rPr>
              <w:t>Алтайского края</w:t>
            </w:r>
          </w:p>
        </w:tc>
      </w:tr>
    </w:tbl>
    <w:p w:rsidR="004B6C2E" w:rsidRPr="00F94E5C" w:rsidRDefault="004B6C2E" w:rsidP="004B6C2E">
      <w:pPr>
        <w:suppressAutoHyphens/>
      </w:pPr>
    </w:p>
    <w:p w:rsidR="004B6C2E" w:rsidRPr="006047A2" w:rsidRDefault="004B6C2E" w:rsidP="004B6C2E">
      <w:pPr>
        <w:pStyle w:val="1"/>
        <w:suppressAutoHyphens/>
        <w:spacing w:before="0" w:after="0"/>
        <w:jc w:val="right"/>
        <w:rPr>
          <w:rFonts w:ascii="Times New Roman" w:hAnsi="Times New Roman"/>
          <w:b w:val="0"/>
          <w:bCs/>
          <w:sz w:val="28"/>
          <w:szCs w:val="28"/>
        </w:rPr>
      </w:pPr>
      <w:bookmarkStart w:id="36" w:name="_Toc327614594"/>
      <w:bookmarkStart w:id="37" w:name="_Toc327615814"/>
      <w:bookmarkStart w:id="38" w:name="_Toc295148906"/>
      <w:r w:rsidRPr="006047A2">
        <w:rPr>
          <w:rFonts w:ascii="Times New Roman" w:hAnsi="Times New Roman"/>
          <w:b w:val="0"/>
          <w:bCs/>
          <w:sz w:val="28"/>
          <w:szCs w:val="28"/>
        </w:rPr>
        <w:t xml:space="preserve">Таблица </w:t>
      </w:r>
      <w:r w:rsidRPr="006047A2">
        <w:rPr>
          <w:rFonts w:ascii="Times New Roman" w:hAnsi="Times New Roman"/>
          <w:b w:val="0"/>
          <w:bCs/>
          <w:color w:val="000000"/>
          <w:kern w:val="0"/>
          <w:sz w:val="28"/>
          <w:szCs w:val="28"/>
        </w:rPr>
        <w:t>И</w:t>
      </w:r>
      <w:r w:rsidRPr="006047A2">
        <w:rPr>
          <w:rFonts w:ascii="Times New Roman" w:hAnsi="Times New Roman"/>
          <w:b w:val="0"/>
          <w:bCs/>
          <w:sz w:val="28"/>
          <w:szCs w:val="28"/>
        </w:rPr>
        <w:t>-1</w:t>
      </w:r>
      <w:bookmarkEnd w:id="36"/>
      <w:bookmarkEnd w:id="37"/>
    </w:p>
    <w:p w:rsidR="004B6C2E" w:rsidRDefault="004B6C2E" w:rsidP="004B6C2E">
      <w:pPr>
        <w:suppressAutoHyphens/>
        <w:spacing w:line="240" w:lineRule="exact"/>
        <w:jc w:val="center"/>
        <w:rPr>
          <w:bCs/>
          <w:sz w:val="28"/>
          <w:szCs w:val="28"/>
        </w:rPr>
      </w:pPr>
      <w:bookmarkStart w:id="39" w:name="_Toc327614596"/>
      <w:r>
        <w:rPr>
          <w:bCs/>
          <w:sz w:val="28"/>
          <w:szCs w:val="28"/>
        </w:rPr>
        <w:t>НОРМЫ</w:t>
      </w:r>
    </w:p>
    <w:p w:rsidR="004B6C2E" w:rsidRPr="006047A2" w:rsidRDefault="004B6C2E" w:rsidP="004B6C2E">
      <w:pPr>
        <w:suppressAutoHyphens/>
        <w:spacing w:after="80" w:line="240" w:lineRule="exact"/>
        <w:jc w:val="center"/>
      </w:pPr>
      <w:r w:rsidRPr="006047A2">
        <w:rPr>
          <w:bCs/>
          <w:sz w:val="28"/>
          <w:szCs w:val="28"/>
        </w:rPr>
        <w:t>расчета стоянок автомобилей</w:t>
      </w:r>
      <w:bookmarkEnd w:id="39"/>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4B6C2E" w:rsidRPr="006047A2" w:rsidTr="004B6C2E">
        <w:trPr>
          <w:jc w:val="center"/>
        </w:trPr>
        <w:tc>
          <w:tcPr>
            <w:tcW w:w="2374" w:type="pct"/>
          </w:tcPr>
          <w:bookmarkEnd w:id="38"/>
          <w:p w:rsidR="004B6C2E" w:rsidRPr="006047A2" w:rsidRDefault="004B6C2E" w:rsidP="004B6C2E">
            <w:pPr>
              <w:suppressAutoHyphens/>
              <w:jc w:val="center"/>
              <w:rPr>
                <w:bCs/>
              </w:rPr>
            </w:pPr>
            <w:r w:rsidRPr="006047A2">
              <w:rPr>
                <w:bCs/>
              </w:rPr>
              <w:t>Рекреационные территории, объекты</w:t>
            </w:r>
          </w:p>
          <w:p w:rsidR="004B6C2E" w:rsidRPr="006047A2" w:rsidRDefault="004B6C2E" w:rsidP="004B6C2E">
            <w:pPr>
              <w:suppressAutoHyphens/>
              <w:jc w:val="center"/>
              <w:rPr>
                <w:bCs/>
              </w:rPr>
            </w:pPr>
            <w:r w:rsidRPr="006047A2">
              <w:rPr>
                <w:bCs/>
              </w:rPr>
              <w:t>отдыха, здания и сооружения</w:t>
            </w:r>
          </w:p>
        </w:tc>
        <w:tc>
          <w:tcPr>
            <w:tcW w:w="1264" w:type="pct"/>
          </w:tcPr>
          <w:p w:rsidR="004B6C2E" w:rsidRPr="006047A2" w:rsidRDefault="004B6C2E" w:rsidP="004B6C2E">
            <w:pPr>
              <w:suppressAutoHyphens/>
              <w:jc w:val="center"/>
              <w:rPr>
                <w:bCs/>
              </w:rPr>
            </w:pPr>
            <w:r w:rsidRPr="006047A2">
              <w:rPr>
                <w:bCs/>
              </w:rPr>
              <w:t>Расчетная единица</w:t>
            </w:r>
          </w:p>
        </w:tc>
        <w:tc>
          <w:tcPr>
            <w:tcW w:w="1362" w:type="pct"/>
          </w:tcPr>
          <w:p w:rsidR="004B6C2E" w:rsidRPr="006047A2" w:rsidRDefault="004B6C2E" w:rsidP="004B6C2E">
            <w:pPr>
              <w:suppressAutoHyphens/>
              <w:ind w:left="-30"/>
              <w:jc w:val="center"/>
              <w:rPr>
                <w:bCs/>
              </w:rPr>
            </w:pPr>
            <w:r w:rsidRPr="006047A2">
              <w:rPr>
                <w:bCs/>
              </w:rPr>
              <w:t xml:space="preserve">Число </w:t>
            </w:r>
            <w:proofErr w:type="spellStart"/>
            <w:r w:rsidRPr="006047A2">
              <w:rPr>
                <w:bCs/>
              </w:rPr>
              <w:t>машино-мест</w:t>
            </w:r>
            <w:proofErr w:type="spellEnd"/>
            <w:r w:rsidRPr="006047A2">
              <w:rPr>
                <w:bCs/>
              </w:rPr>
              <w:t xml:space="preserve"> на расчетную единицу</w:t>
            </w:r>
          </w:p>
        </w:tc>
      </w:tr>
    </w:tbl>
    <w:p w:rsidR="004B6C2E" w:rsidRPr="006047A2" w:rsidRDefault="004B6C2E" w:rsidP="004B6C2E">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4B6C2E" w:rsidRPr="006047A2" w:rsidTr="004B6C2E">
        <w:trPr>
          <w:tblHeader/>
          <w:jc w:val="center"/>
        </w:trPr>
        <w:tc>
          <w:tcPr>
            <w:tcW w:w="2374" w:type="pct"/>
          </w:tcPr>
          <w:p w:rsidR="004B6C2E" w:rsidRPr="006047A2" w:rsidRDefault="004B6C2E" w:rsidP="004B6C2E">
            <w:pPr>
              <w:suppressAutoHyphens/>
              <w:jc w:val="center"/>
              <w:rPr>
                <w:bCs/>
              </w:rPr>
            </w:pPr>
            <w:r w:rsidRPr="006047A2">
              <w:rPr>
                <w:bCs/>
              </w:rPr>
              <w:t>1</w:t>
            </w:r>
          </w:p>
        </w:tc>
        <w:tc>
          <w:tcPr>
            <w:tcW w:w="1264" w:type="pct"/>
          </w:tcPr>
          <w:p w:rsidR="004B6C2E" w:rsidRPr="006047A2" w:rsidRDefault="004B6C2E" w:rsidP="004B6C2E">
            <w:pPr>
              <w:suppressAutoHyphens/>
              <w:jc w:val="center"/>
              <w:rPr>
                <w:bCs/>
              </w:rPr>
            </w:pPr>
            <w:r w:rsidRPr="006047A2">
              <w:rPr>
                <w:bCs/>
              </w:rPr>
              <w:t>2</w:t>
            </w:r>
          </w:p>
        </w:tc>
        <w:tc>
          <w:tcPr>
            <w:tcW w:w="1362" w:type="pct"/>
            <w:gridSpan w:val="2"/>
          </w:tcPr>
          <w:p w:rsidR="004B6C2E" w:rsidRPr="006047A2" w:rsidRDefault="004B6C2E" w:rsidP="004B6C2E">
            <w:pPr>
              <w:suppressAutoHyphens/>
              <w:ind w:left="-30"/>
              <w:jc w:val="center"/>
              <w:rPr>
                <w:bCs/>
              </w:rPr>
            </w:pPr>
            <w:r w:rsidRPr="006047A2">
              <w:rPr>
                <w:bCs/>
              </w:rPr>
              <w:t>3</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 xml:space="preserve">Рекреационные территории и объекты отдыха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Пляжи и парки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15-20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Лесопарки и заповедники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Базы кратковременного отдыха (спортивные, лыжные, рыболовные, охотничьи и другие)</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Береговые базы маломерного флота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Дома отдыха и санатории, санатории-профилактории, базы отдыха предприятий и туристские базы </w:t>
            </w:r>
          </w:p>
        </w:tc>
        <w:tc>
          <w:tcPr>
            <w:tcW w:w="1268" w:type="pct"/>
            <w:gridSpan w:val="2"/>
          </w:tcPr>
          <w:p w:rsidR="004B6C2E" w:rsidRPr="006047A2" w:rsidRDefault="004B6C2E" w:rsidP="004B6C2E">
            <w:pPr>
              <w:suppressAutoHyphens/>
              <w:jc w:val="center"/>
              <w:rPr>
                <w:bCs/>
              </w:rPr>
            </w:pPr>
            <w:r w:rsidRPr="006047A2">
              <w:rPr>
                <w:bCs/>
              </w:rPr>
              <w:t xml:space="preserve">100 отдыхающих и лиц обслуживающего персонала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Гостиницы (туристские и курортные)</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5-7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Мотели и кемпинги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по расчетной вместимости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4B6C2E" w:rsidRPr="006047A2" w:rsidRDefault="004B6C2E" w:rsidP="004B6C2E">
            <w:pPr>
              <w:suppressAutoHyphens/>
              <w:jc w:val="center"/>
              <w:rPr>
                <w:bCs/>
              </w:rPr>
            </w:pPr>
            <w:r w:rsidRPr="006047A2">
              <w:rPr>
                <w:bCs/>
              </w:rPr>
              <w:t xml:space="preserve">100 мест в залах или единовременных посетителей и персонала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Садоводческие товарищества </w:t>
            </w:r>
          </w:p>
        </w:tc>
        <w:tc>
          <w:tcPr>
            <w:tcW w:w="1268" w:type="pct"/>
            <w:gridSpan w:val="2"/>
          </w:tcPr>
          <w:p w:rsidR="004B6C2E" w:rsidRPr="006047A2" w:rsidRDefault="004B6C2E" w:rsidP="004B6C2E">
            <w:pPr>
              <w:suppressAutoHyphens/>
              <w:jc w:val="center"/>
              <w:rPr>
                <w:bCs/>
              </w:rPr>
            </w:pPr>
            <w:r w:rsidRPr="006047A2">
              <w:rPr>
                <w:bCs/>
              </w:rPr>
              <w:t xml:space="preserve">10 участков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5000" w:type="pct"/>
            <w:gridSpan w:val="4"/>
          </w:tcPr>
          <w:p w:rsidR="004B6C2E" w:rsidRPr="006047A2" w:rsidRDefault="004B6C2E" w:rsidP="004B6C2E">
            <w:pPr>
              <w:suppressAutoHyphens/>
              <w:spacing w:before="120" w:after="120"/>
              <w:jc w:val="center"/>
              <w:rPr>
                <w:bCs/>
              </w:rPr>
            </w:pPr>
            <w:r w:rsidRPr="006047A2">
              <w:rPr>
                <w:bCs/>
              </w:rPr>
              <w:t>Здания и сооружения</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Учреждения управления, кредитно-финансовые и юридические учреждения</w:t>
            </w:r>
          </w:p>
        </w:tc>
        <w:tc>
          <w:tcPr>
            <w:tcW w:w="1268" w:type="pct"/>
            <w:gridSpan w:val="2"/>
          </w:tcPr>
          <w:p w:rsidR="004B6C2E" w:rsidRPr="006047A2" w:rsidRDefault="004B6C2E" w:rsidP="004B6C2E">
            <w:pPr>
              <w:suppressAutoHyphens/>
              <w:jc w:val="center"/>
              <w:rPr>
                <w:bCs/>
              </w:rPr>
            </w:pPr>
            <w:r w:rsidRPr="006047A2">
              <w:rPr>
                <w:bCs/>
              </w:rPr>
              <w:t>100 работающих</w:t>
            </w:r>
          </w:p>
        </w:tc>
        <w:tc>
          <w:tcPr>
            <w:tcW w:w="1358" w:type="pct"/>
          </w:tcPr>
          <w:p w:rsidR="004B6C2E" w:rsidRPr="006047A2" w:rsidRDefault="004B6C2E" w:rsidP="004B6C2E">
            <w:pPr>
              <w:suppressAutoHyphens/>
              <w:jc w:val="center"/>
              <w:rPr>
                <w:bCs/>
              </w:rPr>
            </w:pPr>
            <w:r w:rsidRPr="006047A2">
              <w:rPr>
                <w:bCs/>
              </w:rPr>
              <w:t>5-7</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Научные и проектные организации, высшие и средние специальные учебные заведения </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Промышленные предприятия </w:t>
            </w:r>
          </w:p>
        </w:tc>
        <w:tc>
          <w:tcPr>
            <w:tcW w:w="1268" w:type="pct"/>
            <w:gridSpan w:val="2"/>
          </w:tcPr>
          <w:p w:rsidR="004B6C2E" w:rsidRPr="006047A2" w:rsidRDefault="004B6C2E" w:rsidP="004B6C2E">
            <w:pPr>
              <w:suppressAutoHyphens/>
              <w:jc w:val="center"/>
              <w:rPr>
                <w:bCs/>
              </w:rPr>
            </w:pPr>
            <w:r w:rsidRPr="006047A2">
              <w:rPr>
                <w:bCs/>
              </w:rPr>
              <w:t xml:space="preserve">100 работающих в двух смежных сменах </w:t>
            </w:r>
          </w:p>
        </w:tc>
        <w:tc>
          <w:tcPr>
            <w:tcW w:w="1358" w:type="pct"/>
          </w:tcPr>
          <w:p w:rsidR="004B6C2E" w:rsidRPr="006047A2" w:rsidRDefault="004B6C2E" w:rsidP="004B6C2E">
            <w:pPr>
              <w:suppressAutoHyphens/>
              <w:jc w:val="center"/>
              <w:rPr>
                <w:bCs/>
              </w:rPr>
            </w:pPr>
            <w:r w:rsidRPr="006047A2">
              <w:rPr>
                <w:bCs/>
              </w:rPr>
              <w:t xml:space="preserve">7-10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Больницы </w:t>
            </w:r>
          </w:p>
        </w:tc>
        <w:tc>
          <w:tcPr>
            <w:tcW w:w="1268" w:type="pct"/>
            <w:gridSpan w:val="2"/>
          </w:tcPr>
          <w:p w:rsidR="004B6C2E" w:rsidRPr="006047A2" w:rsidRDefault="004B6C2E" w:rsidP="004B6C2E">
            <w:pPr>
              <w:suppressAutoHyphens/>
              <w:jc w:val="center"/>
              <w:rPr>
                <w:bCs/>
              </w:rPr>
            </w:pPr>
            <w:r w:rsidRPr="006047A2">
              <w:rPr>
                <w:bCs/>
              </w:rPr>
              <w:t xml:space="preserve">100 коек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Поликлиники </w:t>
            </w:r>
          </w:p>
        </w:tc>
        <w:tc>
          <w:tcPr>
            <w:tcW w:w="1268" w:type="pct"/>
            <w:gridSpan w:val="2"/>
          </w:tcPr>
          <w:p w:rsidR="004B6C2E" w:rsidRPr="006047A2" w:rsidRDefault="004B6C2E" w:rsidP="004B6C2E">
            <w:pPr>
              <w:suppressAutoHyphens/>
              <w:jc w:val="center"/>
              <w:rPr>
                <w:bCs/>
              </w:rPr>
            </w:pPr>
            <w:r w:rsidRPr="006047A2">
              <w:rPr>
                <w:bCs/>
              </w:rPr>
              <w:t xml:space="preserve">100 посещений </w:t>
            </w:r>
          </w:p>
        </w:tc>
        <w:tc>
          <w:tcPr>
            <w:tcW w:w="1358" w:type="pct"/>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Спортивные здания и сооружения с трибунами вместимостью более 500 зрителей </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Театры, цирки, кинотеатры, концертные залы, музеи, выставки </w:t>
            </w:r>
          </w:p>
        </w:tc>
        <w:tc>
          <w:tcPr>
            <w:tcW w:w="1268" w:type="pct"/>
            <w:gridSpan w:val="2"/>
          </w:tcPr>
          <w:p w:rsidR="004B6C2E" w:rsidRPr="006047A2" w:rsidRDefault="004B6C2E" w:rsidP="004B6C2E">
            <w:pPr>
              <w:suppressAutoHyphens/>
              <w:jc w:val="center"/>
              <w:rPr>
                <w:bCs/>
              </w:rPr>
            </w:pPr>
            <w:r w:rsidRPr="006047A2">
              <w:rPr>
                <w:bCs/>
              </w:rPr>
              <w:t xml:space="preserve">100 мест или единовременных посетителей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widowControl w:val="0"/>
              <w:suppressAutoHyphens/>
              <w:rPr>
                <w:bCs/>
              </w:rPr>
            </w:pPr>
            <w:r w:rsidRPr="006047A2">
              <w:rPr>
                <w:bCs/>
              </w:rPr>
              <w:t xml:space="preserve">Парки культуры и отдыха </w:t>
            </w:r>
          </w:p>
        </w:tc>
        <w:tc>
          <w:tcPr>
            <w:tcW w:w="1268" w:type="pct"/>
            <w:gridSpan w:val="2"/>
          </w:tcPr>
          <w:p w:rsidR="004B6C2E" w:rsidRPr="006047A2" w:rsidRDefault="004B6C2E" w:rsidP="004B6C2E">
            <w:pPr>
              <w:widowControl w:val="0"/>
              <w:suppressAutoHyphens/>
              <w:jc w:val="center"/>
              <w:rPr>
                <w:bCs/>
              </w:rPr>
            </w:pPr>
            <w:r w:rsidRPr="006047A2">
              <w:rPr>
                <w:bCs/>
              </w:rPr>
              <w:t xml:space="preserve">100 единовременных посетителей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4"/>
              </w:rPr>
            </w:pPr>
            <w:r w:rsidRPr="00171BEA">
              <w:rPr>
                <w:bCs/>
                <w:spacing w:val="-4"/>
              </w:rPr>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171BEA">
                <w:rPr>
                  <w:bCs/>
                  <w:spacing w:val="-4"/>
                </w:rPr>
                <w:t>200 кв. м</w:t>
              </w:r>
            </w:smartTag>
          </w:p>
        </w:tc>
        <w:tc>
          <w:tcPr>
            <w:tcW w:w="1268" w:type="pct"/>
            <w:gridSpan w:val="2"/>
          </w:tcPr>
          <w:p w:rsidR="004B6C2E" w:rsidRPr="006047A2" w:rsidRDefault="004B6C2E" w:rsidP="004B6C2E">
            <w:pPr>
              <w:widowControl w:val="0"/>
              <w:suppressAutoHyphens/>
              <w:jc w:val="center"/>
              <w:rPr>
                <w:bCs/>
              </w:rPr>
            </w:pPr>
            <w:r w:rsidRPr="006047A2">
              <w:rPr>
                <w:bCs/>
              </w:rPr>
              <w:t xml:space="preserve">100 кв.м торговой площади </w:t>
            </w:r>
          </w:p>
        </w:tc>
        <w:tc>
          <w:tcPr>
            <w:tcW w:w="1358" w:type="pct"/>
          </w:tcPr>
          <w:p w:rsidR="004B6C2E" w:rsidRPr="006047A2" w:rsidRDefault="004B6C2E" w:rsidP="004B6C2E">
            <w:pPr>
              <w:widowControl w:val="0"/>
              <w:suppressAutoHyphens/>
              <w:jc w:val="center"/>
              <w:rPr>
                <w:bCs/>
              </w:rPr>
            </w:pPr>
            <w:r w:rsidRPr="006047A2">
              <w:rPr>
                <w:bCs/>
              </w:rPr>
              <w:t xml:space="preserve">5-7 </w:t>
            </w:r>
          </w:p>
        </w:tc>
      </w:tr>
      <w:tr w:rsidR="004B6C2E" w:rsidRPr="006047A2" w:rsidTr="004B6C2E">
        <w:trPr>
          <w:jc w:val="center"/>
        </w:trPr>
        <w:tc>
          <w:tcPr>
            <w:tcW w:w="2374" w:type="pct"/>
          </w:tcPr>
          <w:p w:rsidR="004B6C2E" w:rsidRPr="00171BEA" w:rsidRDefault="004B6C2E" w:rsidP="004B6C2E">
            <w:pPr>
              <w:widowControl w:val="0"/>
              <w:suppressAutoHyphens/>
              <w:rPr>
                <w:bCs/>
                <w:spacing w:val="-6"/>
              </w:rPr>
            </w:pPr>
            <w:r w:rsidRPr="00171BEA">
              <w:rPr>
                <w:spacing w:val="-6"/>
              </w:rPr>
              <w:lastRenderedPageBreak/>
              <w:t>Магазины с торговой площадью до 200 кв.м</w:t>
            </w:r>
          </w:p>
        </w:tc>
        <w:tc>
          <w:tcPr>
            <w:tcW w:w="1268" w:type="pct"/>
            <w:gridSpan w:val="2"/>
          </w:tcPr>
          <w:p w:rsidR="004B6C2E" w:rsidRPr="006047A2" w:rsidRDefault="004B6C2E" w:rsidP="004B6C2E">
            <w:pPr>
              <w:widowControl w:val="0"/>
              <w:suppressAutoHyphens/>
              <w:jc w:val="center"/>
              <w:rPr>
                <w:bCs/>
              </w:rPr>
            </w:pPr>
            <w:r w:rsidRPr="006047A2">
              <w:rPr>
                <w:bCs/>
              </w:rPr>
              <w:t>100 кв.м торговой площади</w:t>
            </w:r>
          </w:p>
        </w:tc>
        <w:tc>
          <w:tcPr>
            <w:tcW w:w="1358" w:type="pct"/>
          </w:tcPr>
          <w:p w:rsidR="004B6C2E" w:rsidRPr="006047A2" w:rsidRDefault="004B6C2E" w:rsidP="004B6C2E">
            <w:pPr>
              <w:widowControl w:val="0"/>
              <w:suppressAutoHyphens/>
              <w:jc w:val="center"/>
              <w:rPr>
                <w:bCs/>
              </w:rPr>
            </w:pPr>
            <w:r w:rsidRPr="006047A2">
              <w:rPr>
                <w:bCs/>
              </w:rPr>
              <w:t>3-5</w:t>
            </w: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t>Нестационарные торговые объекты</w:t>
            </w:r>
          </w:p>
        </w:tc>
        <w:tc>
          <w:tcPr>
            <w:tcW w:w="1268" w:type="pct"/>
            <w:gridSpan w:val="2"/>
          </w:tcPr>
          <w:p w:rsidR="004B6C2E" w:rsidRPr="006047A2" w:rsidRDefault="004B6C2E" w:rsidP="004B6C2E">
            <w:pPr>
              <w:suppressAutoHyphens/>
              <w:jc w:val="center"/>
              <w:rPr>
                <w:bCs/>
              </w:rPr>
            </w:pPr>
          </w:p>
        </w:tc>
        <w:tc>
          <w:tcPr>
            <w:tcW w:w="1358" w:type="pct"/>
          </w:tcPr>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Рынки </w:t>
            </w:r>
          </w:p>
        </w:tc>
        <w:tc>
          <w:tcPr>
            <w:tcW w:w="1268" w:type="pct"/>
            <w:gridSpan w:val="2"/>
          </w:tcPr>
          <w:p w:rsidR="004B6C2E" w:rsidRPr="006047A2" w:rsidRDefault="004B6C2E" w:rsidP="004B6C2E">
            <w:pPr>
              <w:suppressAutoHyphens/>
              <w:jc w:val="center"/>
              <w:rPr>
                <w:bCs/>
              </w:rPr>
            </w:pPr>
            <w:r w:rsidRPr="006047A2">
              <w:rPr>
                <w:bCs/>
              </w:rPr>
              <w:t xml:space="preserve">50 торговых мест </w:t>
            </w:r>
          </w:p>
        </w:tc>
        <w:tc>
          <w:tcPr>
            <w:tcW w:w="1358" w:type="pct"/>
          </w:tcPr>
          <w:p w:rsidR="004B6C2E" w:rsidRPr="006047A2" w:rsidRDefault="004B6C2E" w:rsidP="004B6C2E">
            <w:pPr>
              <w:suppressAutoHyphens/>
              <w:jc w:val="center"/>
              <w:rPr>
                <w:bCs/>
              </w:rPr>
            </w:pPr>
            <w:r w:rsidRPr="006047A2">
              <w:rPr>
                <w:bCs/>
              </w:rPr>
              <w:t xml:space="preserve">20-25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100 и более</w:t>
            </w:r>
          </w:p>
        </w:tc>
        <w:tc>
          <w:tcPr>
            <w:tcW w:w="1268" w:type="pct"/>
            <w:gridSpan w:val="2"/>
          </w:tcPr>
          <w:p w:rsidR="004B6C2E" w:rsidRPr="006047A2" w:rsidRDefault="004B6C2E" w:rsidP="004B6C2E">
            <w:pPr>
              <w:suppressAutoHyphens/>
              <w:jc w:val="center"/>
              <w:rPr>
                <w:bCs/>
              </w:rPr>
            </w:pPr>
            <w:r w:rsidRPr="006047A2">
              <w:rPr>
                <w:bCs/>
              </w:rPr>
              <w:t xml:space="preserve">100 мест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Рестораны и кафе с количеством посадочных мест до 100</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5-7</w:t>
            </w:r>
          </w:p>
          <w:p w:rsidR="004B6C2E" w:rsidRPr="006047A2" w:rsidRDefault="004B6C2E" w:rsidP="004B6C2E">
            <w:pPr>
              <w:suppressAutoHyphens/>
              <w:jc w:val="center"/>
              <w:rPr>
                <w:bCs/>
              </w:rPr>
            </w:pPr>
          </w:p>
        </w:tc>
      </w:tr>
      <w:tr w:rsidR="004B6C2E" w:rsidRPr="006047A2" w:rsidTr="004B6C2E">
        <w:trPr>
          <w:jc w:val="center"/>
        </w:trPr>
        <w:tc>
          <w:tcPr>
            <w:tcW w:w="2374" w:type="pct"/>
          </w:tcPr>
          <w:p w:rsidR="004B6C2E" w:rsidRPr="006047A2" w:rsidRDefault="004B6C2E" w:rsidP="004B6C2E">
            <w:pPr>
              <w:suppressAutoHyphens/>
              <w:jc w:val="both"/>
              <w:rPr>
                <w:bCs/>
              </w:rPr>
            </w:pPr>
            <w:r w:rsidRPr="006047A2">
              <w:rPr>
                <w:bCs/>
              </w:rPr>
              <w:t xml:space="preserve">Гостиницы высшего разряда </w:t>
            </w:r>
          </w:p>
        </w:tc>
        <w:tc>
          <w:tcPr>
            <w:tcW w:w="1268" w:type="pct"/>
            <w:gridSpan w:val="2"/>
          </w:tcPr>
          <w:p w:rsidR="004B6C2E" w:rsidRPr="006047A2" w:rsidRDefault="004B6C2E" w:rsidP="004B6C2E">
            <w:pPr>
              <w:suppressAutoHyphens/>
              <w:jc w:val="center"/>
              <w:rPr>
                <w:bCs/>
              </w:rPr>
            </w:pPr>
            <w:r w:rsidRPr="006047A2">
              <w:rPr>
                <w:bCs/>
              </w:rPr>
              <w:t xml:space="preserve">то же </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Прочие гостиницы</w:t>
            </w:r>
          </w:p>
        </w:tc>
        <w:tc>
          <w:tcPr>
            <w:tcW w:w="1268" w:type="pct"/>
            <w:gridSpan w:val="2"/>
          </w:tcPr>
          <w:p w:rsidR="004B6C2E" w:rsidRPr="006047A2" w:rsidRDefault="004B6C2E" w:rsidP="004B6C2E">
            <w:pPr>
              <w:suppressAutoHyphens/>
              <w:jc w:val="center"/>
              <w:rPr>
                <w:bCs/>
              </w:rPr>
            </w:pPr>
            <w:r w:rsidRPr="006047A2">
              <w:rPr>
                <w:bCs/>
              </w:rPr>
              <w:t>то же</w:t>
            </w:r>
          </w:p>
        </w:tc>
        <w:tc>
          <w:tcPr>
            <w:tcW w:w="1358" w:type="pct"/>
          </w:tcPr>
          <w:p w:rsidR="004B6C2E" w:rsidRPr="006047A2" w:rsidRDefault="004B6C2E" w:rsidP="004B6C2E">
            <w:pPr>
              <w:suppressAutoHyphens/>
              <w:jc w:val="center"/>
              <w:rPr>
                <w:bCs/>
              </w:rPr>
            </w:pPr>
            <w:r w:rsidRPr="006047A2">
              <w:rPr>
                <w:bCs/>
              </w:rPr>
              <w:t xml:space="preserve">6-8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 xml:space="preserve">Вокзалы всех видов транспорта </w:t>
            </w:r>
          </w:p>
        </w:tc>
        <w:tc>
          <w:tcPr>
            <w:tcW w:w="1268" w:type="pct"/>
            <w:gridSpan w:val="2"/>
          </w:tcPr>
          <w:p w:rsidR="004B6C2E" w:rsidRPr="006047A2" w:rsidRDefault="004B6C2E" w:rsidP="004B6C2E">
            <w:pPr>
              <w:suppressAutoHyphens/>
              <w:jc w:val="center"/>
              <w:rPr>
                <w:bCs/>
              </w:rPr>
            </w:pPr>
            <w:r w:rsidRPr="006047A2">
              <w:rPr>
                <w:bCs/>
              </w:rPr>
              <w:t>100 пассажиров дальнего и местного сообщений, прибывающих в час «пик»</w:t>
            </w:r>
          </w:p>
        </w:tc>
        <w:tc>
          <w:tcPr>
            <w:tcW w:w="1358" w:type="pct"/>
          </w:tcPr>
          <w:p w:rsidR="004B6C2E" w:rsidRPr="006047A2" w:rsidRDefault="004B6C2E" w:rsidP="004B6C2E">
            <w:pPr>
              <w:suppressAutoHyphens/>
              <w:jc w:val="center"/>
              <w:rPr>
                <w:bCs/>
              </w:rPr>
            </w:pPr>
            <w:r w:rsidRPr="006047A2">
              <w:rPr>
                <w:bCs/>
              </w:rPr>
              <w:t xml:space="preserve">10-15 </w:t>
            </w:r>
          </w:p>
        </w:tc>
      </w:tr>
      <w:tr w:rsidR="004B6C2E" w:rsidRPr="006047A2" w:rsidTr="004B6C2E">
        <w:trPr>
          <w:jc w:val="center"/>
        </w:trPr>
        <w:tc>
          <w:tcPr>
            <w:tcW w:w="2374" w:type="pct"/>
          </w:tcPr>
          <w:p w:rsidR="004B6C2E" w:rsidRPr="006047A2" w:rsidRDefault="004B6C2E" w:rsidP="004B6C2E">
            <w:pPr>
              <w:suppressAutoHyphens/>
              <w:rPr>
                <w:bCs/>
              </w:rPr>
            </w:pPr>
            <w:r w:rsidRPr="006047A2">
              <w:rPr>
                <w:bCs/>
              </w:rPr>
              <w:t>Конечные (периферийные) и зонные станции скоростного пассажирского транспорта</w:t>
            </w:r>
          </w:p>
        </w:tc>
        <w:tc>
          <w:tcPr>
            <w:tcW w:w="1268" w:type="pct"/>
            <w:gridSpan w:val="2"/>
          </w:tcPr>
          <w:p w:rsidR="004B6C2E" w:rsidRPr="006047A2" w:rsidRDefault="004B6C2E" w:rsidP="004B6C2E">
            <w:pPr>
              <w:suppressAutoHyphens/>
              <w:jc w:val="center"/>
              <w:rPr>
                <w:bCs/>
              </w:rPr>
            </w:pPr>
            <w:r w:rsidRPr="006047A2">
              <w:rPr>
                <w:bCs/>
              </w:rPr>
              <w:t>100 пассажиров в час «пик»</w:t>
            </w:r>
          </w:p>
        </w:tc>
        <w:tc>
          <w:tcPr>
            <w:tcW w:w="1358" w:type="pct"/>
          </w:tcPr>
          <w:p w:rsidR="004B6C2E" w:rsidRPr="006047A2" w:rsidRDefault="004B6C2E" w:rsidP="004B6C2E">
            <w:pPr>
              <w:suppressAutoHyphens/>
              <w:jc w:val="center"/>
              <w:rPr>
                <w:bCs/>
              </w:rPr>
            </w:pPr>
            <w:r w:rsidRPr="006047A2">
              <w:rPr>
                <w:bCs/>
              </w:rPr>
              <w:t xml:space="preserve">5-10 </w:t>
            </w:r>
          </w:p>
        </w:tc>
      </w:tr>
    </w:tbl>
    <w:p w:rsidR="004B6C2E" w:rsidRPr="00DE6855" w:rsidRDefault="004B6C2E" w:rsidP="004B6C2E">
      <w:pPr>
        <w:suppressAutoHyphens/>
        <w:spacing w:before="120"/>
        <w:ind w:firstLine="720"/>
        <w:jc w:val="both"/>
        <w:rPr>
          <w:bCs/>
          <w:spacing w:val="-2"/>
          <w:sz w:val="22"/>
        </w:rPr>
      </w:pPr>
      <w:r w:rsidRPr="00DE6855">
        <w:rPr>
          <w:bCs/>
          <w:spacing w:val="-2"/>
          <w:sz w:val="22"/>
        </w:rPr>
        <w:t>Примечания:</w:t>
      </w:r>
    </w:p>
    <w:p w:rsidR="004B6C2E" w:rsidRPr="00DE6855" w:rsidRDefault="004B6C2E" w:rsidP="004B6C2E">
      <w:pPr>
        <w:suppressAutoHyphens/>
        <w:ind w:firstLine="720"/>
        <w:jc w:val="both"/>
        <w:rPr>
          <w:bCs/>
          <w:spacing w:val="-2"/>
          <w:sz w:val="22"/>
        </w:rPr>
      </w:pPr>
      <w:r w:rsidRPr="00DE6855">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DE6855">
          <w:rPr>
            <w:bCs/>
            <w:spacing w:val="-2"/>
            <w:sz w:val="22"/>
          </w:rPr>
          <w:t>1000 м</w:t>
        </w:r>
      </w:smartTag>
      <w:r w:rsidRPr="00DE6855">
        <w:rPr>
          <w:bCs/>
          <w:spacing w:val="-2"/>
          <w:sz w:val="22"/>
        </w:rPr>
        <w:t>.</w:t>
      </w:r>
    </w:p>
    <w:p w:rsidR="004B6C2E" w:rsidRPr="00DE6855" w:rsidRDefault="004B6C2E" w:rsidP="004B6C2E">
      <w:pPr>
        <w:suppressAutoHyphens/>
        <w:ind w:firstLine="720"/>
        <w:jc w:val="both"/>
        <w:rPr>
          <w:bCs/>
          <w:sz w:val="22"/>
        </w:rPr>
      </w:pPr>
      <w:r w:rsidRPr="00DE6855">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DE6855">
          <w:rPr>
            <w:bCs/>
            <w:sz w:val="22"/>
          </w:rPr>
          <w:t>500 м</w:t>
        </w:r>
      </w:smartTag>
      <w:r w:rsidRPr="00DE6855">
        <w:rPr>
          <w:bCs/>
          <w:sz w:val="22"/>
        </w:rPr>
        <w:t xml:space="preserve"> от них и не нарушать целостный характер исторической среды. </w:t>
      </w:r>
    </w:p>
    <w:p w:rsidR="004B6C2E" w:rsidRPr="00DE6855" w:rsidRDefault="004B6C2E" w:rsidP="004B6C2E">
      <w:pPr>
        <w:suppressAutoHyphens/>
        <w:ind w:firstLine="720"/>
        <w:jc w:val="both"/>
        <w:rPr>
          <w:bCs/>
          <w:sz w:val="22"/>
        </w:rPr>
      </w:pPr>
      <w:r w:rsidRPr="00DE6855">
        <w:rPr>
          <w:bCs/>
          <w:sz w:val="22"/>
        </w:rPr>
        <w:t xml:space="preserve">3. Число </w:t>
      </w:r>
      <w:proofErr w:type="spellStart"/>
      <w:r w:rsidRPr="00DE6855">
        <w:rPr>
          <w:bCs/>
          <w:sz w:val="22"/>
        </w:rPr>
        <w:t>машино-мест</w:t>
      </w:r>
      <w:proofErr w:type="spellEnd"/>
      <w:r w:rsidRPr="00DE6855">
        <w:rPr>
          <w:bCs/>
          <w:sz w:val="22"/>
        </w:rPr>
        <w:t xml:space="preserve"> следует принимать при уровнях автомобилизации, определенных на расчетный срок.</w:t>
      </w:r>
    </w:p>
    <w:p w:rsidR="004B6C2E" w:rsidRPr="006047A2" w:rsidRDefault="004B6C2E" w:rsidP="004B6C2E">
      <w:pPr>
        <w:widowControl w:val="0"/>
        <w:suppressAutoHyphens/>
        <w:autoSpaceDE w:val="0"/>
        <w:autoSpaceDN w:val="0"/>
        <w:adjustRightInd w:val="0"/>
        <w:spacing w:before="120"/>
        <w:jc w:val="right"/>
        <w:outlineLvl w:val="0"/>
        <w:rPr>
          <w:color w:val="000000"/>
          <w:sz w:val="28"/>
          <w:szCs w:val="28"/>
        </w:rPr>
      </w:pPr>
      <w:bookmarkStart w:id="40" w:name="_Toc327614597"/>
      <w:bookmarkStart w:id="41" w:name="_Toc327615816"/>
      <w:bookmarkStart w:id="42" w:name="_Toc327614598"/>
      <w:bookmarkStart w:id="43" w:name="_Toc327615817"/>
      <w:r w:rsidRPr="006047A2">
        <w:rPr>
          <w:color w:val="000000"/>
          <w:sz w:val="28"/>
          <w:szCs w:val="28"/>
        </w:rPr>
        <w:t>Таблица И-2</w:t>
      </w:r>
      <w:bookmarkEnd w:id="40"/>
      <w:bookmarkEnd w:id="41"/>
    </w:p>
    <w:p w:rsidR="004B6C2E" w:rsidRPr="006047A2" w:rsidRDefault="004B6C2E" w:rsidP="004B6C2E">
      <w:pPr>
        <w:widowControl w:val="0"/>
        <w:suppressAutoHyphens/>
        <w:autoSpaceDE w:val="0"/>
        <w:autoSpaceDN w:val="0"/>
        <w:adjustRightInd w:val="0"/>
        <w:spacing w:before="120" w:line="240" w:lineRule="exact"/>
        <w:jc w:val="center"/>
        <w:outlineLvl w:val="0"/>
        <w:rPr>
          <w:color w:val="000000"/>
          <w:sz w:val="28"/>
          <w:szCs w:val="28"/>
        </w:rPr>
      </w:pPr>
      <w:r w:rsidRPr="006047A2">
        <w:rPr>
          <w:color w:val="000000"/>
          <w:sz w:val="28"/>
          <w:szCs w:val="28"/>
        </w:rPr>
        <w:t xml:space="preserve">Нормы расчета </w:t>
      </w:r>
      <w:proofErr w:type="spellStart"/>
      <w:r w:rsidRPr="006047A2">
        <w:rPr>
          <w:color w:val="000000"/>
          <w:sz w:val="28"/>
          <w:szCs w:val="28"/>
        </w:rPr>
        <w:t>машино-мест</w:t>
      </w:r>
      <w:proofErr w:type="spellEnd"/>
      <w:r w:rsidRPr="006047A2">
        <w:rPr>
          <w:color w:val="000000"/>
          <w:sz w:val="28"/>
          <w:szCs w:val="28"/>
        </w:rPr>
        <w:t xml:space="preserve"> для постоянного и временного хранения</w:t>
      </w:r>
      <w:bookmarkEnd w:id="42"/>
      <w:bookmarkEnd w:id="43"/>
    </w:p>
    <w:p w:rsidR="004B6C2E" w:rsidRPr="006047A2" w:rsidRDefault="004B6C2E" w:rsidP="004B6C2E">
      <w:pPr>
        <w:widowControl w:val="0"/>
        <w:suppressAutoHyphens/>
        <w:autoSpaceDE w:val="0"/>
        <w:autoSpaceDN w:val="0"/>
        <w:adjustRightInd w:val="0"/>
        <w:spacing w:after="120" w:line="240" w:lineRule="exact"/>
        <w:jc w:val="center"/>
        <w:outlineLvl w:val="0"/>
        <w:rPr>
          <w:color w:val="000000"/>
          <w:sz w:val="28"/>
          <w:szCs w:val="28"/>
        </w:rPr>
      </w:pPr>
      <w:bookmarkStart w:id="44" w:name="_Toc327614599"/>
      <w:bookmarkStart w:id="45" w:name="_Toc327615818"/>
      <w:r w:rsidRPr="006047A2">
        <w:rPr>
          <w:color w:val="000000"/>
          <w:sz w:val="28"/>
          <w:szCs w:val="28"/>
        </w:rPr>
        <w:t>автомобилей в зависимости от типов жилых домов</w:t>
      </w:r>
      <w:bookmarkEnd w:id="44"/>
      <w:bookmarkEnd w:id="45"/>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4B6C2E" w:rsidRPr="006047A2" w:rsidTr="004B6C2E">
        <w:tc>
          <w:tcPr>
            <w:tcW w:w="2052"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46" w:name="_Toc327614600"/>
            <w:bookmarkStart w:id="47" w:name="_Toc327615819"/>
            <w:r w:rsidRPr="006047A2">
              <w:rPr>
                <w:color w:val="000000"/>
              </w:rPr>
              <w:t>Показатели</w:t>
            </w:r>
            <w:bookmarkEnd w:id="46"/>
            <w:bookmarkEnd w:id="47"/>
          </w:p>
        </w:tc>
        <w:tc>
          <w:tcPr>
            <w:tcW w:w="2948" w:type="pct"/>
            <w:gridSpan w:val="5"/>
          </w:tcPr>
          <w:p w:rsidR="004B6C2E" w:rsidRPr="006047A2" w:rsidRDefault="004B6C2E" w:rsidP="004B6C2E">
            <w:pPr>
              <w:widowControl w:val="0"/>
              <w:suppressAutoHyphens/>
              <w:autoSpaceDE w:val="0"/>
              <w:autoSpaceDN w:val="0"/>
              <w:adjustRightInd w:val="0"/>
              <w:jc w:val="center"/>
              <w:outlineLvl w:val="0"/>
              <w:rPr>
                <w:color w:val="000000"/>
              </w:rPr>
            </w:pPr>
            <w:bookmarkStart w:id="48" w:name="_Toc327614601"/>
            <w:bookmarkStart w:id="49" w:name="_Toc327615820"/>
            <w:r w:rsidRPr="006047A2">
              <w:rPr>
                <w:color w:val="000000"/>
              </w:rPr>
              <w:t>Значения показателей в зависимости</w:t>
            </w:r>
            <w:bookmarkEnd w:id="48"/>
            <w:bookmarkEnd w:id="49"/>
          </w:p>
          <w:p w:rsidR="004B6C2E" w:rsidRPr="006047A2" w:rsidRDefault="004B6C2E" w:rsidP="004B6C2E">
            <w:pPr>
              <w:widowControl w:val="0"/>
              <w:suppressAutoHyphens/>
              <w:autoSpaceDE w:val="0"/>
              <w:autoSpaceDN w:val="0"/>
              <w:adjustRightInd w:val="0"/>
              <w:jc w:val="center"/>
              <w:outlineLvl w:val="0"/>
              <w:rPr>
                <w:color w:val="000000"/>
              </w:rPr>
            </w:pPr>
            <w:bookmarkStart w:id="50" w:name="_Toc327614602"/>
            <w:bookmarkStart w:id="51" w:name="_Toc327615821"/>
            <w:r w:rsidRPr="006047A2">
              <w:rPr>
                <w:color w:val="000000"/>
              </w:rPr>
              <w:t>от типов жилых домов по уровню комфорта</w:t>
            </w:r>
            <w:bookmarkEnd w:id="50"/>
            <w:bookmarkEnd w:id="51"/>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4B6C2E" w:rsidRPr="006047A2" w:rsidRDefault="004B6C2E" w:rsidP="004B6C2E">
            <w:pPr>
              <w:suppressAutoHyphens/>
              <w:ind w:left="-30" w:right="-51"/>
              <w:jc w:val="center"/>
            </w:pPr>
            <w:proofErr w:type="spellStart"/>
            <w:r w:rsidRPr="006047A2">
              <w:t>высококомфортный</w:t>
            </w:r>
            <w:proofErr w:type="spellEnd"/>
          </w:p>
        </w:tc>
        <w:tc>
          <w:tcPr>
            <w:tcW w:w="605" w:type="pct"/>
            <w:vMerge w:val="restar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2" w:name="_Toc327614603"/>
            <w:bookmarkStart w:id="53" w:name="_Toc327615822"/>
            <w:r w:rsidRPr="006047A2">
              <w:t xml:space="preserve">повышенной </w:t>
            </w:r>
            <w:proofErr w:type="spellStart"/>
            <w:r w:rsidRPr="006047A2">
              <w:t>комфорт-ности</w:t>
            </w:r>
            <w:bookmarkEnd w:id="52"/>
            <w:bookmarkEnd w:id="53"/>
            <w:proofErr w:type="spellEnd"/>
          </w:p>
        </w:tc>
        <w:tc>
          <w:tcPr>
            <w:tcW w:w="1740" w:type="pct"/>
            <w:gridSpan w:val="3"/>
          </w:tcPr>
          <w:p w:rsidR="004B6C2E" w:rsidRPr="006047A2" w:rsidRDefault="004B6C2E" w:rsidP="004B6C2E">
            <w:pPr>
              <w:widowControl w:val="0"/>
              <w:suppressAutoHyphens/>
              <w:autoSpaceDE w:val="0"/>
              <w:autoSpaceDN w:val="0"/>
              <w:adjustRightInd w:val="0"/>
              <w:jc w:val="center"/>
              <w:outlineLvl w:val="0"/>
              <w:rPr>
                <w:color w:val="000000"/>
              </w:rPr>
            </w:pPr>
            <w:bookmarkStart w:id="54" w:name="_Toc327614604"/>
            <w:bookmarkStart w:id="55" w:name="_Toc327615823"/>
            <w:r w:rsidRPr="006047A2">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54"/>
            <w:bookmarkEnd w:id="55"/>
          </w:p>
          <w:p w:rsidR="004B6C2E" w:rsidRPr="006047A2" w:rsidRDefault="004B6C2E" w:rsidP="004B6C2E">
            <w:pPr>
              <w:widowControl w:val="0"/>
              <w:suppressAutoHyphens/>
              <w:autoSpaceDE w:val="0"/>
              <w:autoSpaceDN w:val="0"/>
              <w:adjustRightInd w:val="0"/>
              <w:jc w:val="center"/>
              <w:outlineLvl w:val="0"/>
              <w:rPr>
                <w:color w:val="000000"/>
              </w:rPr>
            </w:pPr>
            <w:bookmarkStart w:id="56" w:name="_Toc327614605"/>
            <w:bookmarkStart w:id="57" w:name="_Toc327615824"/>
            <w:r w:rsidRPr="006047A2">
              <w:rPr>
                <w:color w:val="000000"/>
              </w:rPr>
              <w:t>на 1000 жителей</w:t>
            </w:r>
            <w:bookmarkEnd w:id="56"/>
            <w:bookmarkEnd w:id="57"/>
          </w:p>
        </w:tc>
      </w:tr>
      <w:tr w:rsidR="004B6C2E" w:rsidRPr="006047A2" w:rsidTr="004B6C2E">
        <w:tc>
          <w:tcPr>
            <w:tcW w:w="2052"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3"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605" w:type="pct"/>
            <w:vMerge/>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p>
        </w:tc>
        <w:tc>
          <w:tcPr>
            <w:tcW w:w="598"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58" w:name="_Toc327614606"/>
            <w:bookmarkStart w:id="59" w:name="_Toc327615825"/>
            <w:r w:rsidRPr="006047A2">
              <w:rPr>
                <w:color w:val="000000"/>
              </w:rPr>
              <w:t>200</w:t>
            </w:r>
            <w:bookmarkEnd w:id="58"/>
            <w:bookmarkEnd w:id="59"/>
          </w:p>
        </w:tc>
        <w:tc>
          <w:tcPr>
            <w:tcW w:w="60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0" w:name="_Toc327614607"/>
            <w:bookmarkStart w:id="61" w:name="_Toc327615826"/>
            <w:r w:rsidRPr="006047A2">
              <w:rPr>
                <w:color w:val="000000"/>
              </w:rPr>
              <w:t>300</w:t>
            </w:r>
            <w:bookmarkEnd w:id="60"/>
            <w:bookmarkEnd w:id="61"/>
          </w:p>
        </w:tc>
        <w:tc>
          <w:tcPr>
            <w:tcW w:w="541" w:type="pct"/>
            <w:tcBorders>
              <w:bottom w:val="nil"/>
            </w:tcBorders>
          </w:tcPr>
          <w:p w:rsidR="004B6C2E" w:rsidRPr="006047A2" w:rsidRDefault="004B6C2E" w:rsidP="004B6C2E">
            <w:pPr>
              <w:widowControl w:val="0"/>
              <w:suppressAutoHyphens/>
              <w:autoSpaceDE w:val="0"/>
              <w:autoSpaceDN w:val="0"/>
              <w:adjustRightInd w:val="0"/>
              <w:jc w:val="center"/>
              <w:outlineLvl w:val="0"/>
              <w:rPr>
                <w:color w:val="000000"/>
              </w:rPr>
            </w:pPr>
            <w:bookmarkStart w:id="62" w:name="_Toc327614608"/>
            <w:bookmarkStart w:id="63" w:name="_Toc327615827"/>
            <w:r w:rsidRPr="006047A2">
              <w:rPr>
                <w:color w:val="000000"/>
              </w:rPr>
              <w:t>400</w:t>
            </w:r>
            <w:bookmarkEnd w:id="62"/>
            <w:bookmarkEnd w:id="63"/>
          </w:p>
        </w:tc>
      </w:tr>
    </w:tbl>
    <w:p w:rsidR="004B6C2E" w:rsidRPr="006047A2" w:rsidRDefault="004B6C2E" w:rsidP="004B6C2E">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4B6C2E" w:rsidRPr="006047A2" w:rsidTr="004B6C2E">
        <w:trPr>
          <w:tblHeader/>
        </w:trPr>
        <w:tc>
          <w:tcPr>
            <w:tcW w:w="2052"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1</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2</w:t>
            </w:r>
          </w:p>
        </w:tc>
        <w:tc>
          <w:tcPr>
            <w:tcW w:w="605" w:type="pct"/>
            <w:gridSpan w:val="2"/>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3</w:t>
            </w:r>
          </w:p>
        </w:tc>
        <w:tc>
          <w:tcPr>
            <w:tcW w:w="598"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4</w:t>
            </w: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5</w:t>
            </w: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r w:rsidRPr="006047A2">
              <w:rPr>
                <w:color w:val="000000"/>
              </w:rPr>
              <w:t>6</w:t>
            </w: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4" w:name="_Toc327614615"/>
            <w:bookmarkStart w:id="65" w:name="_Toc327615834"/>
            <w:r w:rsidRPr="006047A2">
              <w:rPr>
                <w:color w:val="000000"/>
              </w:rPr>
              <w:t xml:space="preserve">Расчетное число </w:t>
            </w:r>
            <w:proofErr w:type="spellStart"/>
            <w:r w:rsidRPr="006047A2">
              <w:rPr>
                <w:color w:val="000000"/>
              </w:rPr>
              <w:t>машино-мест</w:t>
            </w:r>
            <w:proofErr w:type="spellEnd"/>
            <w:r w:rsidRPr="006047A2">
              <w:rPr>
                <w:color w:val="000000"/>
              </w:rPr>
              <w:t xml:space="preserve"> на квартиру</w:t>
            </w:r>
            <w:bookmarkEnd w:id="64"/>
            <w:bookmarkEnd w:id="6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66" w:name="_Toc327614616"/>
            <w:bookmarkStart w:id="67" w:name="_Toc327615835"/>
            <w:r w:rsidRPr="006047A2">
              <w:rPr>
                <w:color w:val="000000"/>
              </w:rPr>
              <w:t>постоянное хранение</w:t>
            </w:r>
            <w:bookmarkEnd w:id="66"/>
            <w:bookmarkEnd w:id="6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68" w:name="_Toc327614617"/>
            <w:bookmarkStart w:id="69" w:name="_Toc327615836"/>
            <w:r w:rsidRPr="006047A2">
              <w:rPr>
                <w:color w:val="000000"/>
                <w:lang w:val="en-US"/>
              </w:rPr>
              <w:t>2</w:t>
            </w:r>
            <w:r w:rsidRPr="006047A2">
              <w:rPr>
                <w:color w:val="000000"/>
              </w:rPr>
              <w:t>,50</w:t>
            </w:r>
            <w:bookmarkEnd w:id="68"/>
            <w:bookmarkEnd w:id="6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0" w:name="_Toc327614618"/>
            <w:bookmarkStart w:id="71" w:name="_Toc327615837"/>
            <w:r w:rsidRPr="006047A2">
              <w:rPr>
                <w:color w:val="000000"/>
              </w:rPr>
              <w:t>2,</w:t>
            </w:r>
            <w:r w:rsidRPr="006047A2">
              <w:rPr>
                <w:color w:val="000000"/>
                <w:lang w:val="en-US"/>
              </w:rPr>
              <w:t>00</w:t>
            </w:r>
            <w:bookmarkEnd w:id="70"/>
            <w:bookmarkEnd w:id="7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72" w:name="_Toc327614619"/>
            <w:bookmarkStart w:id="73" w:name="_Toc327615838"/>
            <w:r w:rsidRPr="006047A2">
              <w:rPr>
                <w:color w:val="000000"/>
                <w:lang w:val="en-US"/>
              </w:rPr>
              <w:t>0</w:t>
            </w:r>
            <w:r w:rsidRPr="006047A2">
              <w:rPr>
                <w:color w:val="000000"/>
              </w:rPr>
              <w:t>,</w:t>
            </w:r>
            <w:r w:rsidRPr="006047A2">
              <w:rPr>
                <w:color w:val="000000"/>
                <w:lang w:val="en-US"/>
              </w:rPr>
              <w:t>5</w:t>
            </w:r>
            <w:r w:rsidRPr="006047A2">
              <w:rPr>
                <w:color w:val="000000"/>
              </w:rPr>
              <w:t>0</w:t>
            </w:r>
            <w:bookmarkEnd w:id="72"/>
            <w:bookmarkEnd w:id="7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4" w:name="_Toc327614620"/>
            <w:bookmarkStart w:id="75" w:name="_Toc327615839"/>
            <w:r w:rsidRPr="006047A2">
              <w:rPr>
                <w:color w:val="000000"/>
                <w:lang w:val="en-US"/>
              </w:rPr>
              <w:t>0</w:t>
            </w:r>
            <w:r w:rsidRPr="006047A2">
              <w:rPr>
                <w:color w:val="000000"/>
              </w:rPr>
              <w:t>,</w:t>
            </w:r>
            <w:r w:rsidRPr="006047A2">
              <w:rPr>
                <w:color w:val="000000"/>
                <w:lang w:val="en-US"/>
              </w:rPr>
              <w:t>8</w:t>
            </w:r>
            <w:r w:rsidRPr="006047A2">
              <w:rPr>
                <w:color w:val="000000"/>
              </w:rPr>
              <w:t>0</w:t>
            </w:r>
            <w:bookmarkEnd w:id="74"/>
            <w:bookmarkEnd w:id="7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76" w:name="_Toc327614621"/>
            <w:bookmarkStart w:id="77" w:name="_Toc327615840"/>
            <w:r w:rsidRPr="006047A2">
              <w:rPr>
                <w:color w:val="000000"/>
              </w:rPr>
              <w:t>1,</w:t>
            </w:r>
            <w:r w:rsidRPr="006047A2">
              <w:rPr>
                <w:color w:val="000000"/>
                <w:lang w:val="en-US"/>
              </w:rPr>
              <w:t>1</w:t>
            </w:r>
            <w:r w:rsidRPr="006047A2">
              <w:rPr>
                <w:color w:val="000000"/>
              </w:rPr>
              <w:t>0</w:t>
            </w:r>
            <w:bookmarkEnd w:id="76"/>
            <w:bookmarkEnd w:id="7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78" w:name="_Toc327614622"/>
            <w:bookmarkStart w:id="79" w:name="_Toc327615841"/>
            <w:r w:rsidRPr="006047A2">
              <w:rPr>
                <w:color w:val="000000"/>
              </w:rPr>
              <w:t>временное хранение</w:t>
            </w:r>
            <w:bookmarkEnd w:id="78"/>
            <w:bookmarkEnd w:id="7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80" w:name="_Toc327614623"/>
            <w:bookmarkStart w:id="81" w:name="_Toc327615842"/>
            <w:r w:rsidRPr="006047A2">
              <w:rPr>
                <w:color w:val="000000"/>
              </w:rPr>
              <w:t>0,</w:t>
            </w:r>
            <w:r w:rsidRPr="006047A2">
              <w:rPr>
                <w:color w:val="000000"/>
                <w:lang w:val="en-US"/>
              </w:rPr>
              <w:t>5</w:t>
            </w:r>
            <w:r w:rsidRPr="006047A2">
              <w:rPr>
                <w:color w:val="000000"/>
              </w:rPr>
              <w:t>0</w:t>
            </w:r>
            <w:bookmarkEnd w:id="80"/>
            <w:bookmarkEnd w:id="8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2" w:name="_Toc327614624"/>
            <w:bookmarkStart w:id="83" w:name="_Toc327615843"/>
            <w:r w:rsidRPr="006047A2">
              <w:rPr>
                <w:color w:val="000000"/>
              </w:rPr>
              <w:t>0,4</w:t>
            </w:r>
            <w:r w:rsidRPr="006047A2">
              <w:rPr>
                <w:color w:val="000000"/>
                <w:lang w:val="en-US"/>
              </w:rPr>
              <w:t>0</w:t>
            </w:r>
            <w:bookmarkEnd w:id="82"/>
            <w:bookmarkEnd w:id="8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84" w:name="_Toc327614625"/>
            <w:bookmarkStart w:id="85" w:name="_Toc327615844"/>
            <w:r w:rsidRPr="006047A2">
              <w:rPr>
                <w:color w:val="000000"/>
              </w:rPr>
              <w:t>0,</w:t>
            </w:r>
            <w:r w:rsidRPr="006047A2">
              <w:rPr>
                <w:color w:val="000000"/>
                <w:lang w:val="en-US"/>
              </w:rPr>
              <w:t>1</w:t>
            </w:r>
            <w:r w:rsidRPr="006047A2">
              <w:rPr>
                <w:color w:val="000000"/>
              </w:rPr>
              <w:t>0</w:t>
            </w:r>
            <w:bookmarkEnd w:id="84"/>
            <w:bookmarkEnd w:id="8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lang w:val="en-US"/>
              </w:rPr>
            </w:pPr>
            <w:bookmarkStart w:id="86" w:name="_Toc327614626"/>
            <w:bookmarkStart w:id="87" w:name="_Toc327615845"/>
            <w:r w:rsidRPr="006047A2">
              <w:rPr>
                <w:color w:val="000000"/>
              </w:rPr>
              <w:t>0,</w:t>
            </w:r>
            <w:r w:rsidRPr="006047A2">
              <w:rPr>
                <w:color w:val="000000"/>
                <w:lang w:val="en-US"/>
              </w:rPr>
              <w:t>16</w:t>
            </w:r>
            <w:bookmarkEnd w:id="86"/>
            <w:bookmarkEnd w:id="8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88" w:name="_Toc327614627"/>
            <w:bookmarkStart w:id="89" w:name="_Toc327615846"/>
            <w:r w:rsidRPr="006047A2">
              <w:rPr>
                <w:color w:val="000000"/>
              </w:rPr>
              <w:t>0,</w:t>
            </w:r>
            <w:r w:rsidRPr="006047A2">
              <w:rPr>
                <w:color w:val="000000"/>
                <w:lang w:val="en-US"/>
              </w:rPr>
              <w:t>2</w:t>
            </w:r>
            <w:proofErr w:type="spellStart"/>
            <w:r w:rsidRPr="006047A2">
              <w:rPr>
                <w:color w:val="000000"/>
              </w:rPr>
              <w:t>2</w:t>
            </w:r>
            <w:bookmarkEnd w:id="88"/>
            <w:bookmarkEnd w:id="89"/>
            <w:proofErr w:type="spellEnd"/>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90" w:name="_Toc327614628"/>
            <w:bookmarkStart w:id="91" w:name="_Toc327615847"/>
            <w:r w:rsidRPr="006047A2">
              <w:rPr>
                <w:color w:val="000000"/>
              </w:rPr>
              <w:t>Удельное обеспечение местами временного хранения, кв.м/чел.</w:t>
            </w:r>
            <w:bookmarkEnd w:id="90"/>
            <w:bookmarkEnd w:id="9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92" w:name="_Toc327614629"/>
            <w:bookmarkStart w:id="93" w:name="_Toc327615848"/>
            <w:r w:rsidRPr="006047A2">
              <w:rPr>
                <w:color w:val="000000"/>
              </w:rPr>
              <w:t>4,17</w:t>
            </w:r>
            <w:bookmarkEnd w:id="92"/>
            <w:bookmarkEnd w:id="9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4" w:name="_Toc327614630"/>
            <w:bookmarkStart w:id="95" w:name="_Toc327615849"/>
            <w:r w:rsidRPr="006047A2">
              <w:rPr>
                <w:color w:val="000000"/>
              </w:rPr>
              <w:t>3,33</w:t>
            </w:r>
            <w:bookmarkEnd w:id="94"/>
            <w:bookmarkEnd w:id="9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96" w:name="_Toc327614631"/>
            <w:bookmarkStart w:id="97" w:name="_Toc327615850"/>
            <w:r w:rsidRPr="006047A2">
              <w:rPr>
                <w:color w:val="000000"/>
              </w:rPr>
              <w:t>0,83</w:t>
            </w:r>
            <w:bookmarkEnd w:id="96"/>
            <w:bookmarkEnd w:id="9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98" w:name="_Toc327614632"/>
            <w:bookmarkStart w:id="99" w:name="_Toc327615851"/>
            <w:r w:rsidRPr="006047A2">
              <w:rPr>
                <w:color w:val="000000"/>
              </w:rPr>
              <w:t>1.33</w:t>
            </w:r>
            <w:bookmarkEnd w:id="98"/>
            <w:bookmarkEnd w:id="9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0" w:name="_Toc327614633"/>
            <w:bookmarkStart w:id="101" w:name="_Toc327615852"/>
            <w:r w:rsidRPr="006047A2">
              <w:rPr>
                <w:color w:val="000000"/>
              </w:rPr>
              <w:t>1,83</w:t>
            </w:r>
            <w:bookmarkEnd w:id="100"/>
            <w:bookmarkEnd w:id="101"/>
          </w:p>
        </w:tc>
      </w:tr>
      <w:tr w:rsidR="004B6C2E" w:rsidRPr="006047A2" w:rsidTr="004B6C2E">
        <w:trPr>
          <w:trHeight w:val="877"/>
        </w:trPr>
        <w:tc>
          <w:tcPr>
            <w:tcW w:w="2052" w:type="pct"/>
          </w:tcPr>
          <w:p w:rsidR="004B6C2E" w:rsidRPr="006047A2" w:rsidRDefault="004B6C2E" w:rsidP="004B6C2E">
            <w:pPr>
              <w:suppressAutoHyphens/>
            </w:pPr>
            <w:r w:rsidRPr="006047A2">
              <w:lastRenderedPageBreak/>
              <w:t>Удельное обеспечение местами постоянного хранения, кв.м/чел, при способах хранения</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rPr>
          <w:trHeight w:val="877"/>
        </w:trPr>
        <w:tc>
          <w:tcPr>
            <w:tcW w:w="2052" w:type="pct"/>
          </w:tcPr>
          <w:p w:rsidR="004B6C2E" w:rsidRPr="006047A2" w:rsidRDefault="004B6C2E" w:rsidP="004B6C2E">
            <w:pPr>
              <w:suppressAutoHyphens/>
              <w:jc w:val="both"/>
            </w:pPr>
            <w:r w:rsidRPr="006047A2">
              <w:t>в подземных и полуподземных стоянках в городах (для въездов-выездов)</w:t>
            </w:r>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2" w:name="_Toc327614640"/>
            <w:bookmarkStart w:id="103" w:name="_Toc327615859"/>
            <w:r w:rsidRPr="006047A2">
              <w:rPr>
                <w:color w:val="000000"/>
              </w:rPr>
              <w:t>1,6</w:t>
            </w:r>
            <w:bookmarkEnd w:id="102"/>
            <w:bookmarkEnd w:id="1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04" w:name="_Toc327614641"/>
            <w:bookmarkStart w:id="105" w:name="_Toc327615860"/>
            <w:r w:rsidRPr="006047A2">
              <w:rPr>
                <w:color w:val="000000"/>
              </w:rPr>
              <w:t>0,8</w:t>
            </w:r>
            <w:bookmarkEnd w:id="104"/>
            <w:bookmarkEnd w:id="105"/>
          </w:p>
        </w:tc>
        <w:tc>
          <w:tcPr>
            <w:tcW w:w="1744" w:type="pct"/>
            <w:gridSpan w:val="4"/>
          </w:tcPr>
          <w:p w:rsidR="004B6C2E" w:rsidRPr="006047A2" w:rsidRDefault="004B6C2E" w:rsidP="004B6C2E">
            <w:pPr>
              <w:widowControl w:val="0"/>
              <w:suppressAutoHyphens/>
              <w:autoSpaceDE w:val="0"/>
              <w:autoSpaceDN w:val="0"/>
              <w:adjustRightInd w:val="0"/>
              <w:jc w:val="center"/>
              <w:outlineLvl w:val="0"/>
              <w:rPr>
                <w:color w:val="000000"/>
              </w:rPr>
            </w:pPr>
            <w:bookmarkStart w:id="106" w:name="_Toc327614642"/>
            <w:bookmarkStart w:id="107" w:name="_Toc327615861"/>
            <w:r w:rsidRPr="006047A2">
              <w:rPr>
                <w:color w:val="000000"/>
              </w:rPr>
              <w:t>0,1</w:t>
            </w:r>
            <w:bookmarkEnd w:id="106"/>
            <w:bookmarkEnd w:id="1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08" w:name="_Toc327614643"/>
            <w:bookmarkStart w:id="109" w:name="_Toc327615862"/>
            <w:r w:rsidRPr="006047A2">
              <w:rPr>
                <w:color w:val="000000"/>
              </w:rPr>
              <w:t xml:space="preserve">в надземных стоянках в городах с </w:t>
            </w:r>
            <w:r w:rsidRPr="006047A2">
              <w:rPr>
                <w:color w:val="000000"/>
                <w:spacing w:val="-4"/>
              </w:rPr>
              <w:t>населением более 100 тыс. чел. при</w:t>
            </w:r>
            <w:r w:rsidRPr="006047A2">
              <w:rPr>
                <w:color w:val="000000"/>
              </w:rPr>
              <w:t xml:space="preserve"> числе этажей стоянок</w:t>
            </w:r>
            <w:bookmarkEnd w:id="108"/>
            <w:bookmarkEnd w:id="1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10" w:name="_Toc327614644"/>
            <w:bookmarkStart w:id="111" w:name="_Toc327615863"/>
            <w:r w:rsidRPr="006047A2">
              <w:rPr>
                <w:color w:val="000000"/>
              </w:rPr>
              <w:t>два</w:t>
            </w:r>
            <w:bookmarkEnd w:id="110"/>
            <w:bookmarkEnd w:id="11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2" w:name="_Toc327614645"/>
            <w:bookmarkStart w:id="113" w:name="_Toc327615864"/>
            <w:r w:rsidRPr="006047A2">
              <w:rPr>
                <w:color w:val="000000"/>
              </w:rPr>
              <w:t>-</w:t>
            </w:r>
            <w:bookmarkEnd w:id="112"/>
            <w:bookmarkEnd w:id="11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4" w:name="_Toc327614646"/>
            <w:bookmarkStart w:id="115" w:name="_Toc327615865"/>
            <w:r w:rsidRPr="006047A2">
              <w:rPr>
                <w:color w:val="000000"/>
              </w:rPr>
              <w:t>6,67</w:t>
            </w:r>
            <w:bookmarkEnd w:id="114"/>
            <w:bookmarkEnd w:id="11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16" w:name="_Toc327614647"/>
            <w:bookmarkStart w:id="117" w:name="_Toc327615866"/>
            <w:r w:rsidRPr="006047A2">
              <w:rPr>
                <w:color w:val="000000"/>
              </w:rPr>
              <w:t>0,83</w:t>
            </w:r>
            <w:bookmarkEnd w:id="116"/>
            <w:bookmarkEnd w:id="11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18" w:name="_Toc327614648"/>
            <w:bookmarkStart w:id="119" w:name="_Toc327615867"/>
            <w:r w:rsidRPr="006047A2">
              <w:rPr>
                <w:color w:val="000000"/>
              </w:rPr>
              <w:t>1,33</w:t>
            </w:r>
            <w:bookmarkEnd w:id="118"/>
            <w:bookmarkEnd w:id="11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0" w:name="_Toc327614649"/>
            <w:bookmarkStart w:id="121" w:name="_Toc327615868"/>
            <w:r w:rsidRPr="006047A2">
              <w:rPr>
                <w:color w:val="000000"/>
              </w:rPr>
              <w:t>1,83</w:t>
            </w:r>
            <w:bookmarkEnd w:id="120"/>
            <w:bookmarkEnd w:id="12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22" w:name="_Toc327614650"/>
            <w:bookmarkStart w:id="123" w:name="_Toc327615869"/>
            <w:r w:rsidRPr="006047A2">
              <w:rPr>
                <w:color w:val="000000"/>
              </w:rPr>
              <w:t>три</w:t>
            </w:r>
            <w:bookmarkEnd w:id="122"/>
            <w:bookmarkEnd w:id="12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4" w:name="_Toc327614651"/>
            <w:bookmarkStart w:id="125" w:name="_Toc327615870"/>
            <w:r w:rsidRPr="006047A2">
              <w:rPr>
                <w:color w:val="000000"/>
              </w:rPr>
              <w:t>-</w:t>
            </w:r>
            <w:bookmarkEnd w:id="124"/>
            <w:bookmarkEnd w:id="12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26" w:name="_Toc327614652"/>
            <w:bookmarkStart w:id="127" w:name="_Toc327615871"/>
            <w:r w:rsidRPr="006047A2">
              <w:rPr>
                <w:color w:val="000000"/>
              </w:rPr>
              <w:t>4,67</w:t>
            </w:r>
            <w:bookmarkEnd w:id="126"/>
            <w:bookmarkEnd w:id="12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28" w:name="_Toc327614653"/>
            <w:bookmarkStart w:id="129" w:name="_Toc327615872"/>
            <w:r w:rsidRPr="006047A2">
              <w:rPr>
                <w:color w:val="000000"/>
              </w:rPr>
              <w:t>0,58</w:t>
            </w:r>
            <w:bookmarkEnd w:id="128"/>
            <w:bookmarkEnd w:id="12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0" w:name="_Toc327614654"/>
            <w:bookmarkStart w:id="131" w:name="_Toc327615873"/>
            <w:r w:rsidRPr="006047A2">
              <w:rPr>
                <w:color w:val="000000"/>
              </w:rPr>
              <w:t>0,93</w:t>
            </w:r>
            <w:bookmarkEnd w:id="130"/>
            <w:bookmarkEnd w:id="13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2" w:name="_Toc327614655"/>
            <w:bookmarkStart w:id="133" w:name="_Toc327615874"/>
            <w:r w:rsidRPr="006047A2">
              <w:rPr>
                <w:color w:val="000000"/>
              </w:rPr>
              <w:t>1,28</w:t>
            </w:r>
            <w:bookmarkEnd w:id="132"/>
            <w:bookmarkEnd w:id="13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34" w:name="_Toc327614656"/>
            <w:bookmarkStart w:id="135" w:name="_Toc327615875"/>
            <w:r w:rsidRPr="006047A2">
              <w:rPr>
                <w:color w:val="000000"/>
              </w:rPr>
              <w:t>четыре</w:t>
            </w:r>
            <w:bookmarkEnd w:id="134"/>
            <w:bookmarkEnd w:id="1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6" w:name="_Toc327614657"/>
            <w:bookmarkStart w:id="137" w:name="_Toc327615876"/>
            <w:r w:rsidRPr="006047A2">
              <w:rPr>
                <w:color w:val="000000"/>
              </w:rPr>
              <w:t>-</w:t>
            </w:r>
            <w:bookmarkEnd w:id="136"/>
            <w:bookmarkEnd w:id="1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38" w:name="_Toc327614658"/>
            <w:bookmarkStart w:id="139" w:name="_Toc327615877"/>
            <w:r w:rsidRPr="006047A2">
              <w:rPr>
                <w:color w:val="000000"/>
              </w:rPr>
              <w:t>4,00</w:t>
            </w:r>
            <w:bookmarkEnd w:id="138"/>
            <w:bookmarkEnd w:id="1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40" w:name="_Toc327614659"/>
            <w:bookmarkStart w:id="141" w:name="_Toc327615878"/>
            <w:r w:rsidRPr="006047A2">
              <w:rPr>
                <w:color w:val="000000"/>
              </w:rPr>
              <w:t>0,50</w:t>
            </w:r>
            <w:bookmarkEnd w:id="140"/>
            <w:bookmarkEnd w:id="1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2" w:name="_Toc327614660"/>
            <w:bookmarkStart w:id="143" w:name="_Toc327615879"/>
            <w:r w:rsidRPr="006047A2">
              <w:rPr>
                <w:color w:val="000000"/>
              </w:rPr>
              <w:t>0,80</w:t>
            </w:r>
            <w:bookmarkEnd w:id="142"/>
            <w:bookmarkEnd w:id="1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4" w:name="_Toc327614661"/>
            <w:bookmarkStart w:id="145" w:name="_Toc327615880"/>
            <w:r w:rsidRPr="006047A2">
              <w:rPr>
                <w:color w:val="000000"/>
              </w:rPr>
              <w:t>1,10</w:t>
            </w:r>
            <w:bookmarkEnd w:id="144"/>
            <w:bookmarkEnd w:id="1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46" w:name="_Toc327614662"/>
            <w:bookmarkStart w:id="147" w:name="_Toc327615881"/>
            <w:r w:rsidRPr="006047A2">
              <w:rPr>
                <w:color w:val="000000"/>
              </w:rPr>
              <w:t>пять</w:t>
            </w:r>
            <w:bookmarkEnd w:id="146"/>
            <w:bookmarkEnd w:id="1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48" w:name="_Toc327614663"/>
            <w:bookmarkStart w:id="149" w:name="_Toc327615882"/>
            <w:r w:rsidRPr="006047A2">
              <w:rPr>
                <w:color w:val="000000"/>
              </w:rPr>
              <w:t>-</w:t>
            </w:r>
            <w:bookmarkEnd w:id="148"/>
            <w:bookmarkEnd w:id="1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0" w:name="_Toc327614664"/>
            <w:bookmarkStart w:id="151" w:name="_Toc327615883"/>
            <w:r w:rsidRPr="006047A2">
              <w:rPr>
                <w:color w:val="000000"/>
              </w:rPr>
              <w:t>3,33</w:t>
            </w:r>
            <w:bookmarkEnd w:id="150"/>
            <w:bookmarkEnd w:id="1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52" w:name="_Toc327614665"/>
            <w:bookmarkStart w:id="153" w:name="_Toc327615884"/>
            <w:r w:rsidRPr="006047A2">
              <w:rPr>
                <w:color w:val="000000"/>
              </w:rPr>
              <w:t>0,42</w:t>
            </w:r>
            <w:bookmarkEnd w:id="152"/>
            <w:bookmarkEnd w:id="1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4" w:name="_Toc327614666"/>
            <w:bookmarkStart w:id="155" w:name="_Toc327615885"/>
            <w:r w:rsidRPr="006047A2">
              <w:rPr>
                <w:color w:val="000000"/>
              </w:rPr>
              <w:t>0,67</w:t>
            </w:r>
            <w:bookmarkEnd w:id="154"/>
            <w:bookmarkEnd w:id="1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56" w:name="_Toc327614667"/>
            <w:bookmarkStart w:id="157" w:name="_Toc327615886"/>
            <w:r w:rsidRPr="006047A2">
              <w:rPr>
                <w:color w:val="000000"/>
              </w:rPr>
              <w:t>0,92</w:t>
            </w:r>
            <w:bookmarkEnd w:id="156"/>
            <w:bookmarkEnd w:id="1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158" w:name="_Toc327614668"/>
            <w:bookmarkStart w:id="159" w:name="_Toc327615887"/>
            <w:r w:rsidRPr="006047A2">
              <w:rPr>
                <w:color w:val="000000"/>
              </w:rPr>
              <w:t>в надземных и наземных стоянках в малых и средних городах при числе этажей стоянок</w:t>
            </w:r>
            <w:bookmarkEnd w:id="158"/>
            <w:bookmarkEnd w:id="1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60" w:name="_Toc327614669"/>
            <w:bookmarkStart w:id="161" w:name="_Toc327615888"/>
            <w:r w:rsidRPr="006047A2">
              <w:rPr>
                <w:color w:val="000000"/>
              </w:rPr>
              <w:t>один</w:t>
            </w:r>
            <w:bookmarkEnd w:id="160"/>
            <w:bookmarkEnd w:id="16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2" w:name="_Toc327614670"/>
            <w:bookmarkStart w:id="163" w:name="_Toc327615889"/>
            <w:r w:rsidRPr="006047A2">
              <w:rPr>
                <w:color w:val="000000"/>
              </w:rPr>
              <w:t>-</w:t>
            </w:r>
            <w:bookmarkEnd w:id="162"/>
            <w:bookmarkEnd w:id="16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4" w:name="_Toc327614671"/>
            <w:bookmarkStart w:id="165" w:name="_Toc327615890"/>
            <w:r w:rsidRPr="006047A2">
              <w:rPr>
                <w:color w:val="000000"/>
              </w:rPr>
              <w:t>-</w:t>
            </w:r>
            <w:bookmarkEnd w:id="164"/>
            <w:bookmarkEnd w:id="16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66" w:name="_Toc327614672"/>
            <w:bookmarkStart w:id="167" w:name="_Toc327615891"/>
            <w:r w:rsidRPr="006047A2">
              <w:rPr>
                <w:color w:val="000000"/>
              </w:rPr>
              <w:t>0,90</w:t>
            </w:r>
            <w:bookmarkEnd w:id="166"/>
            <w:bookmarkEnd w:id="16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68" w:name="_Toc327614673"/>
            <w:bookmarkStart w:id="169" w:name="_Toc327615892"/>
            <w:r w:rsidRPr="006047A2">
              <w:rPr>
                <w:color w:val="000000"/>
              </w:rPr>
              <w:t>1,44</w:t>
            </w:r>
            <w:bookmarkEnd w:id="168"/>
            <w:bookmarkEnd w:id="16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0" w:name="_Toc327614674"/>
            <w:bookmarkStart w:id="171" w:name="_Toc327615893"/>
            <w:r w:rsidRPr="006047A2">
              <w:rPr>
                <w:color w:val="000000"/>
              </w:rPr>
              <w:t>1,98</w:t>
            </w:r>
            <w:bookmarkEnd w:id="170"/>
            <w:bookmarkEnd w:id="17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72" w:name="_Toc327614675"/>
            <w:bookmarkStart w:id="173" w:name="_Toc327615894"/>
            <w:r w:rsidRPr="006047A2">
              <w:rPr>
                <w:color w:val="000000"/>
              </w:rPr>
              <w:t>два</w:t>
            </w:r>
            <w:bookmarkEnd w:id="172"/>
            <w:bookmarkEnd w:id="17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4" w:name="_Toc327614676"/>
            <w:bookmarkStart w:id="175" w:name="_Toc327615895"/>
            <w:r w:rsidRPr="006047A2">
              <w:rPr>
                <w:color w:val="000000"/>
              </w:rPr>
              <w:t>-</w:t>
            </w:r>
            <w:bookmarkEnd w:id="174"/>
            <w:bookmarkEnd w:id="17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76" w:name="_Toc327614677"/>
            <w:bookmarkStart w:id="177" w:name="_Toc327615896"/>
            <w:r w:rsidRPr="006047A2">
              <w:rPr>
                <w:color w:val="000000"/>
              </w:rPr>
              <w:t>4,40</w:t>
            </w:r>
            <w:bookmarkEnd w:id="176"/>
            <w:bookmarkEnd w:id="177"/>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78" w:name="_Toc327614678"/>
            <w:bookmarkStart w:id="179" w:name="_Toc327615897"/>
            <w:r w:rsidRPr="006047A2">
              <w:rPr>
                <w:color w:val="000000"/>
              </w:rPr>
              <w:t>0,60</w:t>
            </w:r>
            <w:bookmarkEnd w:id="178"/>
            <w:bookmarkEnd w:id="17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0" w:name="_Toc327614679"/>
            <w:bookmarkStart w:id="181" w:name="_Toc327615898"/>
            <w:r w:rsidRPr="006047A2">
              <w:rPr>
                <w:color w:val="000000"/>
              </w:rPr>
              <w:t>0,96</w:t>
            </w:r>
            <w:bookmarkEnd w:id="180"/>
            <w:bookmarkEnd w:id="181"/>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2" w:name="_Toc327614680"/>
            <w:bookmarkStart w:id="183" w:name="_Toc327615899"/>
            <w:r w:rsidRPr="006047A2">
              <w:rPr>
                <w:color w:val="000000"/>
              </w:rPr>
              <w:t>1,32</w:t>
            </w:r>
            <w:bookmarkEnd w:id="182"/>
            <w:bookmarkEnd w:id="183"/>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84" w:name="_Toc327614681"/>
            <w:bookmarkStart w:id="185" w:name="_Toc327615900"/>
            <w:r w:rsidRPr="006047A2">
              <w:rPr>
                <w:color w:val="000000"/>
              </w:rPr>
              <w:t>три</w:t>
            </w:r>
            <w:bookmarkEnd w:id="184"/>
            <w:bookmarkEnd w:id="18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6" w:name="_Toc327614682"/>
            <w:bookmarkStart w:id="187" w:name="_Toc327615901"/>
            <w:r w:rsidRPr="006047A2">
              <w:rPr>
                <w:color w:val="000000"/>
              </w:rPr>
              <w:t>-</w:t>
            </w:r>
            <w:bookmarkEnd w:id="186"/>
            <w:bookmarkEnd w:id="18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88" w:name="_Toc327614683"/>
            <w:bookmarkStart w:id="189" w:name="_Toc327615902"/>
            <w:r w:rsidRPr="006047A2">
              <w:rPr>
                <w:color w:val="000000"/>
              </w:rPr>
              <w:t>3,08</w:t>
            </w:r>
            <w:bookmarkEnd w:id="188"/>
            <w:bookmarkEnd w:id="18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190" w:name="_Toc327614684"/>
            <w:bookmarkStart w:id="191" w:name="_Toc327615903"/>
            <w:r w:rsidRPr="006047A2">
              <w:rPr>
                <w:color w:val="000000"/>
              </w:rPr>
              <w:t>0,42</w:t>
            </w:r>
            <w:bookmarkEnd w:id="190"/>
            <w:bookmarkEnd w:id="19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2" w:name="_Toc327614685"/>
            <w:bookmarkStart w:id="193" w:name="_Toc327615904"/>
            <w:r w:rsidRPr="006047A2">
              <w:rPr>
                <w:color w:val="000000"/>
              </w:rPr>
              <w:t>0,67</w:t>
            </w:r>
            <w:bookmarkEnd w:id="192"/>
            <w:bookmarkEnd w:id="19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4" w:name="_Toc327614686"/>
            <w:bookmarkStart w:id="195" w:name="_Toc327615905"/>
            <w:r w:rsidRPr="006047A2">
              <w:rPr>
                <w:color w:val="000000"/>
              </w:rPr>
              <w:t>0,92</w:t>
            </w:r>
            <w:bookmarkEnd w:id="194"/>
            <w:bookmarkEnd w:id="19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196" w:name="_Toc327614687"/>
            <w:bookmarkStart w:id="197" w:name="_Toc327615906"/>
            <w:r w:rsidRPr="006047A2">
              <w:rPr>
                <w:color w:val="000000"/>
              </w:rPr>
              <w:t>четыре</w:t>
            </w:r>
            <w:bookmarkEnd w:id="196"/>
            <w:bookmarkEnd w:id="19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198" w:name="_Toc327614688"/>
            <w:bookmarkStart w:id="199" w:name="_Toc327615907"/>
            <w:r w:rsidRPr="006047A2">
              <w:rPr>
                <w:color w:val="000000"/>
              </w:rPr>
              <w:t>-</w:t>
            </w:r>
            <w:bookmarkEnd w:id="198"/>
            <w:bookmarkEnd w:id="19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0" w:name="_Toc327614689"/>
            <w:bookmarkStart w:id="201" w:name="_Toc327615908"/>
            <w:r w:rsidRPr="006047A2">
              <w:rPr>
                <w:color w:val="000000"/>
              </w:rPr>
              <w:t>2,64</w:t>
            </w:r>
            <w:bookmarkEnd w:id="200"/>
            <w:bookmarkEnd w:id="20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02" w:name="_Toc327614690"/>
            <w:bookmarkStart w:id="203" w:name="_Toc327615909"/>
            <w:r w:rsidRPr="006047A2">
              <w:rPr>
                <w:color w:val="000000"/>
              </w:rPr>
              <w:t>0,36</w:t>
            </w:r>
            <w:bookmarkEnd w:id="202"/>
            <w:bookmarkEnd w:id="20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4" w:name="_Toc327614691"/>
            <w:bookmarkStart w:id="205" w:name="_Toc327615910"/>
            <w:r w:rsidRPr="006047A2">
              <w:rPr>
                <w:color w:val="000000"/>
              </w:rPr>
              <w:t>0,58</w:t>
            </w:r>
            <w:bookmarkEnd w:id="204"/>
            <w:bookmarkEnd w:id="20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06" w:name="_Toc327614692"/>
            <w:bookmarkStart w:id="207" w:name="_Toc327615911"/>
            <w:r w:rsidRPr="006047A2">
              <w:rPr>
                <w:color w:val="000000"/>
              </w:rPr>
              <w:t>0,79</w:t>
            </w:r>
            <w:bookmarkEnd w:id="206"/>
            <w:bookmarkEnd w:id="20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08" w:name="_Toc327614693"/>
            <w:bookmarkStart w:id="209" w:name="_Toc327615912"/>
            <w:r w:rsidRPr="006047A2">
              <w:rPr>
                <w:color w:val="000000"/>
              </w:rPr>
              <w:t>пять</w:t>
            </w:r>
            <w:bookmarkEnd w:id="208"/>
            <w:bookmarkEnd w:id="20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0" w:name="_Toc327614694"/>
            <w:bookmarkStart w:id="211" w:name="_Toc327615913"/>
            <w:r w:rsidRPr="006047A2">
              <w:rPr>
                <w:color w:val="000000"/>
              </w:rPr>
              <w:t>-</w:t>
            </w:r>
            <w:bookmarkEnd w:id="210"/>
            <w:bookmarkEnd w:id="21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2" w:name="_Toc327614695"/>
            <w:bookmarkStart w:id="213" w:name="_Toc327615914"/>
            <w:r w:rsidRPr="006047A2">
              <w:rPr>
                <w:color w:val="000000"/>
              </w:rPr>
              <w:t>2,20</w:t>
            </w:r>
            <w:bookmarkEnd w:id="212"/>
            <w:bookmarkEnd w:id="21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14" w:name="_Toc327614696"/>
            <w:bookmarkStart w:id="215" w:name="_Toc327615915"/>
            <w:r w:rsidRPr="006047A2">
              <w:rPr>
                <w:color w:val="000000"/>
              </w:rPr>
              <w:t>0,30</w:t>
            </w:r>
            <w:bookmarkEnd w:id="214"/>
            <w:bookmarkEnd w:id="21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6" w:name="_Toc327614697"/>
            <w:bookmarkStart w:id="217" w:name="_Toc327615916"/>
            <w:r w:rsidRPr="006047A2">
              <w:rPr>
                <w:color w:val="000000"/>
              </w:rPr>
              <w:t>0,48</w:t>
            </w:r>
            <w:bookmarkEnd w:id="216"/>
            <w:bookmarkEnd w:id="21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18" w:name="_Toc327614698"/>
            <w:bookmarkStart w:id="219" w:name="_Toc327615917"/>
            <w:r w:rsidRPr="006047A2">
              <w:rPr>
                <w:color w:val="000000"/>
              </w:rPr>
              <w:t>0,66</w:t>
            </w:r>
            <w:bookmarkEnd w:id="218"/>
            <w:bookmarkEnd w:id="219"/>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20" w:name="_Toc327614699"/>
            <w:bookmarkStart w:id="221" w:name="_Toc327615918"/>
            <w:r w:rsidRPr="006047A2">
              <w:rPr>
                <w:color w:val="000000"/>
              </w:rPr>
              <w:t>наземных открытых</w:t>
            </w:r>
            <w:bookmarkEnd w:id="220"/>
            <w:bookmarkEnd w:id="221"/>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2" w:name="_Toc327614700"/>
            <w:bookmarkStart w:id="223" w:name="_Toc327615919"/>
            <w:r w:rsidRPr="006047A2">
              <w:rPr>
                <w:color w:val="000000"/>
              </w:rPr>
              <w:t>-</w:t>
            </w:r>
            <w:bookmarkEnd w:id="222"/>
            <w:bookmarkEnd w:id="22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4" w:name="_Toc327614701"/>
            <w:bookmarkStart w:id="225" w:name="_Toc327615920"/>
            <w:r w:rsidRPr="006047A2">
              <w:rPr>
                <w:color w:val="000000"/>
              </w:rPr>
              <w:t>-</w:t>
            </w:r>
            <w:bookmarkEnd w:id="224"/>
            <w:bookmarkEnd w:id="225"/>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26" w:name="_Toc327614702"/>
            <w:bookmarkStart w:id="227" w:name="_Toc327615921"/>
            <w:r w:rsidRPr="006047A2">
              <w:rPr>
                <w:color w:val="000000"/>
              </w:rPr>
              <w:t>0,75</w:t>
            </w:r>
            <w:bookmarkEnd w:id="226"/>
            <w:bookmarkEnd w:id="22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28" w:name="_Toc327614703"/>
            <w:bookmarkStart w:id="229" w:name="_Toc327615922"/>
            <w:r w:rsidRPr="006047A2">
              <w:rPr>
                <w:color w:val="000000"/>
              </w:rPr>
              <w:t>1,20</w:t>
            </w:r>
            <w:bookmarkEnd w:id="228"/>
            <w:bookmarkEnd w:id="229"/>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0" w:name="_Toc327614704"/>
            <w:bookmarkStart w:id="231" w:name="_Toc327615923"/>
            <w:r w:rsidRPr="006047A2">
              <w:rPr>
                <w:color w:val="000000"/>
              </w:rPr>
              <w:t>1,65</w:t>
            </w:r>
            <w:bookmarkEnd w:id="230"/>
            <w:bookmarkEnd w:id="231"/>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2" w:name="_Toc327614705"/>
            <w:bookmarkStart w:id="233" w:name="_Toc327615924"/>
            <w:r w:rsidRPr="006047A2">
              <w:rPr>
                <w:color w:val="000000"/>
              </w:rPr>
              <w:t>в наземных и надземных стоянках в поселках и сельских населенных пунктах</w:t>
            </w:r>
            <w:bookmarkEnd w:id="232"/>
            <w:bookmarkEnd w:id="233"/>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34" w:name="_Toc327614706"/>
            <w:bookmarkStart w:id="235" w:name="_Toc327615925"/>
            <w:r w:rsidRPr="006047A2">
              <w:rPr>
                <w:color w:val="000000"/>
              </w:rPr>
              <w:t>наземных открытых</w:t>
            </w:r>
            <w:bookmarkEnd w:id="234"/>
            <w:bookmarkEnd w:id="235"/>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6" w:name="_Toc327614707"/>
            <w:bookmarkStart w:id="237" w:name="_Toc327615926"/>
            <w:r w:rsidRPr="006047A2">
              <w:rPr>
                <w:color w:val="000000"/>
              </w:rPr>
              <w:t>-</w:t>
            </w:r>
            <w:bookmarkEnd w:id="236"/>
            <w:bookmarkEnd w:id="237"/>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38" w:name="_Toc327614708"/>
            <w:bookmarkStart w:id="239" w:name="_Toc327615927"/>
            <w:r w:rsidRPr="006047A2">
              <w:rPr>
                <w:color w:val="000000"/>
              </w:rPr>
              <w:t>-</w:t>
            </w:r>
            <w:bookmarkEnd w:id="238"/>
            <w:bookmarkEnd w:id="239"/>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40" w:name="_Toc327614709"/>
            <w:bookmarkStart w:id="241" w:name="_Toc327615928"/>
            <w:r w:rsidRPr="006047A2">
              <w:rPr>
                <w:color w:val="000000"/>
              </w:rPr>
              <w:t>1,04</w:t>
            </w:r>
            <w:bookmarkEnd w:id="240"/>
            <w:bookmarkEnd w:id="24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2" w:name="_Toc327614710"/>
            <w:bookmarkStart w:id="243" w:name="_Toc327615929"/>
            <w:r w:rsidRPr="006047A2">
              <w:rPr>
                <w:color w:val="000000"/>
              </w:rPr>
              <w:t>1,67</w:t>
            </w:r>
            <w:bookmarkEnd w:id="242"/>
            <w:bookmarkEnd w:id="243"/>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4" w:name="_Toc327614711"/>
            <w:bookmarkStart w:id="245" w:name="_Toc327615930"/>
            <w:r w:rsidRPr="006047A2">
              <w:rPr>
                <w:color w:val="000000"/>
              </w:rPr>
              <w:t>2,29</w:t>
            </w:r>
            <w:bookmarkEnd w:id="244"/>
            <w:bookmarkEnd w:id="245"/>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outlineLvl w:val="0"/>
              <w:rPr>
                <w:color w:val="000000"/>
              </w:rPr>
            </w:pPr>
            <w:bookmarkStart w:id="246" w:name="_Toc327614712"/>
            <w:bookmarkStart w:id="247" w:name="_Toc327615931"/>
            <w:r w:rsidRPr="006047A2">
              <w:rPr>
                <w:color w:val="000000"/>
              </w:rPr>
              <w:t>надземных одноэтажных</w:t>
            </w:r>
            <w:bookmarkEnd w:id="246"/>
            <w:bookmarkEnd w:id="247"/>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48" w:name="_Toc327614713"/>
            <w:bookmarkStart w:id="249" w:name="_Toc327615932"/>
            <w:r w:rsidRPr="006047A2">
              <w:rPr>
                <w:color w:val="000000"/>
              </w:rPr>
              <w:t>-</w:t>
            </w:r>
            <w:bookmarkEnd w:id="248"/>
            <w:bookmarkEnd w:id="249"/>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0" w:name="_Toc327614714"/>
            <w:bookmarkStart w:id="251" w:name="_Toc327615933"/>
            <w:r w:rsidRPr="006047A2">
              <w:rPr>
                <w:color w:val="000000"/>
              </w:rPr>
              <w:t>-</w:t>
            </w:r>
            <w:bookmarkEnd w:id="250"/>
            <w:bookmarkEnd w:id="251"/>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52" w:name="_Toc327614715"/>
            <w:bookmarkStart w:id="253" w:name="_Toc327615934"/>
            <w:r w:rsidRPr="006047A2">
              <w:rPr>
                <w:color w:val="000000"/>
              </w:rPr>
              <w:t>1,25</w:t>
            </w:r>
            <w:bookmarkEnd w:id="252"/>
            <w:bookmarkEnd w:id="253"/>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4" w:name="_Toc327614716"/>
            <w:bookmarkStart w:id="255" w:name="_Toc327615935"/>
            <w:r w:rsidRPr="006047A2">
              <w:rPr>
                <w:color w:val="000000"/>
              </w:rPr>
              <w:t>2,00</w:t>
            </w:r>
            <w:bookmarkEnd w:id="254"/>
            <w:bookmarkEnd w:id="255"/>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56" w:name="_Toc327614717"/>
            <w:bookmarkStart w:id="257" w:name="_Toc327615936"/>
            <w:r w:rsidRPr="006047A2">
              <w:rPr>
                <w:color w:val="000000"/>
              </w:rPr>
              <w:t>2,75</w:t>
            </w:r>
            <w:bookmarkEnd w:id="256"/>
            <w:bookmarkEnd w:id="257"/>
          </w:p>
        </w:tc>
      </w:tr>
      <w:tr w:rsidR="004B6C2E" w:rsidRPr="006047A2" w:rsidTr="004B6C2E">
        <w:tc>
          <w:tcPr>
            <w:tcW w:w="2052" w:type="pct"/>
          </w:tcPr>
          <w:p w:rsidR="004B6C2E" w:rsidRPr="006047A2" w:rsidRDefault="004B6C2E" w:rsidP="004B6C2E">
            <w:pPr>
              <w:widowControl w:val="0"/>
              <w:suppressAutoHyphens/>
              <w:autoSpaceDE w:val="0"/>
              <w:autoSpaceDN w:val="0"/>
              <w:adjustRightInd w:val="0"/>
              <w:jc w:val="both"/>
              <w:outlineLvl w:val="0"/>
              <w:rPr>
                <w:color w:val="000000"/>
              </w:rPr>
            </w:pPr>
            <w:bookmarkStart w:id="258" w:name="_Toc327614718"/>
            <w:bookmarkStart w:id="259" w:name="_Toc327615937"/>
            <w:r w:rsidRPr="006047A2">
              <w:rPr>
                <w:color w:val="000000"/>
              </w:rPr>
              <w:t>надземных двухэтажных</w:t>
            </w:r>
            <w:bookmarkEnd w:id="258"/>
            <w:bookmarkEnd w:id="259"/>
          </w:p>
        </w:tc>
        <w:tc>
          <w:tcPr>
            <w:tcW w:w="603"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0" w:name="_Toc327614719"/>
            <w:bookmarkStart w:id="261" w:name="_Toc327615938"/>
            <w:r w:rsidRPr="006047A2">
              <w:rPr>
                <w:color w:val="000000"/>
              </w:rPr>
              <w:t>-</w:t>
            </w:r>
            <w:bookmarkEnd w:id="260"/>
            <w:bookmarkEnd w:id="261"/>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2" w:name="_Toc327614720"/>
            <w:bookmarkStart w:id="263" w:name="_Toc327615939"/>
            <w:r w:rsidRPr="006047A2">
              <w:rPr>
                <w:color w:val="000000"/>
              </w:rPr>
              <w:t>-</w:t>
            </w:r>
            <w:bookmarkEnd w:id="262"/>
            <w:bookmarkEnd w:id="263"/>
          </w:p>
        </w:tc>
        <w:tc>
          <w:tcPr>
            <w:tcW w:w="602" w:type="pct"/>
            <w:gridSpan w:val="2"/>
          </w:tcPr>
          <w:p w:rsidR="004B6C2E" w:rsidRPr="006047A2" w:rsidRDefault="004B6C2E" w:rsidP="004B6C2E">
            <w:pPr>
              <w:widowControl w:val="0"/>
              <w:suppressAutoHyphens/>
              <w:autoSpaceDE w:val="0"/>
              <w:autoSpaceDN w:val="0"/>
              <w:adjustRightInd w:val="0"/>
              <w:jc w:val="center"/>
              <w:outlineLvl w:val="0"/>
              <w:rPr>
                <w:color w:val="000000"/>
              </w:rPr>
            </w:pPr>
            <w:bookmarkStart w:id="264" w:name="_Toc327614721"/>
            <w:bookmarkStart w:id="265" w:name="_Toc327615940"/>
            <w:r w:rsidRPr="006047A2">
              <w:rPr>
                <w:color w:val="000000"/>
              </w:rPr>
              <w:t>0,83</w:t>
            </w:r>
            <w:bookmarkEnd w:id="264"/>
            <w:bookmarkEnd w:id="265"/>
          </w:p>
        </w:tc>
        <w:tc>
          <w:tcPr>
            <w:tcW w:w="60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6" w:name="_Toc327614722"/>
            <w:bookmarkStart w:id="267" w:name="_Toc327615941"/>
            <w:r w:rsidRPr="006047A2">
              <w:rPr>
                <w:color w:val="000000"/>
              </w:rPr>
              <w:t>1,33</w:t>
            </w:r>
            <w:bookmarkEnd w:id="266"/>
            <w:bookmarkEnd w:id="267"/>
          </w:p>
        </w:tc>
        <w:tc>
          <w:tcPr>
            <w:tcW w:w="541" w:type="pct"/>
          </w:tcPr>
          <w:p w:rsidR="004B6C2E" w:rsidRPr="006047A2" w:rsidRDefault="004B6C2E" w:rsidP="004B6C2E">
            <w:pPr>
              <w:widowControl w:val="0"/>
              <w:suppressAutoHyphens/>
              <w:autoSpaceDE w:val="0"/>
              <w:autoSpaceDN w:val="0"/>
              <w:adjustRightInd w:val="0"/>
              <w:jc w:val="center"/>
              <w:outlineLvl w:val="0"/>
              <w:rPr>
                <w:color w:val="000000"/>
              </w:rPr>
            </w:pPr>
            <w:bookmarkStart w:id="268" w:name="_Toc327614723"/>
            <w:bookmarkStart w:id="269" w:name="_Toc327615942"/>
            <w:r w:rsidRPr="006047A2">
              <w:rPr>
                <w:color w:val="000000"/>
              </w:rPr>
              <w:t>1,83</w:t>
            </w:r>
            <w:bookmarkEnd w:id="268"/>
            <w:bookmarkEnd w:id="269"/>
          </w:p>
        </w:tc>
      </w:tr>
    </w:tbl>
    <w:p w:rsidR="004B6C2E" w:rsidRPr="00DE6855" w:rsidRDefault="004B6C2E" w:rsidP="004B6C2E">
      <w:pPr>
        <w:widowControl w:val="0"/>
        <w:suppressAutoHyphens/>
        <w:autoSpaceDE w:val="0"/>
        <w:autoSpaceDN w:val="0"/>
        <w:adjustRightInd w:val="0"/>
        <w:spacing w:line="276" w:lineRule="auto"/>
        <w:jc w:val="both"/>
        <w:outlineLvl w:val="0"/>
        <w:rPr>
          <w:color w:val="000000"/>
          <w:sz w:val="22"/>
        </w:rPr>
      </w:pPr>
      <w:bookmarkStart w:id="270" w:name="_Toc327614724"/>
      <w:bookmarkStart w:id="271" w:name="_Toc327615943"/>
      <w:r w:rsidRPr="00DE6855">
        <w:rPr>
          <w:color w:val="000000"/>
          <w:sz w:val="22"/>
        </w:rPr>
        <w:t>Примечания:</w:t>
      </w:r>
    </w:p>
    <w:p w:rsidR="004B6C2E" w:rsidRPr="00DE6855" w:rsidRDefault="004B6C2E" w:rsidP="004B6C2E">
      <w:pPr>
        <w:widowControl w:val="0"/>
        <w:suppressAutoHyphens/>
        <w:autoSpaceDE w:val="0"/>
        <w:autoSpaceDN w:val="0"/>
        <w:adjustRightInd w:val="0"/>
        <w:ind w:firstLine="709"/>
        <w:jc w:val="both"/>
        <w:outlineLvl w:val="0"/>
        <w:rPr>
          <w:color w:val="000000"/>
          <w:sz w:val="22"/>
        </w:rPr>
      </w:pPr>
      <w:r w:rsidRPr="00DE6855">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DE6855">
        <w:rPr>
          <w:color w:val="000000"/>
          <w:spacing w:val="-2"/>
          <w:sz w:val="22"/>
        </w:rPr>
        <w:t xml:space="preserve">распределения по способам постоянного хранения в соответствии с таблицей </w:t>
      </w:r>
      <w:r w:rsidRPr="00DE6855">
        <w:rPr>
          <w:color w:val="000000"/>
          <w:sz w:val="22"/>
        </w:rPr>
        <w:t>И</w:t>
      </w:r>
      <w:r w:rsidRPr="00DE6855">
        <w:rPr>
          <w:color w:val="000000"/>
          <w:spacing w:val="-2"/>
          <w:sz w:val="22"/>
        </w:rPr>
        <w:t>-4</w:t>
      </w:r>
      <w:r w:rsidRPr="00DE6855">
        <w:rPr>
          <w:color w:val="000000"/>
          <w:sz w:val="22"/>
        </w:rPr>
        <w:t xml:space="preserve"> приложения.</w:t>
      </w:r>
      <w:bookmarkEnd w:id="270"/>
      <w:bookmarkEnd w:id="271"/>
    </w:p>
    <w:p w:rsidR="004B6C2E" w:rsidRDefault="004B6C2E" w:rsidP="004B6C2E">
      <w:pPr>
        <w:widowControl w:val="0"/>
        <w:tabs>
          <w:tab w:val="left" w:pos="0"/>
        </w:tabs>
        <w:suppressAutoHyphens/>
        <w:autoSpaceDE w:val="0"/>
        <w:autoSpaceDN w:val="0"/>
        <w:adjustRightInd w:val="0"/>
        <w:ind w:firstLine="709"/>
        <w:jc w:val="both"/>
        <w:rPr>
          <w:color w:val="000000"/>
        </w:rPr>
      </w:pPr>
      <w:r w:rsidRPr="00DE6855">
        <w:rPr>
          <w:color w:val="000000"/>
          <w:sz w:val="22"/>
        </w:rPr>
        <w:t xml:space="preserve">2. В районах малоэтажной жилой застройки с приусадебными и </w:t>
      </w:r>
      <w:proofErr w:type="spellStart"/>
      <w:r w:rsidRPr="00DE6855">
        <w:rPr>
          <w:color w:val="000000"/>
          <w:sz w:val="22"/>
        </w:rPr>
        <w:t>приквартирными</w:t>
      </w:r>
      <w:proofErr w:type="spellEnd"/>
      <w:r w:rsidRPr="00DE6855">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DE6855">
        <w:rPr>
          <w:color w:val="000000"/>
          <w:sz w:val="22"/>
        </w:rPr>
        <w:t>машино-мест</w:t>
      </w:r>
      <w:proofErr w:type="spellEnd"/>
      <w:r w:rsidRPr="00DE6855">
        <w:rPr>
          <w:color w:val="000000"/>
          <w:sz w:val="22"/>
        </w:rPr>
        <w:t xml:space="preserve"> на гостевых автостоянках при такой застройке принимается из расчета</w:t>
      </w:r>
      <w:r>
        <w:rPr>
          <w:color w:val="000000"/>
          <w:sz w:val="22"/>
        </w:rPr>
        <w:t xml:space="preserve"> </w:t>
      </w:r>
      <w:r w:rsidRPr="00DE6855">
        <w:rPr>
          <w:color w:val="000000"/>
          <w:sz w:val="22"/>
        </w:rPr>
        <w:t>15-20% от количества индивидуальных жилых домов и (или) квартир.</w:t>
      </w:r>
      <w:r>
        <w:rPr>
          <w:color w:val="000000"/>
        </w:rPr>
        <w:br w:type="page"/>
      </w:r>
    </w:p>
    <w:p w:rsidR="004B6C2E" w:rsidRPr="006047A2" w:rsidRDefault="004B6C2E" w:rsidP="004B6C2E">
      <w:pPr>
        <w:widowControl w:val="0"/>
        <w:suppressAutoHyphens/>
        <w:autoSpaceDE w:val="0"/>
        <w:autoSpaceDN w:val="0"/>
        <w:adjustRightInd w:val="0"/>
        <w:spacing w:before="120"/>
        <w:ind w:firstLine="567"/>
        <w:jc w:val="right"/>
        <w:rPr>
          <w:color w:val="000000"/>
          <w:sz w:val="28"/>
          <w:szCs w:val="28"/>
        </w:rPr>
      </w:pPr>
      <w:r w:rsidRPr="006047A2">
        <w:rPr>
          <w:color w:val="000000"/>
          <w:sz w:val="28"/>
          <w:szCs w:val="28"/>
        </w:rPr>
        <w:lastRenderedPageBreak/>
        <w:t>Таблица И-3</w:t>
      </w:r>
    </w:p>
    <w:p w:rsidR="004B6C2E" w:rsidRPr="006047A2" w:rsidRDefault="004B6C2E" w:rsidP="004B6C2E">
      <w:pPr>
        <w:widowControl w:val="0"/>
        <w:suppressAutoHyphens/>
        <w:autoSpaceDE w:val="0"/>
        <w:autoSpaceDN w:val="0"/>
        <w:adjustRightInd w:val="0"/>
        <w:spacing w:before="120" w:after="120" w:line="240" w:lineRule="exact"/>
        <w:ind w:firstLine="567"/>
        <w:jc w:val="center"/>
        <w:rPr>
          <w:color w:val="000000"/>
          <w:sz w:val="28"/>
          <w:szCs w:val="28"/>
        </w:rPr>
      </w:pPr>
      <w:r w:rsidRPr="006047A2">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4B6C2E" w:rsidRPr="006047A2" w:rsidTr="004B6C2E">
        <w:trPr>
          <w:trHeight w:val="570"/>
        </w:trPr>
        <w:tc>
          <w:tcPr>
            <w:tcW w:w="2692"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Виды стоянок</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Размер земельных участков, кв. м, </w:t>
            </w:r>
          </w:p>
          <w:p w:rsidR="004B6C2E" w:rsidRPr="006047A2" w:rsidRDefault="004B6C2E" w:rsidP="004B6C2E">
            <w:pPr>
              <w:widowControl w:val="0"/>
              <w:suppressAutoHyphens/>
              <w:autoSpaceDE w:val="0"/>
              <w:autoSpaceDN w:val="0"/>
              <w:adjustRightInd w:val="0"/>
              <w:jc w:val="center"/>
              <w:rPr>
                <w:color w:val="000000"/>
              </w:rPr>
            </w:pPr>
            <w:r w:rsidRPr="006047A2">
              <w:rPr>
                <w:color w:val="000000"/>
              </w:rPr>
              <w:t xml:space="preserve">на одно </w:t>
            </w:r>
            <w:proofErr w:type="spellStart"/>
            <w:r w:rsidRPr="006047A2">
              <w:rPr>
                <w:color w:val="000000"/>
              </w:rPr>
              <w:t>машино-место</w:t>
            </w:r>
            <w:proofErr w:type="spellEnd"/>
          </w:p>
        </w:tc>
      </w:tr>
    </w:tbl>
    <w:p w:rsidR="004B6C2E" w:rsidRPr="009B6E1A" w:rsidRDefault="004B6C2E" w:rsidP="004B6C2E">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4B6C2E" w:rsidRPr="006047A2" w:rsidTr="004B6C2E">
        <w:trPr>
          <w:trHeight w:val="288"/>
          <w:tblHeader/>
        </w:trPr>
        <w:tc>
          <w:tcPr>
            <w:tcW w:w="2692" w:type="pct"/>
          </w:tcPr>
          <w:p w:rsidR="004B6C2E" w:rsidRPr="006047A2" w:rsidRDefault="004B6C2E" w:rsidP="004B6C2E">
            <w:pPr>
              <w:widowControl w:val="0"/>
              <w:suppressAutoHyphens/>
              <w:autoSpaceDE w:val="0"/>
              <w:autoSpaceDN w:val="0"/>
              <w:adjustRightInd w:val="0"/>
              <w:jc w:val="center"/>
              <w:rPr>
                <w:color w:val="000000"/>
              </w:rPr>
            </w:pPr>
            <w:r>
              <w:rPr>
                <w:color w:val="000000"/>
              </w:rPr>
              <w:t>1</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Pr>
                <w:color w:val="000000"/>
              </w:rPr>
              <w:t>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rPr>
                <w:color w:val="000000"/>
              </w:rPr>
            </w:pPr>
            <w:r w:rsidRPr="006047A2">
              <w:rPr>
                <w:color w:val="000000"/>
              </w:rPr>
              <w:t>Надземные при числе этажей</w:t>
            </w:r>
          </w:p>
        </w:tc>
        <w:tc>
          <w:tcPr>
            <w:tcW w:w="2308" w:type="pct"/>
          </w:tcPr>
          <w:p w:rsidR="004B6C2E" w:rsidRPr="006047A2" w:rsidRDefault="004B6C2E" w:rsidP="004B6C2E">
            <w:pPr>
              <w:widowControl w:val="0"/>
              <w:suppressAutoHyphens/>
              <w:autoSpaceDE w:val="0"/>
              <w:autoSpaceDN w:val="0"/>
              <w:adjustRightInd w:val="0"/>
              <w:jc w:val="center"/>
              <w:rPr>
                <w:color w:val="000000"/>
              </w:rPr>
            </w:pP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один</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30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два</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20</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три</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14</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четыре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12</w:t>
            </w:r>
          </w:p>
        </w:tc>
      </w:tr>
      <w:tr w:rsidR="004B6C2E" w:rsidRPr="006047A2" w:rsidTr="004B6C2E">
        <w:trPr>
          <w:trHeight w:val="288"/>
        </w:trPr>
        <w:tc>
          <w:tcPr>
            <w:tcW w:w="2692" w:type="pct"/>
          </w:tcPr>
          <w:p w:rsidR="004B6C2E" w:rsidRPr="006047A2" w:rsidRDefault="004B6C2E" w:rsidP="004B6C2E">
            <w:pPr>
              <w:widowControl w:val="0"/>
              <w:suppressAutoHyphens/>
              <w:autoSpaceDE w:val="0"/>
              <w:autoSpaceDN w:val="0"/>
              <w:adjustRightInd w:val="0"/>
              <w:ind w:left="318"/>
              <w:rPr>
                <w:color w:val="000000"/>
              </w:rPr>
            </w:pPr>
            <w:r w:rsidRPr="006047A2">
              <w:rPr>
                <w:color w:val="000000"/>
              </w:rPr>
              <w:t>пять</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10</w:t>
            </w:r>
          </w:p>
        </w:tc>
      </w:tr>
      <w:tr w:rsidR="004B6C2E" w:rsidRPr="006047A2" w:rsidTr="004B6C2E">
        <w:trPr>
          <w:trHeight w:val="397"/>
        </w:trPr>
        <w:tc>
          <w:tcPr>
            <w:tcW w:w="2692" w:type="pct"/>
          </w:tcPr>
          <w:p w:rsidR="004B6C2E" w:rsidRPr="006047A2" w:rsidRDefault="004B6C2E" w:rsidP="004B6C2E">
            <w:pPr>
              <w:widowControl w:val="0"/>
              <w:suppressAutoHyphens/>
              <w:autoSpaceDE w:val="0"/>
              <w:autoSpaceDN w:val="0"/>
              <w:adjustRightInd w:val="0"/>
              <w:rPr>
                <w:color w:val="000000"/>
              </w:rPr>
            </w:pPr>
            <w:r w:rsidRPr="006047A2">
              <w:rPr>
                <w:color w:val="000000"/>
              </w:rPr>
              <w:t>Наземные открытые</w:t>
            </w:r>
          </w:p>
        </w:tc>
        <w:tc>
          <w:tcPr>
            <w:tcW w:w="2308" w:type="pct"/>
          </w:tcPr>
          <w:p w:rsidR="004B6C2E" w:rsidRPr="006047A2" w:rsidRDefault="004B6C2E" w:rsidP="004B6C2E">
            <w:pPr>
              <w:widowControl w:val="0"/>
              <w:suppressAutoHyphens/>
              <w:autoSpaceDE w:val="0"/>
              <w:autoSpaceDN w:val="0"/>
              <w:adjustRightInd w:val="0"/>
              <w:jc w:val="center"/>
              <w:rPr>
                <w:color w:val="000000"/>
              </w:rPr>
            </w:pPr>
            <w:r w:rsidRPr="006047A2">
              <w:rPr>
                <w:color w:val="000000"/>
              </w:rPr>
              <w:t>25</w:t>
            </w:r>
          </w:p>
        </w:tc>
      </w:tr>
    </w:tbl>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Таблица И-4</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Нормативные показатели обеспечения местами хранения автомобилей в</w:t>
      </w:r>
    </w:p>
    <w:p w:rsidR="004B6C2E" w:rsidRPr="006047A2" w:rsidRDefault="004B6C2E" w:rsidP="004B6C2E">
      <w:pPr>
        <w:suppressAutoHyphens/>
        <w:spacing w:after="120" w:line="240" w:lineRule="exact"/>
        <w:jc w:val="center"/>
        <w:rPr>
          <w:iCs/>
          <w:color w:val="000000"/>
        </w:rPr>
      </w:pPr>
      <w:r w:rsidRPr="006047A2">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4B6C2E" w:rsidRPr="006047A2" w:rsidTr="004B6C2E">
        <w:trPr>
          <w:trHeight w:val="810"/>
          <w:tblHeader/>
        </w:trPr>
        <w:tc>
          <w:tcPr>
            <w:tcW w:w="786" w:type="pct"/>
            <w:vMerge w:val="restart"/>
          </w:tcPr>
          <w:p w:rsidR="004B6C2E" w:rsidRPr="006047A2" w:rsidRDefault="004B6C2E" w:rsidP="004B6C2E">
            <w:pPr>
              <w:suppressAutoHyphens/>
              <w:spacing w:line="240" w:lineRule="exact"/>
              <w:jc w:val="center"/>
              <w:rPr>
                <w:color w:val="000000"/>
              </w:rPr>
            </w:pPr>
            <w:r w:rsidRPr="006047A2">
              <w:rPr>
                <w:color w:val="000000"/>
              </w:rPr>
              <w:t>Численность населения города</w:t>
            </w:r>
          </w:p>
        </w:tc>
        <w:tc>
          <w:tcPr>
            <w:tcW w:w="4214" w:type="pct"/>
            <w:gridSpan w:val="3"/>
          </w:tcPr>
          <w:p w:rsidR="004B6C2E" w:rsidRPr="006047A2" w:rsidRDefault="004B6C2E" w:rsidP="004B6C2E">
            <w:pPr>
              <w:suppressAutoHyphens/>
              <w:spacing w:line="240" w:lineRule="exact"/>
              <w:jc w:val="center"/>
              <w:rPr>
                <w:color w:val="000000"/>
              </w:rPr>
            </w:pPr>
            <w:r w:rsidRPr="006047A2">
              <w:rPr>
                <w:color w:val="000000"/>
              </w:rPr>
              <w:t xml:space="preserve">Распределение типов стоянок и мест постоянного хранения автомобилей,  % от общей потребности </w:t>
            </w:r>
            <w:proofErr w:type="spellStart"/>
            <w:r w:rsidRPr="006047A2">
              <w:rPr>
                <w:color w:val="000000"/>
              </w:rPr>
              <w:t>машино-мест</w:t>
            </w:r>
            <w:proofErr w:type="spellEnd"/>
            <w:r w:rsidRPr="006047A2">
              <w:rPr>
                <w:color w:val="000000"/>
              </w:rPr>
              <w:t>, в зависимости от типов жилых домов по уровню комфорта</w:t>
            </w:r>
          </w:p>
        </w:tc>
      </w:tr>
      <w:tr w:rsidR="004B6C2E" w:rsidRPr="006047A2" w:rsidTr="004B6C2E">
        <w:trPr>
          <w:trHeight w:val="144"/>
          <w:tblHeader/>
        </w:trPr>
        <w:tc>
          <w:tcPr>
            <w:tcW w:w="786" w:type="pct"/>
            <w:vMerge/>
          </w:tcPr>
          <w:p w:rsidR="004B6C2E" w:rsidRPr="006047A2" w:rsidRDefault="004B6C2E" w:rsidP="004B6C2E">
            <w:pPr>
              <w:suppressAutoHyphens/>
              <w:spacing w:line="240" w:lineRule="exact"/>
              <w:jc w:val="center"/>
              <w:rPr>
                <w:color w:val="000000"/>
              </w:rPr>
            </w:pPr>
          </w:p>
        </w:tc>
        <w:tc>
          <w:tcPr>
            <w:tcW w:w="1180" w:type="pct"/>
          </w:tcPr>
          <w:p w:rsidR="004B6C2E" w:rsidRPr="006047A2" w:rsidRDefault="004B6C2E" w:rsidP="004B6C2E">
            <w:pPr>
              <w:suppressAutoHyphens/>
              <w:spacing w:line="240" w:lineRule="exact"/>
              <w:jc w:val="center"/>
              <w:rPr>
                <w:color w:val="000000"/>
              </w:rPr>
            </w:pPr>
            <w:r w:rsidRPr="006047A2">
              <w:rPr>
                <w:color w:val="000000"/>
              </w:rPr>
              <w:t>высоко-</w:t>
            </w:r>
          </w:p>
          <w:p w:rsidR="004B6C2E" w:rsidRPr="006047A2" w:rsidRDefault="004B6C2E" w:rsidP="004B6C2E">
            <w:pPr>
              <w:suppressAutoHyphens/>
              <w:spacing w:line="240" w:lineRule="exact"/>
              <w:jc w:val="center"/>
              <w:rPr>
                <w:color w:val="000000"/>
              </w:rPr>
            </w:pPr>
            <w:r w:rsidRPr="006047A2">
              <w:rPr>
                <w:color w:val="000000"/>
              </w:rPr>
              <w:t>комфортный</w:t>
            </w:r>
          </w:p>
        </w:tc>
        <w:tc>
          <w:tcPr>
            <w:tcW w:w="1548" w:type="pct"/>
          </w:tcPr>
          <w:p w:rsidR="004B6C2E" w:rsidRPr="006047A2" w:rsidRDefault="004B6C2E" w:rsidP="004B6C2E">
            <w:pPr>
              <w:suppressAutoHyphens/>
              <w:spacing w:line="240" w:lineRule="exact"/>
              <w:jc w:val="center"/>
              <w:rPr>
                <w:color w:val="000000"/>
              </w:rPr>
            </w:pPr>
            <w:r w:rsidRPr="006047A2">
              <w:rPr>
                <w:color w:val="000000"/>
              </w:rPr>
              <w:t>повышенной</w:t>
            </w:r>
          </w:p>
          <w:p w:rsidR="004B6C2E" w:rsidRPr="006047A2" w:rsidRDefault="004B6C2E" w:rsidP="004B6C2E">
            <w:pPr>
              <w:suppressAutoHyphens/>
              <w:spacing w:line="240" w:lineRule="exact"/>
              <w:jc w:val="center"/>
              <w:rPr>
                <w:color w:val="000000"/>
              </w:rPr>
            </w:pPr>
            <w:r w:rsidRPr="006047A2">
              <w:rPr>
                <w:color w:val="000000"/>
              </w:rPr>
              <w:t>комфортности</w:t>
            </w:r>
          </w:p>
        </w:tc>
        <w:tc>
          <w:tcPr>
            <w:tcW w:w="1486" w:type="pct"/>
          </w:tcPr>
          <w:p w:rsidR="004B6C2E" w:rsidRPr="006047A2" w:rsidRDefault="004B6C2E" w:rsidP="004B6C2E">
            <w:pPr>
              <w:suppressAutoHyphens/>
              <w:spacing w:line="240" w:lineRule="exact"/>
              <w:jc w:val="center"/>
              <w:rPr>
                <w:color w:val="000000"/>
              </w:rPr>
            </w:pPr>
            <w:proofErr w:type="spellStart"/>
            <w:r w:rsidRPr="006047A2">
              <w:rPr>
                <w:color w:val="000000"/>
              </w:rPr>
              <w:t>эконом-класса</w:t>
            </w:r>
            <w:proofErr w:type="spellEnd"/>
          </w:p>
        </w:tc>
      </w:tr>
      <w:tr w:rsidR="004B6C2E" w:rsidRPr="006047A2" w:rsidTr="004B6C2E">
        <w:trPr>
          <w:trHeight w:val="708"/>
        </w:trPr>
        <w:tc>
          <w:tcPr>
            <w:tcW w:w="786" w:type="pct"/>
          </w:tcPr>
          <w:p w:rsidR="004B6C2E" w:rsidRPr="006047A2" w:rsidRDefault="004B6C2E" w:rsidP="004B6C2E">
            <w:pPr>
              <w:suppressAutoHyphens/>
              <w:jc w:val="both"/>
              <w:rPr>
                <w:color w:val="000000"/>
              </w:rPr>
            </w:pPr>
            <w:r w:rsidRPr="006047A2">
              <w:rPr>
                <w:color w:val="000000"/>
              </w:rPr>
              <w:t xml:space="preserve">Более </w:t>
            </w:r>
          </w:p>
          <w:p w:rsidR="004B6C2E" w:rsidRPr="006047A2" w:rsidRDefault="004B6C2E" w:rsidP="004B6C2E">
            <w:pPr>
              <w:suppressAutoHyphens/>
              <w:jc w:val="both"/>
              <w:rPr>
                <w:color w:val="000000"/>
                <w:spacing w:val="-6"/>
              </w:rPr>
            </w:pPr>
            <w:r w:rsidRPr="006047A2">
              <w:rPr>
                <w:color w:val="000000"/>
                <w:spacing w:val="-6"/>
              </w:rPr>
              <w:t>100 тыс. чел.</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ленного для строительства</w:t>
            </w:r>
          </w:p>
        </w:tc>
        <w:tc>
          <w:tcPr>
            <w:tcW w:w="1548" w:type="pct"/>
          </w:tcPr>
          <w:p w:rsidR="004B6C2E" w:rsidRPr="006047A2" w:rsidRDefault="004B6C2E" w:rsidP="004B6C2E">
            <w:pPr>
              <w:suppressAutoHyphens/>
              <w:jc w:val="both"/>
              <w:rPr>
                <w:color w:val="000000"/>
              </w:rPr>
            </w:pPr>
            <w:r w:rsidRPr="006047A2">
              <w:rPr>
                <w:color w:val="000000"/>
              </w:rPr>
              <w:t>не менее 50% в подзем</w:t>
            </w:r>
            <w:r w:rsidRPr="006047A2">
              <w:rPr>
                <w:color w:val="000000"/>
                <w:spacing w:val="-8"/>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25% в подзем</w:t>
            </w:r>
            <w:r w:rsidRPr="006047A2">
              <w:rPr>
                <w:color w:val="000000"/>
                <w:spacing w:val="-6"/>
              </w:rPr>
              <w:t>ных, полуподземных, над-</w:t>
            </w:r>
            <w:r w:rsidRPr="006047A2">
              <w:rPr>
                <w:color w:val="000000"/>
              </w:rPr>
              <w:t xml:space="preserve"> 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 xml:space="preserve">допускается до50% при комплексном освоении или развитии застроенных территорий в </w:t>
            </w:r>
            <w:r w:rsidRPr="006047A2">
              <w:rPr>
                <w:color w:val="000000"/>
                <w:spacing w:val="-6"/>
              </w:rPr>
              <w:t>грани</w:t>
            </w:r>
            <w:r w:rsidRPr="006047A2">
              <w:rPr>
                <w:color w:val="000000"/>
              </w:rPr>
              <w:t>цах микрорайона квартала</w:t>
            </w:r>
          </w:p>
        </w:tc>
      </w:tr>
      <w:tr w:rsidR="004B6C2E" w:rsidRPr="006047A2" w:rsidTr="004B6C2E">
        <w:trPr>
          <w:trHeight w:val="2759"/>
        </w:trPr>
        <w:tc>
          <w:tcPr>
            <w:tcW w:w="786" w:type="pct"/>
          </w:tcPr>
          <w:p w:rsidR="004B6C2E" w:rsidRPr="006047A2" w:rsidRDefault="004B6C2E" w:rsidP="004B6C2E">
            <w:pPr>
              <w:suppressAutoHyphens/>
              <w:rPr>
                <w:color w:val="000000"/>
              </w:rPr>
            </w:pPr>
            <w:r w:rsidRPr="006047A2">
              <w:rPr>
                <w:color w:val="000000"/>
                <w:spacing w:val="-6"/>
              </w:rPr>
              <w:t>100 тыс. чел.</w:t>
            </w:r>
            <w:r w:rsidRPr="006047A2">
              <w:rPr>
                <w:color w:val="000000"/>
              </w:rPr>
              <w:t xml:space="preserve"> и менее</w:t>
            </w:r>
          </w:p>
        </w:tc>
        <w:tc>
          <w:tcPr>
            <w:tcW w:w="1180" w:type="pct"/>
          </w:tcPr>
          <w:p w:rsidR="004B6C2E" w:rsidRPr="006047A2" w:rsidRDefault="004B6C2E" w:rsidP="004B6C2E">
            <w:pPr>
              <w:suppressAutoHyphens/>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 xml:space="preserve">ленного для строительства </w:t>
            </w:r>
          </w:p>
        </w:tc>
        <w:tc>
          <w:tcPr>
            <w:tcW w:w="1548" w:type="pct"/>
          </w:tcPr>
          <w:p w:rsidR="004B6C2E" w:rsidRPr="006047A2" w:rsidRDefault="004B6C2E" w:rsidP="004B6C2E">
            <w:pPr>
              <w:suppressAutoHyphens/>
              <w:jc w:val="both"/>
              <w:rPr>
                <w:color w:val="000000"/>
              </w:rPr>
            </w:pPr>
            <w:r w:rsidRPr="006047A2">
              <w:rPr>
                <w:color w:val="000000"/>
              </w:rPr>
              <w:t>не менее 40%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4B6C2E" w:rsidRPr="006047A2" w:rsidRDefault="004B6C2E" w:rsidP="004B6C2E">
            <w:pPr>
              <w:suppressAutoHyphens/>
              <w:jc w:val="both"/>
              <w:rPr>
                <w:color w:val="000000"/>
              </w:rPr>
            </w:pPr>
            <w:r w:rsidRPr="006047A2">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4B6C2E" w:rsidRPr="006047A2" w:rsidRDefault="004B6C2E" w:rsidP="004B6C2E">
            <w:pPr>
              <w:suppressAutoHyphens/>
              <w:jc w:val="both"/>
              <w:rPr>
                <w:color w:val="000000"/>
              </w:rPr>
            </w:pPr>
            <w:r w:rsidRPr="006047A2">
              <w:rPr>
                <w:color w:val="000000"/>
              </w:rPr>
              <w:t>не менее 20%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w:t>
            </w:r>
            <w:r w:rsidRPr="006047A2">
              <w:rPr>
                <w:color w:val="000000"/>
                <w:spacing w:val="-6"/>
              </w:rPr>
              <w:t>доставленного для строи</w:t>
            </w:r>
            <w:r w:rsidRPr="006047A2">
              <w:rPr>
                <w:color w:val="000000"/>
              </w:rPr>
              <w:t>тельства;</w:t>
            </w:r>
          </w:p>
          <w:p w:rsidR="004B6C2E" w:rsidRPr="006047A2" w:rsidRDefault="004B6C2E" w:rsidP="004B6C2E">
            <w:pPr>
              <w:suppressAutoHyphens/>
              <w:jc w:val="both"/>
              <w:rPr>
                <w:color w:val="000000"/>
              </w:rPr>
            </w:pPr>
            <w:r w:rsidRPr="006047A2">
              <w:rPr>
                <w:color w:val="000000"/>
              </w:rPr>
              <w:t xml:space="preserve">допускается до 40% при комплексном освоении или развитии застроенных территорий в </w:t>
            </w:r>
            <w:r w:rsidRPr="006047A2">
              <w:rPr>
                <w:color w:val="000000"/>
                <w:spacing w:val="-4"/>
              </w:rPr>
              <w:t>гра</w:t>
            </w:r>
            <w:r w:rsidRPr="006047A2">
              <w:rPr>
                <w:color w:val="000000"/>
                <w:spacing w:val="-6"/>
              </w:rPr>
              <w:t>ницах микрорайона, квар</w:t>
            </w:r>
            <w:r w:rsidRPr="006047A2">
              <w:rPr>
                <w:color w:val="000000"/>
                <w:spacing w:val="-4"/>
              </w:rPr>
              <w:t>тала</w:t>
            </w:r>
          </w:p>
        </w:tc>
      </w:tr>
    </w:tbl>
    <w:p w:rsidR="004B6C2E" w:rsidRPr="00DE6855" w:rsidRDefault="004B6C2E" w:rsidP="004B6C2E">
      <w:pPr>
        <w:suppressAutoHyphens/>
        <w:spacing w:before="120"/>
        <w:ind w:firstLine="709"/>
        <w:jc w:val="both"/>
        <w:rPr>
          <w:iCs/>
          <w:color w:val="000000"/>
          <w:sz w:val="22"/>
        </w:rPr>
      </w:pPr>
      <w:r w:rsidRPr="00DE6855">
        <w:rPr>
          <w:sz w:val="22"/>
        </w:rPr>
        <w:lastRenderedPageBreak/>
        <w:t xml:space="preserve">Примечание: </w:t>
      </w:r>
      <w:r w:rsidRPr="00DE6855">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4B6C2E" w:rsidRPr="006047A2" w:rsidRDefault="004B6C2E" w:rsidP="004B6C2E">
      <w:pPr>
        <w:suppressAutoHyphens/>
        <w:spacing w:before="120" w:after="120"/>
        <w:jc w:val="right"/>
        <w:rPr>
          <w:iCs/>
          <w:color w:val="000000"/>
          <w:sz w:val="28"/>
          <w:szCs w:val="28"/>
        </w:rPr>
      </w:pPr>
      <w:r w:rsidRPr="006047A2">
        <w:rPr>
          <w:iCs/>
          <w:color w:val="000000"/>
          <w:sz w:val="28"/>
          <w:szCs w:val="28"/>
        </w:rPr>
        <w:t xml:space="preserve">Таблица </w:t>
      </w:r>
      <w:r w:rsidRPr="006047A2">
        <w:rPr>
          <w:color w:val="000000"/>
          <w:sz w:val="28"/>
          <w:szCs w:val="28"/>
        </w:rPr>
        <w:t>И</w:t>
      </w:r>
      <w:r w:rsidRPr="006047A2">
        <w:rPr>
          <w:iCs/>
          <w:color w:val="000000"/>
          <w:sz w:val="28"/>
          <w:szCs w:val="28"/>
        </w:rPr>
        <w:t>-5</w:t>
      </w:r>
    </w:p>
    <w:p w:rsidR="004B6C2E" w:rsidRPr="006047A2" w:rsidRDefault="004B6C2E" w:rsidP="004B6C2E">
      <w:pPr>
        <w:suppressAutoHyphens/>
        <w:spacing w:before="120" w:line="240" w:lineRule="exact"/>
        <w:jc w:val="center"/>
        <w:rPr>
          <w:iCs/>
          <w:color w:val="000000"/>
          <w:sz w:val="28"/>
          <w:szCs w:val="28"/>
        </w:rPr>
      </w:pPr>
      <w:r w:rsidRPr="006047A2">
        <w:rPr>
          <w:iCs/>
          <w:color w:val="000000"/>
          <w:sz w:val="28"/>
          <w:szCs w:val="28"/>
        </w:rPr>
        <w:t xml:space="preserve">Нормативы минимальной обеспеченности населения </w:t>
      </w:r>
    </w:p>
    <w:p w:rsidR="004B6C2E" w:rsidRPr="006047A2" w:rsidRDefault="004B6C2E" w:rsidP="004B6C2E">
      <w:pPr>
        <w:suppressAutoHyphens/>
        <w:spacing w:after="120" w:line="240" w:lineRule="exact"/>
        <w:jc w:val="center"/>
        <w:rPr>
          <w:iCs/>
          <w:color w:val="000000"/>
        </w:rPr>
      </w:pPr>
      <w:r w:rsidRPr="006047A2">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4B6C2E" w:rsidRPr="006047A2" w:rsidTr="004B6C2E">
        <w:tc>
          <w:tcPr>
            <w:tcW w:w="329" w:type="pct"/>
          </w:tcPr>
          <w:p w:rsidR="004B6C2E" w:rsidRPr="006047A2" w:rsidRDefault="004B6C2E" w:rsidP="004B6C2E">
            <w:pPr>
              <w:suppressAutoHyphens/>
              <w:jc w:val="center"/>
              <w:rPr>
                <w:iCs/>
                <w:color w:val="000000"/>
              </w:rPr>
            </w:pPr>
            <w:r w:rsidRPr="006047A2">
              <w:rPr>
                <w:iCs/>
                <w:color w:val="000000"/>
              </w:rPr>
              <w:t xml:space="preserve">№ </w:t>
            </w:r>
            <w:proofErr w:type="spellStart"/>
            <w:r w:rsidRPr="006047A2">
              <w:rPr>
                <w:iCs/>
                <w:color w:val="000000"/>
              </w:rPr>
              <w:t>п</w:t>
            </w:r>
            <w:proofErr w:type="spellEnd"/>
            <w:r w:rsidRPr="006047A2">
              <w:rPr>
                <w:iCs/>
                <w:color w:val="000000"/>
              </w:rPr>
              <w:t>/</w:t>
            </w:r>
            <w:proofErr w:type="spellStart"/>
            <w:r w:rsidRPr="006047A2">
              <w:rPr>
                <w:iCs/>
                <w:color w:val="000000"/>
              </w:rPr>
              <w:t>п</w:t>
            </w:r>
            <w:proofErr w:type="spellEnd"/>
          </w:p>
        </w:tc>
        <w:tc>
          <w:tcPr>
            <w:tcW w:w="2941" w:type="pct"/>
          </w:tcPr>
          <w:p w:rsidR="004B6C2E" w:rsidRPr="006047A2" w:rsidRDefault="004B6C2E" w:rsidP="004B6C2E">
            <w:pPr>
              <w:suppressAutoHyphens/>
              <w:jc w:val="center"/>
              <w:rPr>
                <w:iCs/>
                <w:color w:val="000000"/>
              </w:rPr>
            </w:pPr>
            <w:r w:rsidRPr="006047A2">
              <w:t>Наименование муниципального образования</w:t>
            </w:r>
          </w:p>
        </w:tc>
        <w:tc>
          <w:tcPr>
            <w:tcW w:w="1730" w:type="pct"/>
          </w:tcPr>
          <w:p w:rsidR="004B6C2E" w:rsidRPr="006047A2" w:rsidRDefault="004B6C2E" w:rsidP="004B6C2E">
            <w:pPr>
              <w:suppressAutoHyphens/>
              <w:jc w:val="center"/>
            </w:pPr>
            <w:r w:rsidRPr="006047A2">
              <w:t>Количество диагностических линий ТО, шт.</w:t>
            </w:r>
          </w:p>
        </w:tc>
      </w:tr>
    </w:tbl>
    <w:p w:rsidR="004B6C2E" w:rsidRPr="006047A2" w:rsidRDefault="004B6C2E" w:rsidP="004B6C2E">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4B6C2E" w:rsidRPr="006047A2" w:rsidTr="004B6C2E">
        <w:trPr>
          <w:tblHeader/>
        </w:trPr>
        <w:tc>
          <w:tcPr>
            <w:tcW w:w="329" w:type="pct"/>
          </w:tcPr>
          <w:p w:rsidR="004B6C2E" w:rsidRPr="006047A2" w:rsidRDefault="004B6C2E" w:rsidP="004B6C2E">
            <w:pPr>
              <w:suppressAutoHyphens/>
              <w:jc w:val="center"/>
              <w:rPr>
                <w:iCs/>
                <w:color w:val="000000"/>
              </w:rPr>
            </w:pPr>
            <w:r w:rsidRPr="006047A2">
              <w:rPr>
                <w:iCs/>
                <w:color w:val="000000"/>
              </w:rPr>
              <w:t>1</w:t>
            </w:r>
          </w:p>
        </w:tc>
        <w:tc>
          <w:tcPr>
            <w:tcW w:w="2941" w:type="pct"/>
          </w:tcPr>
          <w:p w:rsidR="004B6C2E" w:rsidRPr="006047A2" w:rsidRDefault="004B6C2E" w:rsidP="004B6C2E">
            <w:pPr>
              <w:suppressAutoHyphens/>
              <w:jc w:val="center"/>
            </w:pPr>
            <w:r w:rsidRPr="006047A2">
              <w:t>2</w:t>
            </w:r>
          </w:p>
        </w:tc>
        <w:tc>
          <w:tcPr>
            <w:tcW w:w="1730" w:type="pct"/>
          </w:tcPr>
          <w:p w:rsidR="004B6C2E" w:rsidRPr="006047A2" w:rsidRDefault="004B6C2E" w:rsidP="004B6C2E">
            <w:pPr>
              <w:suppressAutoHyphens/>
              <w:jc w:val="center"/>
            </w:pPr>
            <w:r w:rsidRPr="006047A2">
              <w:t>3</w:t>
            </w:r>
          </w:p>
        </w:tc>
      </w:tr>
      <w:tr w:rsidR="004B6C2E" w:rsidRPr="006047A2" w:rsidTr="004B6C2E">
        <w:tc>
          <w:tcPr>
            <w:tcW w:w="5000" w:type="pct"/>
            <w:gridSpan w:val="3"/>
          </w:tcPr>
          <w:p w:rsidR="004B6C2E" w:rsidRPr="006047A2" w:rsidRDefault="004B6C2E" w:rsidP="004B6C2E">
            <w:pPr>
              <w:suppressAutoHyphens/>
              <w:jc w:val="center"/>
              <w:rPr>
                <w:iCs/>
                <w:color w:val="000000"/>
              </w:rPr>
            </w:pPr>
            <w:r w:rsidRPr="006047A2">
              <w:t>Муниципальны</w:t>
            </w:r>
            <w:r>
              <w:t xml:space="preserve">й </w:t>
            </w:r>
            <w:r w:rsidRPr="006047A2">
              <w:t>район</w:t>
            </w:r>
            <w:r>
              <w:t xml:space="preserve"> </w:t>
            </w:r>
          </w:p>
        </w:tc>
      </w:tr>
      <w:tr w:rsidR="004B6C2E" w:rsidRPr="006047A2" w:rsidTr="004B6C2E">
        <w:tc>
          <w:tcPr>
            <w:tcW w:w="329" w:type="pct"/>
          </w:tcPr>
          <w:p w:rsidR="004B6C2E" w:rsidRPr="006047A2" w:rsidRDefault="004B6C2E" w:rsidP="004B6C2E">
            <w:pPr>
              <w:suppressAutoHyphens/>
              <w:jc w:val="center"/>
              <w:rPr>
                <w:iCs/>
                <w:color w:val="000000"/>
              </w:rPr>
            </w:pPr>
            <w:r>
              <w:rPr>
                <w:iCs/>
                <w:color w:val="000000"/>
              </w:rPr>
              <w:t>1</w:t>
            </w:r>
          </w:p>
        </w:tc>
        <w:tc>
          <w:tcPr>
            <w:tcW w:w="2941" w:type="pct"/>
          </w:tcPr>
          <w:p w:rsidR="004B6C2E" w:rsidRPr="006047A2" w:rsidRDefault="004E2116" w:rsidP="004B6C2E">
            <w:pPr>
              <w:suppressAutoHyphens/>
            </w:pPr>
            <w:r>
              <w:t>Усть-Пристанский</w:t>
            </w:r>
          </w:p>
        </w:tc>
        <w:tc>
          <w:tcPr>
            <w:tcW w:w="1730" w:type="pct"/>
          </w:tcPr>
          <w:p w:rsidR="004B6C2E" w:rsidRPr="006047A2" w:rsidRDefault="004E2116" w:rsidP="004B6C2E">
            <w:pPr>
              <w:suppressAutoHyphens/>
              <w:jc w:val="center"/>
              <w:rPr>
                <w:iCs/>
                <w:color w:val="000000"/>
              </w:rPr>
            </w:pPr>
            <w:r>
              <w:rPr>
                <w:iCs/>
                <w:color w:val="000000"/>
              </w:rPr>
              <w:t>2</w:t>
            </w:r>
          </w:p>
        </w:tc>
      </w:tr>
    </w:tbl>
    <w:p w:rsidR="004B6C2E" w:rsidRPr="00DE6855" w:rsidRDefault="004B6C2E" w:rsidP="004B6C2E">
      <w:pPr>
        <w:widowControl w:val="0"/>
        <w:suppressAutoHyphens/>
        <w:spacing w:before="120"/>
        <w:ind w:firstLine="709"/>
        <w:jc w:val="both"/>
        <w:rPr>
          <w:sz w:val="22"/>
        </w:rPr>
      </w:pPr>
      <w:r w:rsidRPr="00DE6855">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DE6855">
        <w:rPr>
          <w:sz w:val="22"/>
        </w:rPr>
        <w:t>стредств</w:t>
      </w:r>
      <w:proofErr w:type="spellEnd"/>
      <w:r w:rsidRPr="00DE6855">
        <w:rPr>
          <w:sz w:val="22"/>
        </w:rPr>
        <w:t>, подлежащих техническому осмотру, периодичности ТО и средней производительности одной линии (поста) ТО – 3770 транспортных средств в год.</w:t>
      </w:r>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bookmarkStart w:id="272" w:name="_Toc327614726"/>
            <w:bookmarkStart w:id="273" w:name="_Toc295148907"/>
            <w:bookmarkStart w:id="274" w:name="_Toc327615944"/>
          </w:p>
        </w:tc>
        <w:tc>
          <w:tcPr>
            <w:tcW w:w="4344" w:type="dxa"/>
          </w:tcPr>
          <w:p w:rsidR="004B6C2E" w:rsidRDefault="004B6C2E" w:rsidP="004B6C2E">
            <w:pPr>
              <w:suppressAutoHyphens/>
              <w:spacing w:line="240" w:lineRule="exact"/>
              <w:ind w:left="-94" w:right="-117"/>
              <w:jc w:val="both"/>
              <w:rPr>
                <w:sz w:val="28"/>
                <w:szCs w:val="28"/>
              </w:rPr>
            </w:pPr>
            <w:r>
              <w:rPr>
                <w:sz w:val="28"/>
                <w:szCs w:val="28"/>
              </w:rPr>
              <w:t>ПРИЛОЖЕНИЕ К</w:t>
            </w:r>
          </w:p>
          <w:p w:rsidR="004B6C2E" w:rsidRPr="004162CA" w:rsidRDefault="004B6C2E" w:rsidP="004917E4">
            <w:pPr>
              <w:suppressAutoHyphens/>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4917E4">
              <w:rPr>
                <w:sz w:val="28"/>
                <w:szCs w:val="28"/>
              </w:rPr>
              <w:t xml:space="preserve">Усть-Пристанский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382B19" w:rsidRDefault="004B6C2E" w:rsidP="004B6C2E">
      <w:pPr>
        <w:suppressAutoHyphens/>
      </w:pPr>
    </w:p>
    <w:p w:rsidR="004B6C2E" w:rsidRDefault="004B6C2E" w:rsidP="004B6C2E">
      <w:pPr>
        <w:pStyle w:val="1"/>
        <w:widowControl w:val="0"/>
        <w:suppressAutoHyphens/>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5" w:name="_Toc327614727"/>
      <w:bookmarkEnd w:id="272"/>
    </w:p>
    <w:p w:rsidR="004B6C2E" w:rsidRPr="006047A2" w:rsidRDefault="004B6C2E" w:rsidP="004B6C2E">
      <w:pPr>
        <w:pStyle w:val="1"/>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земельных участков гаражей и парков транспортных средств</w:t>
      </w:r>
      <w:bookmarkEnd w:id="273"/>
      <w:bookmarkEnd w:id="274"/>
      <w:bookmarkEnd w:id="275"/>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4B6C2E" w:rsidRPr="006047A2" w:rsidTr="004B6C2E">
        <w:trPr>
          <w:jc w:val="center"/>
        </w:trPr>
        <w:tc>
          <w:tcPr>
            <w:tcW w:w="1877" w:type="pct"/>
          </w:tcPr>
          <w:p w:rsidR="004B6C2E" w:rsidRPr="006047A2" w:rsidRDefault="004B6C2E" w:rsidP="004B6C2E">
            <w:pPr>
              <w:widowControl w:val="0"/>
              <w:suppressAutoHyphens/>
              <w:jc w:val="center"/>
              <w:rPr>
                <w:bCs/>
              </w:rPr>
            </w:pPr>
            <w:r w:rsidRPr="006047A2">
              <w:rPr>
                <w:bCs/>
              </w:rPr>
              <w:t>Объекты</w:t>
            </w:r>
          </w:p>
        </w:tc>
        <w:tc>
          <w:tcPr>
            <w:tcW w:w="1051" w:type="pct"/>
          </w:tcPr>
          <w:p w:rsidR="004B6C2E" w:rsidRPr="006047A2" w:rsidRDefault="004B6C2E" w:rsidP="004B6C2E">
            <w:pPr>
              <w:widowControl w:val="0"/>
              <w:suppressAutoHyphens/>
              <w:jc w:val="center"/>
              <w:rPr>
                <w:bCs/>
              </w:rPr>
            </w:pPr>
            <w:r w:rsidRPr="006047A2">
              <w:rPr>
                <w:bCs/>
              </w:rPr>
              <w:t>Расчетная</w:t>
            </w:r>
          </w:p>
          <w:p w:rsidR="004B6C2E" w:rsidRPr="006047A2" w:rsidRDefault="004B6C2E" w:rsidP="004B6C2E">
            <w:pPr>
              <w:widowControl w:val="0"/>
              <w:suppressAutoHyphens/>
              <w:jc w:val="center"/>
              <w:rPr>
                <w:bCs/>
              </w:rPr>
            </w:pPr>
            <w:r w:rsidRPr="006047A2">
              <w:rPr>
                <w:bCs/>
              </w:rPr>
              <w:t>единица</w:t>
            </w:r>
          </w:p>
        </w:tc>
        <w:tc>
          <w:tcPr>
            <w:tcW w:w="1051" w:type="pct"/>
          </w:tcPr>
          <w:p w:rsidR="004B6C2E" w:rsidRPr="006047A2" w:rsidRDefault="004B6C2E" w:rsidP="004B6C2E">
            <w:pPr>
              <w:widowControl w:val="0"/>
              <w:suppressAutoHyphens/>
              <w:jc w:val="center"/>
              <w:rPr>
                <w:bCs/>
              </w:rPr>
            </w:pPr>
            <w:r w:rsidRPr="006047A2">
              <w:rPr>
                <w:bCs/>
              </w:rPr>
              <w:t>Вместимость объекта</w:t>
            </w:r>
          </w:p>
        </w:tc>
        <w:tc>
          <w:tcPr>
            <w:tcW w:w="1021" w:type="pct"/>
          </w:tcPr>
          <w:p w:rsidR="004B6C2E" w:rsidRPr="006047A2" w:rsidRDefault="004B6C2E" w:rsidP="004B6C2E">
            <w:pPr>
              <w:widowControl w:val="0"/>
              <w:suppressAutoHyphens/>
              <w:jc w:val="center"/>
              <w:rPr>
                <w:bCs/>
              </w:rPr>
            </w:pPr>
            <w:r w:rsidRPr="006047A2">
              <w:rPr>
                <w:bCs/>
              </w:rPr>
              <w:t>Площадь участка на объект, га</w:t>
            </w:r>
          </w:p>
        </w:tc>
      </w:tr>
      <w:tr w:rsidR="004B6C2E" w:rsidRPr="006047A2" w:rsidTr="004B6C2E">
        <w:trPr>
          <w:jc w:val="center"/>
        </w:trPr>
        <w:tc>
          <w:tcPr>
            <w:tcW w:w="1877" w:type="pct"/>
            <w:tcBorders>
              <w:bottom w:val="nil"/>
            </w:tcBorders>
          </w:tcPr>
          <w:p w:rsidR="004B6C2E" w:rsidRPr="006047A2" w:rsidRDefault="004B6C2E" w:rsidP="004B6C2E">
            <w:pPr>
              <w:suppressAutoHyphens/>
              <w:jc w:val="both"/>
              <w:rPr>
                <w:bCs/>
              </w:rPr>
            </w:pPr>
            <w:r w:rsidRPr="006047A2">
              <w:rPr>
                <w:bCs/>
              </w:rPr>
              <w:t>Многоэтажные гаражи для легковых таксомоторов и базы проката легковых автомобилей</w:t>
            </w:r>
          </w:p>
        </w:tc>
        <w:tc>
          <w:tcPr>
            <w:tcW w:w="1051" w:type="pct"/>
            <w:tcBorders>
              <w:bottom w:val="nil"/>
            </w:tcBorders>
          </w:tcPr>
          <w:p w:rsidR="004B6C2E" w:rsidRPr="006047A2" w:rsidRDefault="004B6C2E" w:rsidP="004B6C2E">
            <w:pPr>
              <w:suppressAutoHyphens/>
              <w:jc w:val="center"/>
              <w:rPr>
                <w:bCs/>
              </w:rPr>
            </w:pPr>
            <w:r w:rsidRPr="006047A2">
              <w:rPr>
                <w:bCs/>
              </w:rPr>
              <w:t xml:space="preserve">таксомотор, автомобиль проката </w:t>
            </w:r>
          </w:p>
        </w:tc>
        <w:tc>
          <w:tcPr>
            <w:tcW w:w="1051" w:type="pct"/>
            <w:tcBorders>
              <w:bottom w:val="nil"/>
            </w:tcBorders>
          </w:tcPr>
          <w:p w:rsidR="004B6C2E" w:rsidRPr="006047A2" w:rsidRDefault="004B6C2E" w:rsidP="004B6C2E">
            <w:pPr>
              <w:suppressAutoHyphens/>
              <w:jc w:val="center"/>
              <w:rPr>
                <w:bCs/>
              </w:rPr>
            </w:pPr>
            <w:r w:rsidRPr="006047A2">
              <w:rPr>
                <w:bCs/>
              </w:rPr>
              <w:t>100</w:t>
            </w:r>
          </w:p>
        </w:tc>
        <w:tc>
          <w:tcPr>
            <w:tcW w:w="1021" w:type="pct"/>
            <w:tcBorders>
              <w:bottom w:val="nil"/>
            </w:tcBorders>
          </w:tcPr>
          <w:p w:rsidR="004B6C2E" w:rsidRPr="006047A2" w:rsidRDefault="004B6C2E" w:rsidP="004B6C2E">
            <w:pPr>
              <w:suppressAutoHyphens/>
              <w:jc w:val="center"/>
              <w:rPr>
                <w:bCs/>
              </w:rPr>
            </w:pPr>
            <w:r w:rsidRPr="006047A2">
              <w:rPr>
                <w:bCs/>
              </w:rPr>
              <w:t>0,5</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1,6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800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2,1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1000 </w:t>
            </w:r>
          </w:p>
        </w:tc>
        <w:tc>
          <w:tcPr>
            <w:tcW w:w="1021" w:type="pct"/>
            <w:tcBorders>
              <w:top w:val="nil"/>
            </w:tcBorders>
          </w:tcPr>
          <w:p w:rsidR="004B6C2E" w:rsidRPr="006047A2" w:rsidRDefault="004B6C2E" w:rsidP="004B6C2E">
            <w:pPr>
              <w:suppressAutoHyphens/>
              <w:jc w:val="center"/>
              <w:rPr>
                <w:bCs/>
              </w:rPr>
            </w:pPr>
            <w:r w:rsidRPr="006047A2">
              <w:rPr>
                <w:bCs/>
              </w:rPr>
              <w:t xml:space="preserve">2,3 </w:t>
            </w:r>
          </w:p>
        </w:tc>
      </w:tr>
      <w:tr w:rsidR="004B6C2E" w:rsidRPr="006047A2" w:rsidTr="004B6C2E">
        <w:trPr>
          <w:jc w:val="center"/>
        </w:trPr>
        <w:tc>
          <w:tcPr>
            <w:tcW w:w="1877" w:type="pct"/>
            <w:tcBorders>
              <w:bottom w:val="nil"/>
            </w:tcBorders>
          </w:tcPr>
          <w:p w:rsidR="004B6C2E" w:rsidRPr="006047A2" w:rsidRDefault="004B6C2E" w:rsidP="004B6C2E">
            <w:pPr>
              <w:suppressAutoHyphens/>
              <w:rPr>
                <w:bCs/>
              </w:rPr>
            </w:pPr>
            <w:r w:rsidRPr="006047A2">
              <w:rPr>
                <w:bCs/>
              </w:rPr>
              <w:t xml:space="preserve">Гаражи грузовых автомобилей </w:t>
            </w:r>
          </w:p>
        </w:tc>
        <w:tc>
          <w:tcPr>
            <w:tcW w:w="1051" w:type="pct"/>
            <w:tcBorders>
              <w:bottom w:val="nil"/>
            </w:tcBorders>
          </w:tcPr>
          <w:p w:rsidR="004B6C2E" w:rsidRPr="006047A2" w:rsidRDefault="004B6C2E" w:rsidP="004B6C2E">
            <w:pPr>
              <w:suppressAutoHyphens/>
              <w:jc w:val="center"/>
              <w:rPr>
                <w:bCs/>
              </w:rPr>
            </w:pPr>
            <w:r w:rsidRPr="006047A2">
              <w:rPr>
                <w:bCs/>
              </w:rPr>
              <w:t xml:space="preserve">автомобиль </w:t>
            </w:r>
          </w:p>
        </w:tc>
        <w:tc>
          <w:tcPr>
            <w:tcW w:w="1051" w:type="pct"/>
            <w:tcBorders>
              <w:bottom w:val="nil"/>
            </w:tcBorders>
          </w:tcPr>
          <w:p w:rsidR="004B6C2E" w:rsidRPr="006047A2" w:rsidRDefault="004B6C2E" w:rsidP="004B6C2E">
            <w:pPr>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suppressAutoHyphens/>
              <w:jc w:val="center"/>
              <w:rPr>
                <w:bCs/>
              </w:rPr>
            </w:pPr>
            <w:r w:rsidRPr="006047A2">
              <w:rPr>
                <w:bCs/>
              </w:rPr>
              <w:t xml:space="preserve">2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rPr>
                <w:bCs/>
              </w:rPr>
            </w:pPr>
          </w:p>
        </w:tc>
        <w:tc>
          <w:tcPr>
            <w:tcW w:w="1051" w:type="pct"/>
            <w:tcBorders>
              <w:top w:val="nil"/>
              <w:bottom w:val="nil"/>
            </w:tcBorders>
          </w:tcPr>
          <w:p w:rsidR="004B6C2E" w:rsidRPr="006047A2" w:rsidRDefault="004B6C2E" w:rsidP="004B6C2E">
            <w:pPr>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rPr>
                <w:bCs/>
              </w:rPr>
            </w:pPr>
          </w:p>
        </w:tc>
        <w:tc>
          <w:tcPr>
            <w:tcW w:w="1051" w:type="pct"/>
            <w:tcBorders>
              <w:top w:val="nil"/>
            </w:tcBorders>
          </w:tcPr>
          <w:p w:rsidR="004B6C2E" w:rsidRPr="006047A2" w:rsidRDefault="004B6C2E" w:rsidP="004B6C2E">
            <w:pPr>
              <w:suppressAutoHyphens/>
              <w:jc w:val="center"/>
              <w:rPr>
                <w:bCs/>
              </w:rPr>
            </w:pPr>
            <w:r w:rsidRPr="006047A2">
              <w:rPr>
                <w:bCs/>
              </w:rPr>
              <w:t xml:space="preserve">500 </w:t>
            </w:r>
          </w:p>
        </w:tc>
        <w:tc>
          <w:tcPr>
            <w:tcW w:w="1021" w:type="pct"/>
            <w:tcBorders>
              <w:top w:val="nil"/>
            </w:tcBorders>
          </w:tcPr>
          <w:p w:rsidR="004B6C2E" w:rsidRPr="006047A2" w:rsidRDefault="004B6C2E" w:rsidP="004B6C2E">
            <w:pPr>
              <w:suppressAutoHyphens/>
              <w:jc w:val="center"/>
              <w:rPr>
                <w:bCs/>
              </w:rPr>
            </w:pPr>
            <w:r w:rsidRPr="006047A2">
              <w:rPr>
                <w:bCs/>
              </w:rPr>
              <w:t xml:space="preserve">6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6,0 </w:t>
            </w:r>
          </w:p>
        </w:tc>
      </w:tr>
      <w:tr w:rsidR="004B6C2E" w:rsidRPr="006047A2" w:rsidTr="004B6C2E">
        <w:trPr>
          <w:jc w:val="center"/>
        </w:trPr>
        <w:tc>
          <w:tcPr>
            <w:tcW w:w="1877" w:type="pct"/>
            <w:tcBorders>
              <w:bottom w:val="nil"/>
            </w:tcBorders>
          </w:tcPr>
          <w:p w:rsidR="004B6C2E" w:rsidRPr="006047A2" w:rsidRDefault="004B6C2E" w:rsidP="004B6C2E">
            <w:pPr>
              <w:widowControl w:val="0"/>
              <w:suppressAutoHyphens/>
              <w:rPr>
                <w:bCs/>
              </w:rPr>
            </w:pPr>
            <w:r w:rsidRPr="006047A2">
              <w:rPr>
                <w:bCs/>
              </w:rPr>
              <w:t>Автобусные парки (гаражи)</w:t>
            </w:r>
          </w:p>
        </w:tc>
        <w:tc>
          <w:tcPr>
            <w:tcW w:w="1051" w:type="pct"/>
            <w:tcBorders>
              <w:bottom w:val="nil"/>
            </w:tcBorders>
          </w:tcPr>
          <w:p w:rsidR="004B6C2E" w:rsidRPr="006047A2" w:rsidRDefault="004B6C2E" w:rsidP="004B6C2E">
            <w:pPr>
              <w:widowControl w:val="0"/>
              <w:suppressAutoHyphens/>
              <w:jc w:val="center"/>
              <w:rPr>
                <w:bCs/>
              </w:rPr>
            </w:pPr>
            <w:r w:rsidRPr="006047A2">
              <w:rPr>
                <w:bCs/>
              </w:rPr>
              <w:t>то же</w:t>
            </w:r>
          </w:p>
        </w:tc>
        <w:tc>
          <w:tcPr>
            <w:tcW w:w="1051" w:type="pct"/>
            <w:tcBorders>
              <w:bottom w:val="nil"/>
            </w:tcBorders>
          </w:tcPr>
          <w:p w:rsidR="004B6C2E" w:rsidRPr="006047A2" w:rsidRDefault="004B6C2E" w:rsidP="004B6C2E">
            <w:pPr>
              <w:widowControl w:val="0"/>
              <w:suppressAutoHyphens/>
              <w:jc w:val="center"/>
              <w:rPr>
                <w:bCs/>
              </w:rPr>
            </w:pPr>
            <w:r w:rsidRPr="006047A2">
              <w:rPr>
                <w:bCs/>
              </w:rPr>
              <w:t xml:space="preserve">100 </w:t>
            </w:r>
          </w:p>
        </w:tc>
        <w:tc>
          <w:tcPr>
            <w:tcW w:w="1021" w:type="pct"/>
            <w:tcBorders>
              <w:bottom w:val="nil"/>
            </w:tcBorders>
          </w:tcPr>
          <w:p w:rsidR="004B6C2E" w:rsidRPr="006047A2" w:rsidRDefault="004B6C2E" w:rsidP="004B6C2E">
            <w:pPr>
              <w:widowControl w:val="0"/>
              <w:suppressAutoHyphens/>
              <w:jc w:val="center"/>
              <w:rPr>
                <w:bCs/>
              </w:rPr>
            </w:pPr>
            <w:r w:rsidRPr="006047A2">
              <w:rPr>
                <w:bCs/>
              </w:rPr>
              <w:t xml:space="preserve">2,3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200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3,5 </w:t>
            </w:r>
          </w:p>
        </w:tc>
      </w:tr>
      <w:tr w:rsidR="004B6C2E" w:rsidRPr="006047A2" w:rsidTr="004B6C2E">
        <w:trPr>
          <w:jc w:val="center"/>
        </w:trPr>
        <w:tc>
          <w:tcPr>
            <w:tcW w:w="1877"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rPr>
                <w:bCs/>
              </w:rPr>
            </w:pPr>
          </w:p>
        </w:tc>
        <w:tc>
          <w:tcPr>
            <w:tcW w:w="1051" w:type="pct"/>
            <w:tcBorders>
              <w:top w:val="nil"/>
              <w:bottom w:val="nil"/>
            </w:tcBorders>
          </w:tcPr>
          <w:p w:rsidR="004B6C2E" w:rsidRPr="006047A2" w:rsidRDefault="004B6C2E" w:rsidP="004B6C2E">
            <w:pPr>
              <w:widowControl w:val="0"/>
              <w:suppressAutoHyphens/>
              <w:jc w:val="center"/>
              <w:rPr>
                <w:bCs/>
              </w:rPr>
            </w:pPr>
            <w:r w:rsidRPr="006047A2">
              <w:rPr>
                <w:bCs/>
              </w:rPr>
              <w:t xml:space="preserve">300 </w:t>
            </w:r>
          </w:p>
        </w:tc>
        <w:tc>
          <w:tcPr>
            <w:tcW w:w="1021" w:type="pct"/>
            <w:tcBorders>
              <w:top w:val="nil"/>
              <w:bottom w:val="nil"/>
            </w:tcBorders>
          </w:tcPr>
          <w:p w:rsidR="004B6C2E" w:rsidRPr="006047A2" w:rsidRDefault="004B6C2E" w:rsidP="004B6C2E">
            <w:pPr>
              <w:widowControl w:val="0"/>
              <w:suppressAutoHyphens/>
              <w:jc w:val="center"/>
              <w:rPr>
                <w:bCs/>
              </w:rPr>
            </w:pPr>
            <w:r w:rsidRPr="006047A2">
              <w:rPr>
                <w:bCs/>
              </w:rPr>
              <w:t xml:space="preserve">4,5 </w:t>
            </w:r>
          </w:p>
        </w:tc>
      </w:tr>
      <w:tr w:rsidR="004B6C2E" w:rsidRPr="006047A2" w:rsidTr="004B6C2E">
        <w:trPr>
          <w:jc w:val="center"/>
        </w:trPr>
        <w:tc>
          <w:tcPr>
            <w:tcW w:w="1877"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rPr>
                <w:bCs/>
              </w:rPr>
            </w:pPr>
          </w:p>
        </w:tc>
        <w:tc>
          <w:tcPr>
            <w:tcW w:w="1051" w:type="pct"/>
            <w:tcBorders>
              <w:top w:val="nil"/>
            </w:tcBorders>
          </w:tcPr>
          <w:p w:rsidR="004B6C2E" w:rsidRPr="006047A2" w:rsidRDefault="004B6C2E" w:rsidP="004B6C2E">
            <w:pPr>
              <w:widowControl w:val="0"/>
              <w:suppressAutoHyphens/>
              <w:jc w:val="center"/>
              <w:rPr>
                <w:bCs/>
              </w:rPr>
            </w:pPr>
            <w:r w:rsidRPr="006047A2">
              <w:rPr>
                <w:bCs/>
              </w:rPr>
              <w:t xml:space="preserve">500 </w:t>
            </w:r>
          </w:p>
        </w:tc>
        <w:tc>
          <w:tcPr>
            <w:tcW w:w="1021" w:type="pct"/>
            <w:tcBorders>
              <w:top w:val="nil"/>
            </w:tcBorders>
          </w:tcPr>
          <w:p w:rsidR="004B6C2E" w:rsidRPr="006047A2" w:rsidRDefault="004B6C2E" w:rsidP="004B6C2E">
            <w:pPr>
              <w:widowControl w:val="0"/>
              <w:suppressAutoHyphens/>
              <w:jc w:val="center"/>
              <w:rPr>
                <w:bCs/>
              </w:rPr>
            </w:pPr>
            <w:r w:rsidRPr="006047A2">
              <w:rPr>
                <w:bCs/>
              </w:rPr>
              <w:t xml:space="preserve">6,5 </w:t>
            </w:r>
          </w:p>
        </w:tc>
      </w:tr>
    </w:tbl>
    <w:p w:rsidR="004B6C2E" w:rsidRPr="00DE6855" w:rsidRDefault="004B6C2E" w:rsidP="004B6C2E">
      <w:pPr>
        <w:widowControl w:val="0"/>
        <w:suppressAutoHyphens/>
        <w:spacing w:before="120"/>
        <w:ind w:firstLine="720"/>
        <w:jc w:val="both"/>
        <w:rPr>
          <w:bCs/>
          <w:sz w:val="22"/>
        </w:rPr>
      </w:pPr>
      <w:r w:rsidRPr="00DE6855">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4B6C2E" w:rsidRDefault="004B6C2E" w:rsidP="004B6C2E">
      <w:pPr>
        <w:pStyle w:val="1"/>
        <w:keepNext w:val="0"/>
        <w:widowControl w:val="0"/>
        <w:suppressAutoHyphens/>
        <w:spacing w:before="0" w:after="0" w:line="240" w:lineRule="exact"/>
        <w:ind w:left="4820"/>
        <w:jc w:val="right"/>
        <w:rPr>
          <w:rFonts w:ascii="Times New Roman" w:hAnsi="Times New Roman"/>
          <w:b w:val="0"/>
          <w:sz w:val="28"/>
          <w:szCs w:val="28"/>
        </w:rPr>
      </w:pPr>
      <w:bookmarkStart w:id="276" w:name="_Toc327614729"/>
      <w:bookmarkStart w:id="277" w:name="_Toc295148908"/>
      <w:bookmarkStart w:id="278" w:name="_Toc327615945"/>
    </w:p>
    <w:p w:rsidR="004B6C2E" w:rsidRDefault="004B6C2E" w:rsidP="004B6C2E">
      <w:pPr>
        <w:suppressAutoHyphens/>
        <w:rPr>
          <w:rFonts w:eastAsia="Times New Roman"/>
          <w:kern w:val="32"/>
          <w:sz w:val="28"/>
          <w:szCs w:val="28"/>
        </w:rPr>
      </w:pPr>
      <w:r>
        <w:rPr>
          <w:b/>
          <w:sz w:val="28"/>
          <w:szCs w:val="28"/>
        </w:rP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z w:val="28"/>
                <w:szCs w:val="28"/>
              </w:rPr>
            </w:pPr>
            <w:r w:rsidRPr="00BA33E2">
              <w:rPr>
                <w:sz w:val="28"/>
                <w:szCs w:val="28"/>
              </w:rPr>
              <w:t xml:space="preserve">ПРИЛОЖЕНИЕ Л </w:t>
            </w:r>
          </w:p>
          <w:p w:rsidR="004B6C2E" w:rsidRDefault="004B6C2E" w:rsidP="004917E4">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4917E4">
              <w:rPr>
                <w:sz w:val="28"/>
                <w:szCs w:val="28"/>
              </w:rPr>
              <w:t xml:space="preserve">Усть-Пристанский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keepNext w:val="0"/>
        <w:widowControl w:val="0"/>
        <w:suppressAutoHyphens/>
        <w:spacing w:before="0" w:after="0"/>
        <w:jc w:val="right"/>
        <w:rPr>
          <w:rFonts w:ascii="Times New Roman" w:hAnsi="Times New Roman"/>
          <w:b w:val="0"/>
          <w:sz w:val="28"/>
          <w:szCs w:val="28"/>
        </w:rPr>
      </w:pPr>
    </w:p>
    <w:p w:rsidR="004B6C2E" w:rsidRDefault="004B6C2E" w:rsidP="004B6C2E">
      <w:pPr>
        <w:pStyle w:val="1"/>
        <w:keepNext w:val="0"/>
        <w:widowControl w:val="0"/>
        <w:suppressAutoHyphens/>
        <w:spacing w:before="12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79" w:name="_Toc327614730"/>
      <w:bookmarkEnd w:id="276"/>
    </w:p>
    <w:p w:rsidR="004B6C2E" w:rsidRPr="006047A2" w:rsidRDefault="004B6C2E" w:rsidP="004B6C2E">
      <w:pPr>
        <w:pStyle w:val="1"/>
        <w:keepNext w:val="0"/>
        <w:widowControl w:val="0"/>
        <w:suppressAutoHyphens/>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накопления бытовых отходов</w:t>
      </w:r>
      <w:bookmarkEnd w:id="277"/>
      <w:bookmarkEnd w:id="278"/>
      <w:bookmarkEnd w:id="279"/>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4B6C2E" w:rsidRPr="006047A2" w:rsidTr="004B6C2E">
        <w:tc>
          <w:tcPr>
            <w:tcW w:w="3182" w:type="pct"/>
            <w:vMerge w:val="restart"/>
          </w:tcPr>
          <w:p w:rsidR="004B6C2E" w:rsidRPr="006047A2" w:rsidRDefault="004B6C2E" w:rsidP="004B6C2E">
            <w:pPr>
              <w:suppressAutoHyphens/>
              <w:jc w:val="center"/>
              <w:rPr>
                <w:bCs/>
              </w:rPr>
            </w:pPr>
            <w:r w:rsidRPr="006047A2">
              <w:rPr>
                <w:bCs/>
              </w:rPr>
              <w:t>Бытовые отходы</w:t>
            </w:r>
          </w:p>
        </w:tc>
        <w:tc>
          <w:tcPr>
            <w:tcW w:w="1818" w:type="pct"/>
            <w:gridSpan w:val="2"/>
          </w:tcPr>
          <w:p w:rsidR="004B6C2E" w:rsidRPr="006047A2" w:rsidRDefault="004B6C2E" w:rsidP="004B6C2E">
            <w:pPr>
              <w:suppressAutoHyphens/>
              <w:jc w:val="center"/>
              <w:rPr>
                <w:bCs/>
              </w:rPr>
            </w:pPr>
            <w:r w:rsidRPr="006047A2">
              <w:rPr>
                <w:bCs/>
              </w:rPr>
              <w:t>Количество бытовых отходов, чел./год</w:t>
            </w:r>
          </w:p>
        </w:tc>
      </w:tr>
      <w:tr w:rsidR="004B6C2E" w:rsidRPr="006047A2" w:rsidTr="004B6C2E">
        <w:tc>
          <w:tcPr>
            <w:tcW w:w="3182" w:type="pct"/>
            <w:vMerge/>
          </w:tcPr>
          <w:p w:rsidR="004B6C2E" w:rsidRPr="006047A2" w:rsidRDefault="004B6C2E" w:rsidP="004B6C2E">
            <w:pPr>
              <w:suppressAutoHyphens/>
              <w:jc w:val="center"/>
              <w:rPr>
                <w:bCs/>
              </w:rPr>
            </w:pPr>
          </w:p>
        </w:tc>
        <w:tc>
          <w:tcPr>
            <w:tcW w:w="931" w:type="pct"/>
          </w:tcPr>
          <w:p w:rsidR="004B6C2E" w:rsidRPr="006047A2" w:rsidRDefault="004B6C2E" w:rsidP="004B6C2E">
            <w:pPr>
              <w:suppressAutoHyphens/>
              <w:jc w:val="center"/>
              <w:rPr>
                <w:bCs/>
              </w:rPr>
            </w:pPr>
            <w:r w:rsidRPr="006047A2">
              <w:rPr>
                <w:bCs/>
              </w:rPr>
              <w:t>кг</w:t>
            </w:r>
          </w:p>
        </w:tc>
        <w:tc>
          <w:tcPr>
            <w:tcW w:w="887" w:type="pct"/>
          </w:tcPr>
          <w:p w:rsidR="004B6C2E" w:rsidRPr="006047A2" w:rsidRDefault="004B6C2E" w:rsidP="004B6C2E">
            <w:pPr>
              <w:suppressAutoHyphens/>
              <w:jc w:val="center"/>
              <w:rPr>
                <w:bCs/>
              </w:rPr>
            </w:pPr>
            <w:r w:rsidRPr="006047A2">
              <w:rPr>
                <w:bCs/>
              </w:rPr>
              <w:t>л</w:t>
            </w:r>
          </w:p>
        </w:tc>
      </w:tr>
      <w:tr w:rsidR="004B6C2E" w:rsidRPr="006047A2" w:rsidTr="004B6C2E">
        <w:tc>
          <w:tcPr>
            <w:tcW w:w="3182" w:type="pct"/>
          </w:tcPr>
          <w:p w:rsidR="004B6C2E" w:rsidRPr="006047A2" w:rsidRDefault="004B6C2E" w:rsidP="004B6C2E">
            <w:pPr>
              <w:suppressAutoHyphens/>
              <w:rPr>
                <w:bCs/>
              </w:rPr>
            </w:pPr>
            <w:r w:rsidRPr="006047A2">
              <w:rPr>
                <w:bCs/>
              </w:rPr>
              <w:t>Твердые</w:t>
            </w:r>
          </w:p>
        </w:tc>
        <w:tc>
          <w:tcPr>
            <w:tcW w:w="931" w:type="pct"/>
          </w:tcPr>
          <w:p w:rsidR="004B6C2E" w:rsidRPr="006047A2" w:rsidRDefault="004B6C2E" w:rsidP="004B6C2E">
            <w:pPr>
              <w:suppressAutoHyphens/>
              <w:rPr>
                <w:bCs/>
              </w:rPr>
            </w:pPr>
          </w:p>
        </w:tc>
        <w:tc>
          <w:tcPr>
            <w:tcW w:w="887" w:type="pct"/>
          </w:tcPr>
          <w:p w:rsidR="004B6C2E" w:rsidRPr="006047A2" w:rsidRDefault="004B6C2E" w:rsidP="004B6C2E">
            <w:pPr>
              <w:suppressAutoHyphens/>
              <w:rPr>
                <w:bCs/>
              </w:rPr>
            </w:pPr>
          </w:p>
        </w:tc>
      </w:tr>
      <w:tr w:rsidR="004B6C2E" w:rsidRPr="006047A2" w:rsidTr="004B6C2E">
        <w:tc>
          <w:tcPr>
            <w:tcW w:w="3182" w:type="pct"/>
          </w:tcPr>
          <w:p w:rsidR="004B6C2E" w:rsidRPr="006047A2" w:rsidRDefault="004B6C2E" w:rsidP="004B6C2E">
            <w:pPr>
              <w:suppressAutoHyphens/>
              <w:ind w:left="315"/>
              <w:rPr>
                <w:bCs/>
              </w:rPr>
            </w:pPr>
            <w:r w:rsidRPr="006047A2">
              <w:rPr>
                <w:bCs/>
              </w:rPr>
              <w:t>от жилых зданий, оборудованных водопроводом, канализацией, центральным отоплением и газом</w:t>
            </w:r>
          </w:p>
        </w:tc>
        <w:tc>
          <w:tcPr>
            <w:tcW w:w="931" w:type="pct"/>
          </w:tcPr>
          <w:p w:rsidR="004B6C2E" w:rsidRPr="006047A2" w:rsidRDefault="004B6C2E" w:rsidP="004B6C2E">
            <w:pPr>
              <w:suppressAutoHyphens/>
              <w:jc w:val="center"/>
              <w:rPr>
                <w:bCs/>
              </w:rPr>
            </w:pPr>
            <w:r w:rsidRPr="006047A2">
              <w:rPr>
                <w:bCs/>
              </w:rPr>
              <w:t xml:space="preserve">190 </w:t>
            </w:r>
          </w:p>
        </w:tc>
        <w:tc>
          <w:tcPr>
            <w:tcW w:w="887" w:type="pct"/>
          </w:tcPr>
          <w:p w:rsidR="004B6C2E" w:rsidRPr="006047A2" w:rsidRDefault="004B6C2E" w:rsidP="004B6C2E">
            <w:pPr>
              <w:suppressAutoHyphens/>
              <w:jc w:val="center"/>
              <w:rPr>
                <w:bCs/>
              </w:rPr>
            </w:pPr>
            <w:r w:rsidRPr="006047A2">
              <w:rPr>
                <w:bCs/>
              </w:rPr>
              <w:t xml:space="preserve">900 </w:t>
            </w:r>
          </w:p>
        </w:tc>
      </w:tr>
      <w:tr w:rsidR="004B6C2E" w:rsidRPr="006047A2" w:rsidTr="004B6C2E">
        <w:tc>
          <w:tcPr>
            <w:tcW w:w="3182" w:type="pct"/>
          </w:tcPr>
          <w:p w:rsidR="004B6C2E" w:rsidRPr="006047A2" w:rsidRDefault="004B6C2E" w:rsidP="004B6C2E">
            <w:pPr>
              <w:suppressAutoHyphens/>
              <w:ind w:left="315"/>
              <w:rPr>
                <w:bCs/>
              </w:rPr>
            </w:pPr>
            <w:r w:rsidRPr="006047A2">
              <w:rPr>
                <w:bCs/>
              </w:rPr>
              <w:t xml:space="preserve">от прочих жилых зданий </w:t>
            </w:r>
          </w:p>
        </w:tc>
        <w:tc>
          <w:tcPr>
            <w:tcW w:w="931" w:type="pct"/>
          </w:tcPr>
          <w:p w:rsidR="004B6C2E" w:rsidRPr="006047A2" w:rsidRDefault="004B6C2E" w:rsidP="004B6C2E">
            <w:pPr>
              <w:suppressAutoHyphens/>
              <w:jc w:val="center"/>
              <w:rPr>
                <w:bCs/>
              </w:rPr>
            </w:pPr>
            <w:r w:rsidRPr="006047A2">
              <w:rPr>
                <w:bCs/>
              </w:rPr>
              <w:t xml:space="preserve">300 </w:t>
            </w:r>
          </w:p>
        </w:tc>
        <w:tc>
          <w:tcPr>
            <w:tcW w:w="887" w:type="pct"/>
          </w:tcPr>
          <w:p w:rsidR="004B6C2E" w:rsidRPr="006047A2" w:rsidRDefault="004B6C2E" w:rsidP="004B6C2E">
            <w:pPr>
              <w:suppressAutoHyphens/>
              <w:jc w:val="center"/>
              <w:rPr>
                <w:bCs/>
              </w:rPr>
            </w:pPr>
            <w:r w:rsidRPr="006047A2">
              <w:rPr>
                <w:bCs/>
              </w:rPr>
              <w:t xml:space="preserve">1100 </w:t>
            </w:r>
          </w:p>
        </w:tc>
      </w:tr>
      <w:tr w:rsidR="004B6C2E" w:rsidRPr="006047A2" w:rsidTr="004B6C2E">
        <w:tc>
          <w:tcPr>
            <w:tcW w:w="3182" w:type="pct"/>
          </w:tcPr>
          <w:p w:rsidR="004B6C2E" w:rsidRPr="006047A2" w:rsidRDefault="004B6C2E" w:rsidP="004B6C2E">
            <w:pPr>
              <w:suppressAutoHyphens/>
              <w:rPr>
                <w:bCs/>
              </w:rPr>
            </w:pPr>
            <w:r w:rsidRPr="006047A2">
              <w:rPr>
                <w:bCs/>
              </w:rPr>
              <w:t xml:space="preserve">Общее количество по </w:t>
            </w:r>
            <w:r>
              <w:rPr>
                <w:bCs/>
              </w:rPr>
              <w:t xml:space="preserve">райцентру </w:t>
            </w:r>
            <w:r w:rsidRPr="006047A2">
              <w:rPr>
                <w:bCs/>
              </w:rPr>
              <w:t xml:space="preserve">с учетом общественных зданий </w:t>
            </w:r>
          </w:p>
        </w:tc>
        <w:tc>
          <w:tcPr>
            <w:tcW w:w="931" w:type="pct"/>
          </w:tcPr>
          <w:p w:rsidR="004B6C2E" w:rsidRPr="006047A2" w:rsidRDefault="004B6C2E" w:rsidP="004B6C2E">
            <w:pPr>
              <w:suppressAutoHyphens/>
              <w:jc w:val="center"/>
              <w:rPr>
                <w:bCs/>
              </w:rPr>
            </w:pPr>
            <w:r w:rsidRPr="006047A2">
              <w:rPr>
                <w:bCs/>
              </w:rPr>
              <w:t xml:space="preserve">280 </w:t>
            </w:r>
          </w:p>
        </w:tc>
        <w:tc>
          <w:tcPr>
            <w:tcW w:w="887" w:type="pct"/>
          </w:tcPr>
          <w:p w:rsidR="004B6C2E" w:rsidRPr="006047A2" w:rsidRDefault="004B6C2E" w:rsidP="004B6C2E">
            <w:pPr>
              <w:suppressAutoHyphens/>
              <w:jc w:val="center"/>
              <w:rPr>
                <w:bCs/>
              </w:rPr>
            </w:pPr>
            <w:r w:rsidRPr="006047A2">
              <w:rPr>
                <w:bCs/>
              </w:rPr>
              <w:t xml:space="preserve">1400 </w:t>
            </w:r>
          </w:p>
        </w:tc>
      </w:tr>
      <w:tr w:rsidR="004B6C2E" w:rsidRPr="006047A2" w:rsidTr="004B6C2E">
        <w:tc>
          <w:tcPr>
            <w:tcW w:w="3182" w:type="pct"/>
          </w:tcPr>
          <w:p w:rsidR="004B6C2E" w:rsidRPr="006047A2" w:rsidRDefault="004B6C2E" w:rsidP="004B6C2E">
            <w:pPr>
              <w:suppressAutoHyphens/>
              <w:rPr>
                <w:bCs/>
              </w:rPr>
            </w:pPr>
            <w:r w:rsidRPr="006047A2">
              <w:rPr>
                <w:bCs/>
              </w:rPr>
              <w:t>Жидкие из выгребов (при отсутствии канализации)</w:t>
            </w:r>
          </w:p>
        </w:tc>
        <w:tc>
          <w:tcPr>
            <w:tcW w:w="931" w:type="pct"/>
          </w:tcPr>
          <w:p w:rsidR="004B6C2E" w:rsidRPr="006047A2" w:rsidRDefault="004B6C2E" w:rsidP="004B6C2E">
            <w:pPr>
              <w:suppressAutoHyphens/>
              <w:jc w:val="center"/>
              <w:rPr>
                <w:bCs/>
              </w:rPr>
            </w:pPr>
            <w:r w:rsidRPr="006047A2">
              <w:rPr>
                <w:bCs/>
              </w:rPr>
              <w:t>-</w:t>
            </w:r>
          </w:p>
        </w:tc>
        <w:tc>
          <w:tcPr>
            <w:tcW w:w="887" w:type="pct"/>
          </w:tcPr>
          <w:p w:rsidR="004B6C2E" w:rsidRPr="006047A2" w:rsidRDefault="004B6C2E" w:rsidP="004B6C2E">
            <w:pPr>
              <w:suppressAutoHyphens/>
              <w:jc w:val="center"/>
              <w:rPr>
                <w:bCs/>
              </w:rPr>
            </w:pPr>
            <w:r w:rsidRPr="006047A2">
              <w:rPr>
                <w:bCs/>
              </w:rPr>
              <w:t xml:space="preserve">2000 </w:t>
            </w:r>
          </w:p>
        </w:tc>
      </w:tr>
      <w:tr w:rsidR="004B6C2E" w:rsidRPr="006047A2" w:rsidTr="004B6C2E">
        <w:tc>
          <w:tcPr>
            <w:tcW w:w="3182" w:type="pct"/>
          </w:tcPr>
          <w:p w:rsidR="004B6C2E" w:rsidRPr="006047A2" w:rsidRDefault="004B6C2E" w:rsidP="004B6C2E">
            <w:pPr>
              <w:suppressAutoHyphens/>
              <w:rPr>
                <w:bCs/>
              </w:rPr>
            </w:pPr>
            <w:r w:rsidRPr="006047A2">
              <w:rPr>
                <w:bCs/>
              </w:rPr>
              <w:t>Смет с 1 кв.м твердых покрытий улиц, площадей и парков</w:t>
            </w:r>
          </w:p>
        </w:tc>
        <w:tc>
          <w:tcPr>
            <w:tcW w:w="931" w:type="pct"/>
          </w:tcPr>
          <w:p w:rsidR="004B6C2E" w:rsidRPr="006047A2" w:rsidRDefault="004B6C2E" w:rsidP="004B6C2E">
            <w:pPr>
              <w:suppressAutoHyphens/>
              <w:jc w:val="center"/>
              <w:rPr>
                <w:bCs/>
              </w:rPr>
            </w:pPr>
            <w:r w:rsidRPr="006047A2">
              <w:rPr>
                <w:bCs/>
              </w:rPr>
              <w:t xml:space="preserve">5 </w:t>
            </w:r>
          </w:p>
        </w:tc>
        <w:tc>
          <w:tcPr>
            <w:tcW w:w="887" w:type="pct"/>
          </w:tcPr>
          <w:p w:rsidR="004B6C2E" w:rsidRPr="006047A2" w:rsidRDefault="004B6C2E" w:rsidP="004B6C2E">
            <w:pPr>
              <w:suppressAutoHyphens/>
              <w:jc w:val="center"/>
              <w:rPr>
                <w:bCs/>
              </w:rPr>
            </w:pPr>
            <w:r w:rsidRPr="006047A2">
              <w:rPr>
                <w:bCs/>
              </w:rPr>
              <w:t xml:space="preserve">8 </w:t>
            </w:r>
          </w:p>
        </w:tc>
      </w:tr>
    </w:tbl>
    <w:p w:rsidR="004B6C2E" w:rsidRPr="00DE6855" w:rsidRDefault="004B6C2E" w:rsidP="004B6C2E">
      <w:pPr>
        <w:suppressAutoHyphens/>
        <w:spacing w:before="120"/>
        <w:ind w:firstLine="720"/>
        <w:jc w:val="both"/>
        <w:rPr>
          <w:bCs/>
          <w:sz w:val="22"/>
        </w:rPr>
      </w:pPr>
      <w:r w:rsidRPr="00DE6855">
        <w:rPr>
          <w:bCs/>
          <w:sz w:val="22"/>
        </w:rPr>
        <w:t>Примечания:</w:t>
      </w:r>
    </w:p>
    <w:p w:rsidR="004B6C2E" w:rsidRPr="00DE6855" w:rsidRDefault="004B6C2E" w:rsidP="004B6C2E">
      <w:pPr>
        <w:suppressAutoHyphens/>
        <w:ind w:firstLine="720"/>
        <w:jc w:val="both"/>
        <w:rPr>
          <w:bCs/>
          <w:sz w:val="22"/>
        </w:rPr>
      </w:pPr>
      <w:r w:rsidRPr="00DE6855">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4B6C2E" w:rsidRPr="00DE6855" w:rsidRDefault="004B6C2E" w:rsidP="004B6C2E">
      <w:pPr>
        <w:suppressAutoHyphens/>
        <w:ind w:firstLine="720"/>
        <w:jc w:val="both"/>
        <w:rPr>
          <w:bCs/>
          <w:sz w:val="22"/>
        </w:rPr>
      </w:pPr>
      <w:r w:rsidRPr="00DE6855">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4B6C2E" w:rsidRDefault="004B6C2E" w:rsidP="004B6C2E">
      <w:pPr>
        <w:pStyle w:val="1"/>
        <w:suppressAutoHyphens/>
        <w:spacing w:before="0" w:after="0" w:line="240" w:lineRule="exact"/>
        <w:ind w:left="4820"/>
        <w:jc w:val="right"/>
        <w:rPr>
          <w:rFonts w:ascii="Times New Roman" w:hAnsi="Times New Roman"/>
          <w:b w:val="0"/>
          <w:sz w:val="28"/>
          <w:szCs w:val="28"/>
        </w:rPr>
      </w:pPr>
      <w:bookmarkStart w:id="280" w:name="_Toc295148909"/>
      <w:bookmarkStart w:id="281" w:name="_Toc327614732"/>
      <w:bookmarkStart w:id="282" w:name="_Toc327615946"/>
    </w:p>
    <w:p w:rsidR="004B6C2E" w:rsidRDefault="004B6C2E" w:rsidP="004B6C2E">
      <w:pPr>
        <w:suppressAutoHyphens/>
      </w:pPr>
      <w:r>
        <w:br w:type="page"/>
      </w:r>
    </w:p>
    <w:tbl>
      <w:tblPr>
        <w:tblW w:w="9356" w:type="dxa"/>
        <w:tblInd w:w="108" w:type="dxa"/>
        <w:tblLook w:val="01E0"/>
      </w:tblPr>
      <w:tblGrid>
        <w:gridCol w:w="5012"/>
        <w:gridCol w:w="4344"/>
      </w:tblGrid>
      <w:tr w:rsidR="004B6C2E" w:rsidTr="004B6C2E">
        <w:tc>
          <w:tcPr>
            <w:tcW w:w="5012" w:type="dxa"/>
          </w:tcPr>
          <w:p w:rsidR="004B6C2E" w:rsidRPr="00B2775C" w:rsidRDefault="004B6C2E" w:rsidP="004B6C2E">
            <w:pPr>
              <w:pStyle w:val="1"/>
              <w:suppressAutoHyphens/>
              <w:spacing w:before="0" w:after="0" w:line="240" w:lineRule="exact"/>
              <w:rPr>
                <w:rFonts w:ascii="Times New Roman" w:eastAsia="Calibri" w:hAnsi="Times New Roman" w:cs="Arial"/>
                <w:b w:val="0"/>
                <w:bCs/>
                <w:sz w:val="28"/>
                <w:szCs w:val="28"/>
              </w:rPr>
            </w:pPr>
          </w:p>
        </w:tc>
        <w:tc>
          <w:tcPr>
            <w:tcW w:w="4344" w:type="dxa"/>
          </w:tcPr>
          <w:p w:rsidR="004B6C2E" w:rsidRPr="00BA33E2" w:rsidRDefault="004B6C2E" w:rsidP="004B6C2E">
            <w:pPr>
              <w:suppressAutoHyphens/>
              <w:spacing w:line="240" w:lineRule="exact"/>
              <w:ind w:left="-94" w:right="-117"/>
              <w:jc w:val="both"/>
              <w:rPr>
                <w:spacing w:val="-2"/>
                <w:sz w:val="28"/>
                <w:szCs w:val="28"/>
              </w:rPr>
            </w:pPr>
            <w:r w:rsidRPr="00BA33E2">
              <w:rPr>
                <w:spacing w:val="-2"/>
                <w:sz w:val="28"/>
                <w:szCs w:val="28"/>
              </w:rPr>
              <w:t>ПРИЛОЖЕНИЕ М</w:t>
            </w:r>
          </w:p>
          <w:p w:rsidR="004B6C2E" w:rsidRDefault="004B6C2E" w:rsidP="004917E4">
            <w:pPr>
              <w:suppressAutoHyphens/>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sidR="000326F3">
              <w:rPr>
                <w:sz w:val="28"/>
                <w:szCs w:val="28"/>
              </w:rPr>
              <w:t xml:space="preserve"> образования </w:t>
            </w:r>
            <w:r w:rsidR="004917E4">
              <w:rPr>
                <w:sz w:val="28"/>
                <w:szCs w:val="28"/>
              </w:rPr>
              <w:t xml:space="preserve">Усть-Пристанский </w:t>
            </w:r>
            <w:r w:rsidR="00993D48">
              <w:rPr>
                <w:sz w:val="28"/>
                <w:szCs w:val="28"/>
              </w:rPr>
              <w:t>сельсовет Усть-Пристанский</w:t>
            </w:r>
            <w:r>
              <w:rPr>
                <w:sz w:val="28"/>
                <w:szCs w:val="28"/>
              </w:rPr>
              <w:t xml:space="preserve">  район </w:t>
            </w:r>
            <w:r w:rsidRPr="006047A2">
              <w:rPr>
                <w:sz w:val="28"/>
                <w:szCs w:val="28"/>
              </w:rPr>
              <w:t>Алтайского края</w:t>
            </w:r>
          </w:p>
        </w:tc>
      </w:tr>
    </w:tbl>
    <w:p w:rsidR="004B6C2E" w:rsidRPr="006047A2" w:rsidRDefault="004B6C2E" w:rsidP="004B6C2E">
      <w:pPr>
        <w:pStyle w:val="1"/>
        <w:suppressAutoHyphens/>
        <w:spacing w:before="0" w:after="0"/>
        <w:jc w:val="right"/>
        <w:rPr>
          <w:rFonts w:ascii="Times New Roman" w:hAnsi="Times New Roman"/>
          <w:b w:val="0"/>
          <w:bCs/>
          <w:sz w:val="28"/>
          <w:szCs w:val="28"/>
        </w:rPr>
      </w:pPr>
    </w:p>
    <w:p w:rsidR="004B6C2E" w:rsidRPr="006047A2" w:rsidRDefault="004B6C2E" w:rsidP="004B6C2E">
      <w:pPr>
        <w:pStyle w:val="1"/>
        <w:suppressAutoHyphens/>
        <w:spacing w:before="0" w:after="120"/>
        <w:jc w:val="center"/>
        <w:rPr>
          <w:rFonts w:ascii="Times New Roman" w:hAnsi="Times New Roman"/>
          <w:b w:val="0"/>
          <w:bCs/>
          <w:sz w:val="28"/>
          <w:szCs w:val="28"/>
        </w:rPr>
      </w:pPr>
      <w:r w:rsidRPr="006047A2">
        <w:rPr>
          <w:rFonts w:ascii="Times New Roman" w:hAnsi="Times New Roman"/>
          <w:b w:val="0"/>
          <w:bCs/>
          <w:sz w:val="28"/>
          <w:szCs w:val="28"/>
        </w:rPr>
        <w:t>Укрупненные показатели электропотребления</w:t>
      </w:r>
      <w:bookmarkEnd w:id="280"/>
      <w:bookmarkEnd w:id="281"/>
      <w:bookmarkEnd w:id="282"/>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4B6C2E" w:rsidRPr="006047A2" w:rsidTr="004B6C2E">
        <w:tc>
          <w:tcPr>
            <w:tcW w:w="2501" w:type="pct"/>
            <w:vAlign w:val="center"/>
          </w:tcPr>
          <w:p w:rsidR="004B6C2E" w:rsidRPr="006047A2" w:rsidRDefault="004B6C2E" w:rsidP="004B6C2E">
            <w:pPr>
              <w:suppressAutoHyphens/>
              <w:jc w:val="center"/>
              <w:rPr>
                <w:bCs/>
              </w:rPr>
            </w:pPr>
            <w:r w:rsidRPr="006047A2">
              <w:rPr>
                <w:bCs/>
              </w:rPr>
              <w:t>Степень благоустройства поселений</w:t>
            </w:r>
          </w:p>
        </w:tc>
        <w:tc>
          <w:tcPr>
            <w:tcW w:w="1250" w:type="pct"/>
            <w:vAlign w:val="center"/>
          </w:tcPr>
          <w:p w:rsidR="004B6C2E" w:rsidRPr="006047A2" w:rsidRDefault="004B6C2E" w:rsidP="004B6C2E">
            <w:pPr>
              <w:suppressAutoHyphens/>
              <w:jc w:val="center"/>
              <w:rPr>
                <w:bCs/>
              </w:rPr>
            </w:pPr>
            <w:r w:rsidRPr="006047A2">
              <w:rPr>
                <w:bCs/>
              </w:rPr>
              <w:t>Электропотребление,</w:t>
            </w:r>
          </w:p>
          <w:p w:rsidR="004B6C2E" w:rsidRPr="006047A2" w:rsidRDefault="004B6C2E" w:rsidP="004B6C2E">
            <w:pPr>
              <w:suppressAutoHyphens/>
              <w:jc w:val="center"/>
              <w:rPr>
                <w:bCs/>
              </w:rPr>
            </w:pPr>
            <w:r w:rsidRPr="006047A2">
              <w:rPr>
                <w:bCs/>
              </w:rPr>
              <w:t>кВт·ч /год на 1 чел.</w:t>
            </w:r>
          </w:p>
        </w:tc>
        <w:tc>
          <w:tcPr>
            <w:tcW w:w="1249" w:type="pct"/>
          </w:tcPr>
          <w:p w:rsidR="004B6C2E" w:rsidRPr="006047A2" w:rsidRDefault="004B6C2E" w:rsidP="004B6C2E">
            <w:pPr>
              <w:suppressAutoHyphens/>
              <w:jc w:val="center"/>
              <w:rPr>
                <w:bCs/>
              </w:rPr>
            </w:pPr>
            <w:r w:rsidRPr="006047A2">
              <w:rPr>
                <w:bCs/>
              </w:rPr>
              <w:t>Использование максимума электрической нагрузки, ч/год</w:t>
            </w:r>
          </w:p>
        </w:tc>
      </w:tr>
      <w:tr w:rsidR="004B6C2E" w:rsidRPr="006047A2" w:rsidTr="004B6C2E">
        <w:tc>
          <w:tcPr>
            <w:tcW w:w="2501" w:type="pct"/>
          </w:tcPr>
          <w:p w:rsidR="004B6C2E" w:rsidRPr="006047A2" w:rsidRDefault="004B6C2E" w:rsidP="004B6C2E">
            <w:pPr>
              <w:suppressAutoHyphens/>
              <w:rPr>
                <w:bCs/>
              </w:rPr>
            </w:pPr>
            <w:r w:rsidRPr="006047A2">
              <w:rPr>
                <w:bCs/>
              </w:rPr>
              <w:t>Поселки и сельские поселения (без кондиционеров)</w:t>
            </w:r>
          </w:p>
        </w:tc>
        <w:tc>
          <w:tcPr>
            <w:tcW w:w="1250" w:type="pct"/>
          </w:tcPr>
          <w:p w:rsidR="004B6C2E" w:rsidRPr="006047A2" w:rsidRDefault="004B6C2E" w:rsidP="004B6C2E">
            <w:pPr>
              <w:suppressAutoHyphens/>
              <w:rPr>
                <w:bCs/>
              </w:rPr>
            </w:pPr>
          </w:p>
        </w:tc>
        <w:tc>
          <w:tcPr>
            <w:tcW w:w="1249" w:type="pct"/>
          </w:tcPr>
          <w:p w:rsidR="004B6C2E" w:rsidRPr="006047A2" w:rsidRDefault="004B6C2E" w:rsidP="004B6C2E">
            <w:pPr>
              <w:suppressAutoHyphens/>
              <w:rPr>
                <w:bCs/>
              </w:rPr>
            </w:pPr>
          </w:p>
        </w:tc>
      </w:tr>
      <w:tr w:rsidR="004B6C2E" w:rsidRPr="006047A2" w:rsidTr="004B6C2E">
        <w:tc>
          <w:tcPr>
            <w:tcW w:w="2501" w:type="pct"/>
          </w:tcPr>
          <w:p w:rsidR="004B6C2E" w:rsidRPr="006047A2" w:rsidRDefault="004B6C2E" w:rsidP="004B6C2E">
            <w:pPr>
              <w:suppressAutoHyphens/>
              <w:ind w:left="315"/>
              <w:rPr>
                <w:bCs/>
              </w:rPr>
            </w:pPr>
            <w:r w:rsidRPr="006047A2">
              <w:rPr>
                <w:bCs/>
              </w:rPr>
              <w:t xml:space="preserve">не оборудованные стационарными электроплитами </w:t>
            </w:r>
          </w:p>
        </w:tc>
        <w:tc>
          <w:tcPr>
            <w:tcW w:w="1250" w:type="pct"/>
          </w:tcPr>
          <w:p w:rsidR="004B6C2E" w:rsidRPr="006047A2" w:rsidRDefault="004B6C2E" w:rsidP="004B6C2E">
            <w:pPr>
              <w:suppressAutoHyphens/>
              <w:jc w:val="center"/>
              <w:rPr>
                <w:bCs/>
              </w:rPr>
            </w:pPr>
            <w:r w:rsidRPr="006047A2">
              <w:rPr>
                <w:bCs/>
              </w:rPr>
              <w:t xml:space="preserve">950 </w:t>
            </w:r>
          </w:p>
        </w:tc>
        <w:tc>
          <w:tcPr>
            <w:tcW w:w="1249" w:type="pct"/>
          </w:tcPr>
          <w:p w:rsidR="004B6C2E" w:rsidRPr="006047A2" w:rsidRDefault="004B6C2E" w:rsidP="004B6C2E">
            <w:pPr>
              <w:suppressAutoHyphens/>
              <w:jc w:val="center"/>
              <w:rPr>
                <w:bCs/>
              </w:rPr>
            </w:pPr>
            <w:r w:rsidRPr="006047A2">
              <w:rPr>
                <w:bCs/>
              </w:rPr>
              <w:t xml:space="preserve">4100 </w:t>
            </w:r>
          </w:p>
        </w:tc>
      </w:tr>
      <w:tr w:rsidR="004B6C2E" w:rsidRPr="006047A2" w:rsidTr="004B6C2E">
        <w:tc>
          <w:tcPr>
            <w:tcW w:w="2501" w:type="pct"/>
          </w:tcPr>
          <w:p w:rsidR="004B6C2E" w:rsidRPr="006047A2" w:rsidRDefault="004B6C2E" w:rsidP="004B6C2E">
            <w:pPr>
              <w:suppressAutoHyphens/>
              <w:ind w:left="315"/>
              <w:rPr>
                <w:bCs/>
              </w:rPr>
            </w:pPr>
            <w:r w:rsidRPr="006047A2">
              <w:rPr>
                <w:bCs/>
              </w:rPr>
              <w:t>оборудованные стационарными электроплитами (100 % охвата)</w:t>
            </w:r>
          </w:p>
        </w:tc>
        <w:tc>
          <w:tcPr>
            <w:tcW w:w="1250" w:type="pct"/>
          </w:tcPr>
          <w:p w:rsidR="004B6C2E" w:rsidRPr="006047A2" w:rsidRDefault="004B6C2E" w:rsidP="004B6C2E">
            <w:pPr>
              <w:suppressAutoHyphens/>
              <w:jc w:val="center"/>
              <w:rPr>
                <w:bCs/>
              </w:rPr>
            </w:pPr>
            <w:r w:rsidRPr="006047A2">
              <w:rPr>
                <w:bCs/>
              </w:rPr>
              <w:t xml:space="preserve">1350 </w:t>
            </w:r>
          </w:p>
        </w:tc>
        <w:tc>
          <w:tcPr>
            <w:tcW w:w="1249" w:type="pct"/>
          </w:tcPr>
          <w:p w:rsidR="004B6C2E" w:rsidRPr="006047A2" w:rsidRDefault="004B6C2E" w:rsidP="004B6C2E">
            <w:pPr>
              <w:suppressAutoHyphens/>
              <w:jc w:val="center"/>
              <w:rPr>
                <w:bCs/>
              </w:rPr>
            </w:pPr>
            <w:r w:rsidRPr="006047A2">
              <w:rPr>
                <w:bCs/>
              </w:rPr>
              <w:t xml:space="preserve">4400 </w:t>
            </w:r>
          </w:p>
        </w:tc>
      </w:tr>
    </w:tbl>
    <w:p w:rsidR="004B6C2E" w:rsidRPr="00DE6855" w:rsidRDefault="004B6C2E" w:rsidP="004B6C2E">
      <w:pPr>
        <w:suppressAutoHyphens/>
        <w:spacing w:before="120"/>
        <w:ind w:firstLine="709"/>
        <w:jc w:val="both"/>
        <w:rPr>
          <w:bCs/>
          <w:sz w:val="22"/>
        </w:rPr>
      </w:pPr>
      <w:r w:rsidRPr="00DE6855">
        <w:rPr>
          <w:bCs/>
          <w:sz w:val="22"/>
        </w:rPr>
        <w:t>Примечания:</w:t>
      </w:r>
    </w:p>
    <w:p w:rsidR="004B6C2E" w:rsidRPr="00DE6855" w:rsidRDefault="004B6C2E" w:rsidP="004B6C2E">
      <w:pPr>
        <w:suppressAutoHyphens/>
        <w:ind w:firstLine="709"/>
        <w:jc w:val="both"/>
        <w:rPr>
          <w:bCs/>
          <w:sz w:val="22"/>
        </w:rPr>
      </w:pPr>
      <w:r w:rsidRPr="00DE6855">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4B6C2E" w:rsidRPr="00DE6855" w:rsidRDefault="004B6C2E" w:rsidP="004B6C2E">
      <w:pPr>
        <w:suppressAutoHyphens/>
        <w:ind w:firstLine="709"/>
        <w:jc w:val="both"/>
        <w:rPr>
          <w:bCs/>
          <w:sz w:val="22"/>
        </w:rPr>
      </w:pPr>
      <w:r w:rsidRPr="00DE6855">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DE6855">
        <w:rPr>
          <w:bCs/>
          <w:sz w:val="22"/>
        </w:rPr>
        <w:br/>
        <w:t>СП 54.13330.</w:t>
      </w:r>
    </w:p>
    <w:p w:rsidR="004B6C2E" w:rsidRDefault="004B6C2E" w:rsidP="004B6C2E">
      <w:pPr>
        <w:suppressAutoHyphens/>
      </w:pPr>
    </w:p>
    <w:p w:rsidR="00525B75" w:rsidRDefault="00A079B2" w:rsidP="00525B75">
      <w:pPr>
        <w:pStyle w:val="2b"/>
        <w:shd w:val="clear" w:color="auto" w:fill="auto"/>
        <w:spacing w:line="240" w:lineRule="auto"/>
        <w:jc w:val="both"/>
      </w:pPr>
      <w:r>
        <w:t>3</w:t>
      </w:r>
      <w:r w:rsidR="00525B75">
        <w:t>.</w:t>
      </w:r>
      <w:r w:rsidR="000804E3" w:rsidRPr="000804E3">
        <w:t xml:space="preserve"> </w:t>
      </w:r>
      <w:r w:rsidR="000804E3">
        <w:t xml:space="preserve">Контроль за исполнением настоящего решения </w:t>
      </w:r>
      <w:r w:rsidR="00525B75">
        <w:t>возложить на комиссию по аграрным вопросам и предпринимательству, экологии и рациональному и</w:t>
      </w:r>
      <w:r w:rsidR="00525B75">
        <w:t>с</w:t>
      </w:r>
      <w:r w:rsidR="00525B75">
        <w:t>пользованию природных ресурсов.</w:t>
      </w:r>
    </w:p>
    <w:p w:rsidR="00525B75" w:rsidRDefault="00A079B2" w:rsidP="00525B75">
      <w:pPr>
        <w:pStyle w:val="2b"/>
        <w:shd w:val="clear" w:color="auto" w:fill="auto"/>
        <w:spacing w:line="240" w:lineRule="auto"/>
        <w:jc w:val="both"/>
      </w:pPr>
      <w:r>
        <w:t>4</w:t>
      </w:r>
      <w:r w:rsidR="00525B75">
        <w:t>.Обнародовать настоящее решение в установленном порядке.</w:t>
      </w:r>
      <w:r w:rsidR="00525B75">
        <w:tab/>
      </w:r>
    </w:p>
    <w:p w:rsidR="00525B75" w:rsidRDefault="00525B75" w:rsidP="00525B75">
      <w:pPr>
        <w:pStyle w:val="2b"/>
        <w:shd w:val="clear" w:color="auto" w:fill="auto"/>
        <w:spacing w:line="240" w:lineRule="auto"/>
        <w:ind w:firstLine="660"/>
        <w:jc w:val="both"/>
        <w:rPr>
          <w:sz w:val="27"/>
          <w:szCs w:val="27"/>
        </w:rPr>
      </w:pPr>
    </w:p>
    <w:p w:rsidR="00525B75" w:rsidRDefault="00525B75" w:rsidP="00525B75">
      <w:pPr>
        <w:pStyle w:val="2b"/>
        <w:shd w:val="clear" w:color="auto" w:fill="auto"/>
        <w:spacing w:line="240" w:lineRule="auto"/>
        <w:ind w:firstLine="660"/>
        <w:jc w:val="both"/>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t xml:space="preserve">Председатель районного </w:t>
      </w:r>
      <w:r>
        <w:tab/>
      </w:r>
      <w:r>
        <w:tab/>
      </w:r>
      <w:r>
        <w:tab/>
      </w:r>
      <w:r>
        <w:tab/>
      </w:r>
      <w:r>
        <w:tab/>
      </w:r>
      <w:r>
        <w:tab/>
      </w:r>
      <w:r>
        <w:tab/>
      </w:r>
      <w:r>
        <w:tab/>
        <w:t>Совета депутатов                                                               В.А.Ермоленко</w:t>
      </w:r>
    </w:p>
    <w:p w:rsidR="00525B75" w:rsidRDefault="00525B75" w:rsidP="00525B75">
      <w:pPr>
        <w:pStyle w:val="2b"/>
        <w:shd w:val="clear" w:color="auto" w:fill="auto"/>
        <w:spacing w:line="240" w:lineRule="auto"/>
        <w:ind w:firstLine="660"/>
        <w:jc w:val="both"/>
      </w:pPr>
    </w:p>
    <w:p w:rsidR="00525B75" w:rsidRDefault="00525B75" w:rsidP="004B6C2E">
      <w:pPr>
        <w:suppressAutoHyphens/>
      </w:pPr>
    </w:p>
    <w:sectPr w:rsidR="00525B75" w:rsidSect="00E858E9">
      <w:headerReference w:type="even" r:id="rId10"/>
      <w:headerReference w:type="default" r:id="rId11"/>
      <w:footerReference w:type="even" r:id="rId12"/>
      <w:footerReference w:type="default" r:id="rId13"/>
      <w:headerReference w:type="first" r:id="rId14"/>
      <w:pgSz w:w="11906" w:h="16838" w:code="9"/>
      <w:pgMar w:top="709"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3D27" w:rsidRDefault="00193D27">
      <w:r>
        <w:separator/>
      </w:r>
    </w:p>
  </w:endnote>
  <w:endnote w:type="continuationSeparator" w:id="0">
    <w:p w:rsidR="00193D27" w:rsidRDefault="00193D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PT Serif">
    <w:altName w:val="Times New Roman"/>
    <w:charset w:val="00"/>
    <w:family w:val="auto"/>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080046" w:rsidP="00DD42B0">
    <w:pPr>
      <w:pStyle w:val="aa"/>
      <w:framePr w:wrap="around" w:vAnchor="text" w:hAnchor="margin" w:xAlign="right" w:y="1"/>
      <w:rPr>
        <w:rStyle w:val="ac"/>
      </w:rPr>
    </w:pPr>
    <w:r>
      <w:rPr>
        <w:rStyle w:val="ac"/>
      </w:rPr>
      <w:fldChar w:fldCharType="begin"/>
    </w:r>
    <w:r w:rsidR="00D174C6">
      <w:rPr>
        <w:rStyle w:val="ac"/>
      </w:rPr>
      <w:instrText xml:space="preserve">PAGE  </w:instrText>
    </w:r>
    <w:r>
      <w:rPr>
        <w:rStyle w:val="ac"/>
      </w:rPr>
      <w:fldChar w:fldCharType="end"/>
    </w:r>
  </w:p>
  <w:p w:rsidR="00D174C6" w:rsidRDefault="00D174C6"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D174C6"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3D27" w:rsidRDefault="00193D27">
      <w:r>
        <w:separator/>
      </w:r>
    </w:p>
  </w:footnote>
  <w:footnote w:type="continuationSeparator" w:id="0">
    <w:p w:rsidR="00193D27" w:rsidRDefault="00193D27">
      <w:r>
        <w:continuationSeparator/>
      </w:r>
    </w:p>
  </w:footnote>
  <w:footnote w:id="1">
    <w:p w:rsidR="00D174C6" w:rsidRDefault="00D174C6" w:rsidP="004B6C2E">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080046" w:rsidP="007655BA">
    <w:pPr>
      <w:pStyle w:val="a8"/>
      <w:framePr w:wrap="around" w:vAnchor="text" w:hAnchor="margin" w:xAlign="right" w:y="1"/>
      <w:rPr>
        <w:rStyle w:val="ac"/>
      </w:rPr>
    </w:pPr>
    <w:r>
      <w:rPr>
        <w:rStyle w:val="ac"/>
      </w:rPr>
      <w:fldChar w:fldCharType="begin"/>
    </w:r>
    <w:r w:rsidR="00D174C6">
      <w:rPr>
        <w:rStyle w:val="ac"/>
      </w:rPr>
      <w:instrText xml:space="preserve">PAGE  </w:instrText>
    </w:r>
    <w:r>
      <w:rPr>
        <w:rStyle w:val="ac"/>
      </w:rPr>
      <w:fldChar w:fldCharType="end"/>
    </w:r>
  </w:p>
  <w:p w:rsidR="00D174C6" w:rsidRDefault="00D174C6"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Default="00D174C6"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C6" w:rsidRPr="007C0DD8" w:rsidRDefault="00D174C6"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6F3"/>
    <w:rsid w:val="00032C31"/>
    <w:rsid w:val="00033685"/>
    <w:rsid w:val="00034F5E"/>
    <w:rsid w:val="00041799"/>
    <w:rsid w:val="00043734"/>
    <w:rsid w:val="000437C2"/>
    <w:rsid w:val="00043F98"/>
    <w:rsid w:val="00047378"/>
    <w:rsid w:val="0004740B"/>
    <w:rsid w:val="00047477"/>
    <w:rsid w:val="00047752"/>
    <w:rsid w:val="000502D1"/>
    <w:rsid w:val="00052387"/>
    <w:rsid w:val="00053A93"/>
    <w:rsid w:val="000542A6"/>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046"/>
    <w:rsid w:val="000804E3"/>
    <w:rsid w:val="00080650"/>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446"/>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439"/>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088"/>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3D27"/>
    <w:rsid w:val="0019433F"/>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1604"/>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34"/>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469"/>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0744"/>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1770"/>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98E"/>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0AB"/>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5E56"/>
    <w:rsid w:val="0047600D"/>
    <w:rsid w:val="004770DA"/>
    <w:rsid w:val="0048032E"/>
    <w:rsid w:val="00481355"/>
    <w:rsid w:val="004819C4"/>
    <w:rsid w:val="00487409"/>
    <w:rsid w:val="00487D31"/>
    <w:rsid w:val="004905CE"/>
    <w:rsid w:val="00491268"/>
    <w:rsid w:val="004917E4"/>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6C2E"/>
    <w:rsid w:val="004B764E"/>
    <w:rsid w:val="004C025D"/>
    <w:rsid w:val="004C0B05"/>
    <w:rsid w:val="004C1245"/>
    <w:rsid w:val="004C16CC"/>
    <w:rsid w:val="004C24EC"/>
    <w:rsid w:val="004C2598"/>
    <w:rsid w:val="004C2B45"/>
    <w:rsid w:val="004C335E"/>
    <w:rsid w:val="004C342B"/>
    <w:rsid w:val="004C3456"/>
    <w:rsid w:val="004C3CE2"/>
    <w:rsid w:val="004C3E4E"/>
    <w:rsid w:val="004C43BA"/>
    <w:rsid w:val="004C4769"/>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16"/>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68F4"/>
    <w:rsid w:val="0051701C"/>
    <w:rsid w:val="005173B2"/>
    <w:rsid w:val="00517948"/>
    <w:rsid w:val="00517DC8"/>
    <w:rsid w:val="00521402"/>
    <w:rsid w:val="00521D23"/>
    <w:rsid w:val="0052285A"/>
    <w:rsid w:val="00522AF0"/>
    <w:rsid w:val="00522FB0"/>
    <w:rsid w:val="0052314F"/>
    <w:rsid w:val="00523BD2"/>
    <w:rsid w:val="0052459E"/>
    <w:rsid w:val="005245F3"/>
    <w:rsid w:val="00525B75"/>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8D9"/>
    <w:rsid w:val="00544AF4"/>
    <w:rsid w:val="00547867"/>
    <w:rsid w:val="005501F9"/>
    <w:rsid w:val="00555BE8"/>
    <w:rsid w:val="00555DAA"/>
    <w:rsid w:val="00556038"/>
    <w:rsid w:val="005579A5"/>
    <w:rsid w:val="00560861"/>
    <w:rsid w:val="005610C5"/>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41F2"/>
    <w:rsid w:val="00595322"/>
    <w:rsid w:val="005957B0"/>
    <w:rsid w:val="00597AF2"/>
    <w:rsid w:val="005A084D"/>
    <w:rsid w:val="005A32D2"/>
    <w:rsid w:val="005A3526"/>
    <w:rsid w:val="005A4762"/>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454"/>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04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0C2"/>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36F"/>
    <w:rsid w:val="00731704"/>
    <w:rsid w:val="00731D9E"/>
    <w:rsid w:val="007323DD"/>
    <w:rsid w:val="007376C0"/>
    <w:rsid w:val="00737779"/>
    <w:rsid w:val="00737F61"/>
    <w:rsid w:val="0074059B"/>
    <w:rsid w:val="00741FB4"/>
    <w:rsid w:val="007420D9"/>
    <w:rsid w:val="007433E4"/>
    <w:rsid w:val="00745463"/>
    <w:rsid w:val="00747179"/>
    <w:rsid w:val="00747F29"/>
    <w:rsid w:val="0075056F"/>
    <w:rsid w:val="00751D7A"/>
    <w:rsid w:val="00752712"/>
    <w:rsid w:val="00753B61"/>
    <w:rsid w:val="0075418A"/>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422"/>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C72"/>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3D48"/>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6808"/>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2A42"/>
    <w:rsid w:val="00A037EC"/>
    <w:rsid w:val="00A0718C"/>
    <w:rsid w:val="00A077D3"/>
    <w:rsid w:val="00A079B2"/>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6F22"/>
    <w:rsid w:val="00A2784D"/>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163"/>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755"/>
    <w:rsid w:val="00AB4A44"/>
    <w:rsid w:val="00AB5E17"/>
    <w:rsid w:val="00AB62D1"/>
    <w:rsid w:val="00AC0D20"/>
    <w:rsid w:val="00AC2700"/>
    <w:rsid w:val="00AC359C"/>
    <w:rsid w:val="00AC5A30"/>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3DE7"/>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360"/>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C636D"/>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02A"/>
    <w:rsid w:val="00C564A9"/>
    <w:rsid w:val="00C600E1"/>
    <w:rsid w:val="00C6039F"/>
    <w:rsid w:val="00C60731"/>
    <w:rsid w:val="00C61123"/>
    <w:rsid w:val="00C61E26"/>
    <w:rsid w:val="00C62C2C"/>
    <w:rsid w:val="00C62EF2"/>
    <w:rsid w:val="00C634AC"/>
    <w:rsid w:val="00C657E7"/>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70D"/>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0726"/>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BF8"/>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104"/>
    <w:rsid w:val="00D10D6B"/>
    <w:rsid w:val="00D10FB2"/>
    <w:rsid w:val="00D11B5F"/>
    <w:rsid w:val="00D131B3"/>
    <w:rsid w:val="00D1326C"/>
    <w:rsid w:val="00D139EC"/>
    <w:rsid w:val="00D14224"/>
    <w:rsid w:val="00D148C0"/>
    <w:rsid w:val="00D15108"/>
    <w:rsid w:val="00D151FE"/>
    <w:rsid w:val="00D156E1"/>
    <w:rsid w:val="00D174C6"/>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5785"/>
    <w:rsid w:val="00D66CA1"/>
    <w:rsid w:val="00D67829"/>
    <w:rsid w:val="00D67A31"/>
    <w:rsid w:val="00D67F0E"/>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030C"/>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541"/>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2C2"/>
    <w:rsid w:val="00E66A33"/>
    <w:rsid w:val="00E66F5A"/>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58E9"/>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57C3"/>
    <w:rsid w:val="00EC616E"/>
    <w:rsid w:val="00EC7B16"/>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5E59"/>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20B"/>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754"/>
    <w:rsid w:val="00FD5AC7"/>
    <w:rsid w:val="00FD77E3"/>
    <w:rsid w:val="00FE03F2"/>
    <w:rsid w:val="00FE0663"/>
    <w:rsid w:val="00FE1D46"/>
    <w:rsid w:val="00FE1E17"/>
    <w:rsid w:val="00FE29DF"/>
    <w:rsid w:val="00FE328B"/>
    <w:rsid w:val="00FE3ACC"/>
    <w:rsid w:val="00FE5C0F"/>
    <w:rsid w:val="00FE5E47"/>
    <w:rsid w:val="00FE6894"/>
    <w:rsid w:val="00FE7110"/>
    <w:rsid w:val="00FF069E"/>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4B6C2E"/>
    <w:rPr>
      <w:sz w:val="16"/>
      <w:szCs w:val="16"/>
    </w:rPr>
  </w:style>
  <w:style w:type="paragraph" w:styleId="affa">
    <w:name w:val="annotation text"/>
    <w:basedOn w:val="a"/>
    <w:link w:val="affb"/>
    <w:locked/>
    <w:rsid w:val="004B6C2E"/>
    <w:rPr>
      <w:sz w:val="20"/>
      <w:szCs w:val="20"/>
    </w:rPr>
  </w:style>
  <w:style w:type="character" w:customStyle="1" w:styleId="affb">
    <w:name w:val="Текст примечания Знак"/>
    <w:basedOn w:val="a0"/>
    <w:link w:val="affa"/>
    <w:rsid w:val="004B6C2E"/>
    <w:rPr>
      <w:rFonts w:ascii="Times New Roman" w:hAnsi="Times New Roman" w:cs="Times New Roman"/>
    </w:rPr>
  </w:style>
  <w:style w:type="paragraph" w:styleId="affc">
    <w:name w:val="annotation subject"/>
    <w:basedOn w:val="affa"/>
    <w:next w:val="affa"/>
    <w:link w:val="affd"/>
    <w:locked/>
    <w:rsid w:val="004B6C2E"/>
    <w:rPr>
      <w:b/>
      <w:bCs/>
    </w:rPr>
  </w:style>
  <w:style w:type="character" w:customStyle="1" w:styleId="affd">
    <w:name w:val="Тема примечания Знак"/>
    <w:basedOn w:val="affb"/>
    <w:link w:val="affc"/>
    <w:rsid w:val="004B6C2E"/>
    <w:rPr>
      <w:b/>
      <w:bCs/>
    </w:rPr>
  </w:style>
  <w:style w:type="paragraph" w:styleId="affe">
    <w:name w:val="footnote text"/>
    <w:basedOn w:val="a"/>
    <w:link w:val="afff"/>
    <w:locked/>
    <w:rsid w:val="004B6C2E"/>
    <w:rPr>
      <w:sz w:val="20"/>
      <w:szCs w:val="20"/>
    </w:rPr>
  </w:style>
  <w:style w:type="character" w:customStyle="1" w:styleId="afff">
    <w:name w:val="Текст сноски Знак"/>
    <w:basedOn w:val="a0"/>
    <w:link w:val="affe"/>
    <w:rsid w:val="004B6C2E"/>
    <w:rPr>
      <w:rFonts w:ascii="Times New Roman" w:hAnsi="Times New Roman" w:cs="Times New Roman"/>
    </w:rPr>
  </w:style>
  <w:style w:type="character" w:styleId="afff0">
    <w:name w:val="footnote reference"/>
    <w:basedOn w:val="a0"/>
    <w:locked/>
    <w:rsid w:val="004B6C2E"/>
    <w:rPr>
      <w:vertAlign w:val="superscript"/>
    </w:rPr>
  </w:style>
  <w:style w:type="character" w:customStyle="1" w:styleId="2a">
    <w:name w:val="Основной текст (2)_"/>
    <w:basedOn w:val="a0"/>
    <w:link w:val="2b"/>
    <w:uiPriority w:val="99"/>
    <w:locked/>
    <w:rsid w:val="00FF069E"/>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FF069E"/>
    <w:rPr>
      <w:rFonts w:ascii="Times New Roman" w:hAnsi="Times New Roman" w:cs="Times New Roman"/>
      <w:shd w:val="clear" w:color="auto" w:fill="FFFFFF"/>
    </w:rPr>
  </w:style>
  <w:style w:type="paragraph" w:customStyle="1" w:styleId="2b">
    <w:name w:val="Основной текст (2)"/>
    <w:basedOn w:val="a"/>
    <w:link w:val="2a"/>
    <w:uiPriority w:val="99"/>
    <w:rsid w:val="00FF069E"/>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FF069E"/>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FF069E"/>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6661646">
      <w:bodyDiv w:val="1"/>
      <w:marLeft w:val="0"/>
      <w:marRight w:val="0"/>
      <w:marTop w:val="0"/>
      <w:marBottom w:val="0"/>
      <w:divBdr>
        <w:top w:val="none" w:sz="0" w:space="0" w:color="auto"/>
        <w:left w:val="none" w:sz="0" w:space="0" w:color="auto"/>
        <w:bottom w:val="none" w:sz="0" w:space="0" w:color="auto"/>
        <w:right w:val="none" w:sz="0" w:space="0" w:color="auto"/>
      </w:divBdr>
    </w:div>
    <w:div w:id="1273978555">
      <w:bodyDiv w:val="1"/>
      <w:marLeft w:val="0"/>
      <w:marRight w:val="0"/>
      <w:marTop w:val="0"/>
      <w:marBottom w:val="0"/>
      <w:divBdr>
        <w:top w:val="none" w:sz="0" w:space="0" w:color="auto"/>
        <w:left w:val="none" w:sz="0" w:space="0" w:color="auto"/>
        <w:bottom w:val="none" w:sz="0" w:space="0" w:color="auto"/>
        <w:right w:val="none" w:sz="0" w:space="0" w:color="auto"/>
      </w:divBdr>
    </w:div>
    <w:div w:id="169943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17681</Words>
  <Characters>100786</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118231</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1763</cp:lastModifiedBy>
  <cp:revision>23</cp:revision>
  <cp:lastPrinted>2021-10-01T06:48:00Z</cp:lastPrinted>
  <dcterms:created xsi:type="dcterms:W3CDTF">2021-09-24T03:38:00Z</dcterms:created>
  <dcterms:modified xsi:type="dcterms:W3CDTF">2021-10-01T06:50:00Z</dcterms:modified>
</cp:coreProperties>
</file>