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D7B" w:rsidRDefault="00171D7B" w:rsidP="00171D7B">
      <w:pPr>
        <w:jc w:val="center"/>
        <w:rPr>
          <w:sz w:val="28"/>
          <w:szCs w:val="28"/>
        </w:rPr>
      </w:pPr>
      <w:r>
        <w:rPr>
          <w:sz w:val="28"/>
          <w:szCs w:val="28"/>
        </w:rPr>
        <w:t>УСТЬ-ПРИСТАНСКИЙ РАЙОННЫЙ СОВЕТ ДЕПУТАТОВ</w:t>
      </w:r>
    </w:p>
    <w:p w:rsidR="00171D7B" w:rsidRDefault="00171D7B" w:rsidP="00171D7B">
      <w:pPr>
        <w:jc w:val="center"/>
        <w:rPr>
          <w:sz w:val="28"/>
          <w:szCs w:val="28"/>
        </w:rPr>
      </w:pPr>
      <w:r>
        <w:rPr>
          <w:sz w:val="28"/>
          <w:szCs w:val="28"/>
        </w:rPr>
        <w:t>АЛТАЙСКОГО КРАЯ</w:t>
      </w:r>
    </w:p>
    <w:p w:rsidR="00171D7B" w:rsidRPr="00E010D8" w:rsidRDefault="00171D7B" w:rsidP="00171D7B">
      <w:pPr>
        <w:jc w:val="center"/>
        <w:rPr>
          <w:color w:val="993300"/>
          <w:sz w:val="28"/>
          <w:szCs w:val="28"/>
        </w:rPr>
      </w:pPr>
    </w:p>
    <w:p w:rsidR="00171D7B" w:rsidRDefault="00171D7B" w:rsidP="00171D7B">
      <w:pPr>
        <w:jc w:val="center"/>
        <w:rPr>
          <w:sz w:val="28"/>
          <w:szCs w:val="28"/>
        </w:rPr>
      </w:pPr>
      <w:r>
        <w:rPr>
          <w:sz w:val="28"/>
          <w:szCs w:val="28"/>
        </w:rPr>
        <w:t>ДВАДЦАТЬ ШЕСТАЯ ВНЕОЧЕРЕДНАЯ СЕССИЯ СЕДЬМОГО СОЗЫВА</w:t>
      </w:r>
    </w:p>
    <w:p w:rsidR="00171D7B" w:rsidRDefault="00171D7B" w:rsidP="00171D7B">
      <w:pPr>
        <w:jc w:val="center"/>
        <w:rPr>
          <w:sz w:val="28"/>
          <w:szCs w:val="28"/>
        </w:rPr>
      </w:pPr>
    </w:p>
    <w:p w:rsidR="00171D7B" w:rsidRPr="00226C92" w:rsidRDefault="00171D7B" w:rsidP="00171D7B">
      <w:pPr>
        <w:jc w:val="center"/>
        <w:rPr>
          <w:sz w:val="28"/>
          <w:szCs w:val="28"/>
        </w:rPr>
      </w:pPr>
      <w:r>
        <w:rPr>
          <w:sz w:val="28"/>
          <w:szCs w:val="28"/>
        </w:rPr>
        <w:t>РЕШЕНИЕ</w:t>
      </w:r>
    </w:p>
    <w:p w:rsidR="00171D7B" w:rsidRDefault="00171D7B" w:rsidP="00171D7B">
      <w:pPr>
        <w:jc w:val="center"/>
        <w:rPr>
          <w:b/>
        </w:rPr>
      </w:pPr>
    </w:p>
    <w:p w:rsidR="00171D7B" w:rsidRDefault="00171D7B" w:rsidP="00171D7B">
      <w:pPr>
        <w:tabs>
          <w:tab w:val="left" w:pos="7605"/>
        </w:tabs>
        <w:rPr>
          <w:sz w:val="28"/>
          <w:szCs w:val="28"/>
        </w:rPr>
      </w:pPr>
      <w:r>
        <w:rPr>
          <w:sz w:val="28"/>
          <w:szCs w:val="28"/>
        </w:rPr>
        <w:t xml:space="preserve">  от </w:t>
      </w:r>
      <w:r w:rsidRPr="003817E1">
        <w:rPr>
          <w:sz w:val="28"/>
          <w:szCs w:val="28"/>
          <w:u w:val="single"/>
        </w:rPr>
        <w:t>«</w:t>
      </w:r>
      <w:r>
        <w:rPr>
          <w:sz w:val="28"/>
          <w:szCs w:val="28"/>
          <w:u w:val="single"/>
        </w:rPr>
        <w:t xml:space="preserve">      </w:t>
      </w:r>
      <w:r w:rsidRPr="003817E1">
        <w:rPr>
          <w:sz w:val="28"/>
          <w:szCs w:val="28"/>
          <w:u w:val="single"/>
        </w:rPr>
        <w:t xml:space="preserve">» </w:t>
      </w:r>
      <w:r>
        <w:rPr>
          <w:sz w:val="28"/>
          <w:szCs w:val="28"/>
          <w:u w:val="single"/>
        </w:rPr>
        <w:t>октября</w:t>
      </w:r>
      <w:r w:rsidRPr="003817E1">
        <w:rPr>
          <w:sz w:val="28"/>
          <w:szCs w:val="28"/>
          <w:u w:val="single"/>
        </w:rPr>
        <w:t xml:space="preserve"> 20</w:t>
      </w:r>
      <w:r>
        <w:rPr>
          <w:sz w:val="28"/>
          <w:szCs w:val="28"/>
          <w:u w:val="single"/>
        </w:rPr>
        <w:t>21</w:t>
      </w:r>
      <w:r w:rsidRPr="003817E1">
        <w:rPr>
          <w:sz w:val="28"/>
          <w:szCs w:val="28"/>
          <w:u w:val="single"/>
        </w:rPr>
        <w:t xml:space="preserve"> г.</w:t>
      </w:r>
      <w:r>
        <w:rPr>
          <w:sz w:val="28"/>
          <w:szCs w:val="28"/>
        </w:rPr>
        <w:t xml:space="preserve"> №</w:t>
      </w:r>
      <w:r w:rsidRPr="001804F9">
        <w:rPr>
          <w:sz w:val="28"/>
          <w:szCs w:val="28"/>
        </w:rPr>
        <w:t xml:space="preserve"> </w:t>
      </w:r>
      <w:r w:rsidRPr="00171D7B">
        <w:rPr>
          <w:sz w:val="28"/>
          <w:szCs w:val="28"/>
        </w:rPr>
        <w:t xml:space="preserve"> __</w:t>
      </w:r>
      <w:r>
        <w:rPr>
          <w:sz w:val="28"/>
          <w:szCs w:val="28"/>
        </w:rPr>
        <w:tab/>
        <w:t>ПРОЕКТ</w:t>
      </w:r>
    </w:p>
    <w:p w:rsidR="00171D7B" w:rsidRDefault="00171D7B" w:rsidP="00171D7B">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171D7B" w:rsidRDefault="00171D7B" w:rsidP="00171D7B">
      <w:pPr>
        <w:rPr>
          <w:sz w:val="28"/>
          <w:szCs w:val="28"/>
        </w:rPr>
      </w:pPr>
      <w:r>
        <w:t xml:space="preserve">                     </w:t>
      </w:r>
    </w:p>
    <w:p w:rsidR="00171D7B" w:rsidRDefault="006E1E2E" w:rsidP="006E1E2E">
      <w:pPr>
        <w:pStyle w:val="2b"/>
        <w:shd w:val="clear" w:color="auto" w:fill="auto"/>
        <w:tabs>
          <w:tab w:val="left" w:pos="2779"/>
        </w:tabs>
        <w:spacing w:after="0" w:line="331" w:lineRule="exact"/>
        <w:ind w:right="4880"/>
        <w:jc w:val="both"/>
      </w:pPr>
      <w:r w:rsidRPr="00171D7B">
        <w:t xml:space="preserve">О внесении изменений в решение Усть-Пристанского </w:t>
      </w:r>
      <w:proofErr w:type="gramStart"/>
      <w:r w:rsidRPr="00171D7B">
        <w:t>районного</w:t>
      </w:r>
      <w:proofErr w:type="gramEnd"/>
      <w:r w:rsidRPr="00171D7B">
        <w:t xml:space="preserve"> </w:t>
      </w:r>
    </w:p>
    <w:p w:rsidR="00171D7B" w:rsidRDefault="006E1E2E" w:rsidP="006E1E2E">
      <w:pPr>
        <w:pStyle w:val="2b"/>
        <w:shd w:val="clear" w:color="auto" w:fill="auto"/>
        <w:tabs>
          <w:tab w:val="left" w:pos="2779"/>
        </w:tabs>
        <w:spacing w:after="0" w:line="331" w:lineRule="exact"/>
        <w:ind w:right="4880"/>
        <w:jc w:val="both"/>
      </w:pPr>
      <w:r w:rsidRPr="00171D7B">
        <w:t>Сов</w:t>
      </w:r>
      <w:r w:rsidRPr="00171D7B">
        <w:t>е</w:t>
      </w:r>
      <w:r w:rsidRPr="00171D7B">
        <w:t xml:space="preserve">та депутатов от </w:t>
      </w:r>
      <w:r w:rsidR="00D75A6E" w:rsidRPr="00171D7B">
        <w:t>22.12.2017 года № 45</w:t>
      </w:r>
      <w:r w:rsidRPr="00171D7B">
        <w:t xml:space="preserve"> «Об утверждении нормативов град</w:t>
      </w:r>
      <w:r w:rsidRPr="00171D7B">
        <w:t>о</w:t>
      </w:r>
      <w:r w:rsidRPr="00171D7B">
        <w:t xml:space="preserve">строительного проектирования </w:t>
      </w:r>
    </w:p>
    <w:p w:rsidR="00171D7B" w:rsidRDefault="006E1E2E" w:rsidP="006E1E2E">
      <w:pPr>
        <w:pStyle w:val="2b"/>
        <w:shd w:val="clear" w:color="auto" w:fill="auto"/>
        <w:tabs>
          <w:tab w:val="left" w:pos="2779"/>
        </w:tabs>
        <w:spacing w:after="0" w:line="331" w:lineRule="exact"/>
        <w:ind w:right="4880"/>
        <w:jc w:val="both"/>
      </w:pPr>
      <w:r w:rsidRPr="00171D7B">
        <w:t>муниципального образования</w:t>
      </w:r>
      <w:r w:rsidR="00D75A6E" w:rsidRPr="00171D7B">
        <w:t xml:space="preserve"> </w:t>
      </w:r>
    </w:p>
    <w:p w:rsidR="006E1E2E" w:rsidRPr="00171D7B" w:rsidRDefault="00D75A6E" w:rsidP="00171D7B">
      <w:pPr>
        <w:pStyle w:val="2b"/>
        <w:shd w:val="clear" w:color="auto" w:fill="auto"/>
        <w:tabs>
          <w:tab w:val="left" w:pos="2779"/>
        </w:tabs>
        <w:spacing w:after="0" w:line="331" w:lineRule="exact"/>
        <w:ind w:right="4252"/>
        <w:jc w:val="both"/>
      </w:pPr>
      <w:r w:rsidRPr="00171D7B">
        <w:t xml:space="preserve">Беловский сельсовет  </w:t>
      </w:r>
      <w:proofErr w:type="spellStart"/>
      <w:r w:rsidRPr="00171D7B">
        <w:t>Усть</w:t>
      </w:r>
      <w:proofErr w:type="spellEnd"/>
      <w:r w:rsidR="00171D7B">
        <w:t xml:space="preserve"> </w:t>
      </w:r>
      <w:r w:rsidRPr="00171D7B">
        <w:t>- Пр</w:t>
      </w:r>
      <w:r w:rsidRPr="00171D7B">
        <w:t>и</w:t>
      </w:r>
      <w:r w:rsidRPr="00171D7B">
        <w:t>станского</w:t>
      </w:r>
      <w:r w:rsidR="006E1E2E" w:rsidRPr="00171D7B">
        <w:t xml:space="preserve">  район</w:t>
      </w:r>
      <w:r w:rsidRPr="00171D7B">
        <w:t>а</w:t>
      </w:r>
      <w:r w:rsidR="006E1E2E" w:rsidRPr="00171D7B">
        <w:t xml:space="preserve"> Алтайского края»</w:t>
      </w:r>
    </w:p>
    <w:p w:rsidR="006E1E2E" w:rsidRPr="0064351F" w:rsidRDefault="006E1E2E" w:rsidP="006E1E2E">
      <w:pPr>
        <w:pStyle w:val="2b"/>
        <w:shd w:val="clear" w:color="auto" w:fill="auto"/>
        <w:tabs>
          <w:tab w:val="left" w:pos="2779"/>
        </w:tabs>
        <w:spacing w:after="0" w:line="331" w:lineRule="exact"/>
        <w:ind w:right="4880"/>
        <w:jc w:val="left"/>
        <w:rPr>
          <w:sz w:val="24"/>
          <w:szCs w:val="24"/>
        </w:rPr>
      </w:pPr>
    </w:p>
    <w:p w:rsidR="006E1E2E" w:rsidRDefault="006E1E2E" w:rsidP="006E1E2E">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го самоуправления в Российской Федерации», Уставом муниципального о</w:t>
      </w:r>
      <w:r w:rsidRPr="000B1767">
        <w:t>б</w:t>
      </w:r>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6E1E2E" w:rsidRDefault="006E1E2E" w:rsidP="00981400">
      <w:pPr>
        <w:pStyle w:val="2b"/>
        <w:shd w:val="clear" w:color="auto" w:fill="auto"/>
        <w:spacing w:line="331" w:lineRule="exact"/>
        <w:jc w:val="both"/>
      </w:pPr>
      <w:r>
        <w:t>1.</w:t>
      </w:r>
      <w:r w:rsidRPr="000B1767">
        <w:t xml:space="preserve">Внести в решение Усть-Пристанского </w:t>
      </w:r>
      <w:r w:rsidR="00D75A6E">
        <w:t>районного Совета депутатов от 22</w:t>
      </w:r>
      <w:r w:rsidRPr="000B1767">
        <w:t>.</w:t>
      </w:r>
      <w:r w:rsidR="00D75A6E">
        <w:t>12</w:t>
      </w:r>
      <w:r w:rsidRPr="000B1767">
        <w:t>.201</w:t>
      </w:r>
      <w:r w:rsidR="00D75A6E">
        <w:t>7 года № 45</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6E1E2E" w:rsidRDefault="006E1E2E" w:rsidP="006E1E2E">
      <w:pPr>
        <w:widowControl w:val="0"/>
        <w:shd w:val="clear" w:color="auto" w:fill="FFFFFF"/>
        <w:jc w:val="both"/>
        <w:rPr>
          <w:color w:val="000000"/>
          <w:sz w:val="28"/>
          <w:szCs w:val="28"/>
        </w:rPr>
      </w:pPr>
      <w:r>
        <w:rPr>
          <w:color w:val="000000" w:themeColor="text1"/>
          <w:sz w:val="28"/>
          <w:szCs w:val="28"/>
        </w:rPr>
        <w:tab/>
      </w:r>
      <w:r w:rsidR="009C2E84">
        <w:rPr>
          <w:color w:val="000000" w:themeColor="text1"/>
          <w:sz w:val="28"/>
          <w:szCs w:val="28"/>
        </w:rPr>
        <w:t>в</w:t>
      </w:r>
      <w:r w:rsidR="007263EE">
        <w:rPr>
          <w:color w:val="000000" w:themeColor="text1"/>
          <w:sz w:val="28"/>
          <w:szCs w:val="28"/>
        </w:rPr>
        <w:t xml:space="preserve"> </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6E1E2E" w:rsidRDefault="006E1E2E" w:rsidP="006E1E2E">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6E1E2E" w:rsidRDefault="006E1E2E" w:rsidP="006E1E2E">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6E1E2E" w:rsidRDefault="006E1E2E" w:rsidP="006E1E2E">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6E1E2E" w:rsidRDefault="006E1E2E" w:rsidP="006E1E2E">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6E1E2E" w:rsidRDefault="006E1E2E" w:rsidP="006E1E2E">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6E1E2E" w:rsidRDefault="006E1E2E" w:rsidP="006E1E2E">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6E1E2E" w:rsidRDefault="006E1E2E" w:rsidP="006E1E2E">
      <w:pPr>
        <w:widowControl w:val="0"/>
        <w:shd w:val="clear" w:color="auto" w:fill="FFFFFF"/>
        <w:jc w:val="both"/>
        <w:rPr>
          <w:color w:val="000000"/>
          <w:sz w:val="28"/>
          <w:szCs w:val="28"/>
        </w:rPr>
      </w:pPr>
      <w:r>
        <w:rPr>
          <w:color w:val="000000" w:themeColor="text1"/>
          <w:sz w:val="28"/>
          <w:szCs w:val="28"/>
        </w:rPr>
        <w:lastRenderedPageBreak/>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словами «</w:t>
      </w:r>
      <w:r w:rsidRPr="00A03ED3">
        <w:rPr>
          <w:color w:val="22272F"/>
          <w:sz w:val="28"/>
          <w:szCs w:val="28"/>
        </w:rPr>
        <w:t>СП</w:t>
      </w:r>
      <w:r>
        <w:rPr>
          <w:color w:val="22272F"/>
          <w:sz w:val="28"/>
          <w:szCs w:val="28"/>
          <w:shd w:val="clear" w:color="auto" w:fill="FFFFFF"/>
        </w:rPr>
        <w:t xml:space="preserve"> 320.1325800.2017»;</w:t>
      </w:r>
    </w:p>
    <w:p w:rsidR="006E1E2E" w:rsidRDefault="006E1E2E" w:rsidP="006E1E2E">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6E1E2E" w:rsidRDefault="006E1E2E" w:rsidP="006E1E2E">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6E1E2E" w:rsidRPr="00A874B2" w:rsidRDefault="006E1E2E" w:rsidP="006E1E2E">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6E1E2E" w:rsidRPr="00A874B2" w:rsidRDefault="006E1E2E" w:rsidP="006E1E2E">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6E1E2E" w:rsidRDefault="006E1E2E" w:rsidP="006E1E2E">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6E1E2E" w:rsidRDefault="006E1E2E" w:rsidP="006E1E2E">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6E1E2E" w:rsidRDefault="006E1E2E" w:rsidP="006E1E2E">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6E1E2E" w:rsidRDefault="006E1E2E" w:rsidP="006E1E2E">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6E1E2E" w:rsidRDefault="006E1E2E" w:rsidP="006E1E2E">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6E1E2E" w:rsidRDefault="006E1E2E" w:rsidP="006E1E2E">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6E1E2E" w:rsidRPr="008F1283" w:rsidRDefault="006E1E2E" w:rsidP="006E1E2E">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6E1E2E" w:rsidRPr="008F1283" w:rsidRDefault="006E1E2E" w:rsidP="006E1E2E">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6E1E2E" w:rsidRPr="008F1283" w:rsidRDefault="006E1E2E" w:rsidP="006E1E2E">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proofErr w:type="gramStart"/>
      <w:r w:rsidRPr="008F1283">
        <w:rPr>
          <w:sz w:val="28"/>
          <w:szCs w:val="28"/>
        </w:rPr>
        <w:t>Р</w:t>
      </w:r>
      <w:proofErr w:type="gramEnd"/>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6E1E2E" w:rsidRPr="008F1283" w:rsidRDefault="006E1E2E" w:rsidP="006E1E2E">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6E1E2E" w:rsidRPr="008F1283" w:rsidRDefault="006E1E2E" w:rsidP="006E1E2E">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6E1E2E" w:rsidRPr="008F1283" w:rsidRDefault="006E1E2E" w:rsidP="006E1E2E">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6E1E2E" w:rsidRPr="008F1283" w:rsidRDefault="006E1E2E" w:rsidP="006E1E2E">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proofErr w:type="gramStart"/>
      <w:r w:rsidRPr="008F1283">
        <w:rPr>
          <w:color w:val="000000" w:themeColor="text1"/>
          <w:sz w:val="28"/>
          <w:szCs w:val="28"/>
        </w:rPr>
        <w:t>.»;</w:t>
      </w:r>
      <w:proofErr w:type="gramEnd"/>
    </w:p>
    <w:p w:rsidR="006E1E2E" w:rsidRPr="008F1283" w:rsidRDefault="006E1E2E" w:rsidP="006E1E2E">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6E1E2E" w:rsidRDefault="006E1E2E" w:rsidP="006E1E2E">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 xml:space="preserve">«ГОСТ </w:t>
      </w:r>
      <w:proofErr w:type="gramStart"/>
      <w:r w:rsidRPr="005A55BB">
        <w:rPr>
          <w:sz w:val="28"/>
          <w:szCs w:val="28"/>
          <w:shd w:val="clear" w:color="auto" w:fill="FFFFFF"/>
        </w:rPr>
        <w:t>Р</w:t>
      </w:r>
      <w:proofErr w:type="gramEnd"/>
      <w:r w:rsidRPr="005A55BB">
        <w:rPr>
          <w:sz w:val="28"/>
          <w:szCs w:val="28"/>
          <w:shd w:val="clear" w:color="auto" w:fill="FFFFFF"/>
        </w:rPr>
        <w:t xml:space="preserve"> 59057-2020»;</w:t>
      </w:r>
    </w:p>
    <w:p w:rsidR="007263EE" w:rsidRDefault="007263EE" w:rsidP="006E1E2E">
      <w:pPr>
        <w:widowControl w:val="0"/>
        <w:ind w:firstLine="709"/>
        <w:jc w:val="both"/>
        <w:rPr>
          <w:sz w:val="28"/>
          <w:szCs w:val="28"/>
          <w:shd w:val="clear" w:color="auto" w:fill="FFFFFF"/>
        </w:rPr>
      </w:pPr>
    </w:p>
    <w:p w:rsidR="00981400" w:rsidRDefault="007263EE" w:rsidP="00171D7B">
      <w:pPr>
        <w:widowControl w:val="0"/>
        <w:ind w:firstLine="709"/>
        <w:jc w:val="both"/>
        <w:rPr>
          <w:sz w:val="28"/>
          <w:szCs w:val="28"/>
        </w:rPr>
      </w:pPr>
      <w:r>
        <w:rPr>
          <w:sz w:val="28"/>
          <w:szCs w:val="28"/>
        </w:rPr>
        <w:t>2.Дополнить нормативы градостроительного проектирования следу</w:t>
      </w:r>
      <w:r>
        <w:rPr>
          <w:sz w:val="28"/>
          <w:szCs w:val="28"/>
        </w:rPr>
        <w:t>ю</w:t>
      </w:r>
      <w:r>
        <w:rPr>
          <w:sz w:val="28"/>
          <w:szCs w:val="28"/>
        </w:rPr>
        <w:t>щим содержанием:</w:t>
      </w:r>
    </w:p>
    <w:p w:rsidR="00981400" w:rsidRDefault="00981400" w:rsidP="006E1E2E">
      <w:pPr>
        <w:pStyle w:val="a3"/>
        <w:widowControl w:val="0"/>
        <w:suppressAutoHyphens/>
        <w:spacing w:before="0" w:beforeAutospacing="0" w:after="0" w:afterAutospacing="0"/>
        <w:jc w:val="center"/>
        <w:outlineLvl w:val="0"/>
        <w:rPr>
          <w:sz w:val="28"/>
          <w:szCs w:val="28"/>
        </w:rPr>
      </w:pPr>
    </w:p>
    <w:p w:rsidR="006E1E2E" w:rsidRPr="006047A2" w:rsidRDefault="006E1E2E" w:rsidP="006E1E2E">
      <w:pPr>
        <w:pStyle w:val="a3"/>
        <w:widowControl w:val="0"/>
        <w:suppressAutoHyphens/>
        <w:spacing w:before="0" w:beforeAutospacing="0" w:after="0" w:afterAutospacing="0"/>
        <w:jc w:val="center"/>
        <w:outlineLvl w:val="0"/>
        <w:rPr>
          <w:sz w:val="28"/>
          <w:szCs w:val="28"/>
        </w:rPr>
      </w:pPr>
      <w:r w:rsidRPr="006047A2">
        <w:rPr>
          <w:sz w:val="28"/>
          <w:szCs w:val="28"/>
        </w:rPr>
        <w:lastRenderedPageBreak/>
        <w:t>Материалы по обоснованию расчетных показателей</w:t>
      </w:r>
    </w:p>
    <w:p w:rsidR="006E1E2E" w:rsidRPr="006047A2" w:rsidRDefault="006E1E2E" w:rsidP="006E1E2E">
      <w:pPr>
        <w:pStyle w:val="a3"/>
        <w:widowControl w:val="0"/>
        <w:suppressAutoHyphens/>
        <w:spacing w:before="0" w:beforeAutospacing="0" w:after="0" w:afterAutospacing="0"/>
        <w:jc w:val="center"/>
        <w:outlineLvl w:val="0"/>
        <w:rPr>
          <w:b/>
          <w:caps/>
          <w:sz w:val="28"/>
          <w:szCs w:val="28"/>
        </w:rPr>
      </w:pPr>
    </w:p>
    <w:p w:rsidR="006E1E2E" w:rsidRPr="006047A2" w:rsidRDefault="006E1E2E" w:rsidP="006E1E2E">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6E1E2E" w:rsidRPr="006047A2" w:rsidRDefault="006E1E2E" w:rsidP="006E1E2E">
      <w:pPr>
        <w:pStyle w:val="a3"/>
        <w:widowControl w:val="0"/>
        <w:suppressAutoHyphens/>
        <w:spacing w:before="0" w:beforeAutospacing="0" w:after="0" w:afterAutospacing="0"/>
        <w:jc w:val="center"/>
        <w:outlineLvl w:val="0"/>
        <w:rPr>
          <w:bCs/>
          <w:sz w:val="28"/>
          <w:szCs w:val="28"/>
        </w:rPr>
      </w:pP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6E1E2E" w:rsidRPr="006047A2" w:rsidRDefault="006E1E2E" w:rsidP="006E1E2E">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6E1E2E" w:rsidRPr="006047A2" w:rsidRDefault="006E1E2E" w:rsidP="006E1E2E">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6E1E2E" w:rsidRPr="006047A2" w:rsidRDefault="006E1E2E" w:rsidP="006E1E2E">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6E1E2E" w:rsidRPr="006047A2" w:rsidRDefault="006E1E2E" w:rsidP="006E1E2E">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6E1E2E" w:rsidRPr="006047A2" w:rsidRDefault="006E1E2E" w:rsidP="006E1E2E">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6E1E2E" w:rsidRPr="006047A2" w:rsidRDefault="006E1E2E" w:rsidP="006E1E2E">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6E1E2E" w:rsidRPr="006047A2" w:rsidRDefault="006E1E2E" w:rsidP="006E1E2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среды»; </w:t>
      </w:r>
    </w:p>
    <w:p w:rsidR="006E1E2E" w:rsidRPr="006047A2" w:rsidRDefault="006E1E2E" w:rsidP="006E1E2E">
      <w:pPr>
        <w:widowControl w:val="0"/>
        <w:suppressAutoHyphens/>
        <w:ind w:firstLine="720"/>
        <w:jc w:val="both"/>
        <w:rPr>
          <w:sz w:val="28"/>
          <w:szCs w:val="28"/>
        </w:rPr>
      </w:pPr>
      <w:r w:rsidRPr="006047A2">
        <w:rPr>
          <w:sz w:val="28"/>
          <w:szCs w:val="28"/>
        </w:rPr>
        <w:t xml:space="preserve">Федеральный закон от 25.06.2002 № 73-ФЗ «Об объектах культурного </w:t>
      </w:r>
      <w:r w:rsidRPr="006047A2">
        <w:rPr>
          <w:sz w:val="28"/>
          <w:szCs w:val="28"/>
        </w:rPr>
        <w:lastRenderedPageBreak/>
        <w:t>наследия (памятниках истории и культуры) народов Российской Федерации»;</w:t>
      </w:r>
    </w:p>
    <w:p w:rsidR="006E1E2E" w:rsidRPr="006047A2" w:rsidRDefault="006E1E2E" w:rsidP="006E1E2E">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6E1E2E" w:rsidRPr="006047A2" w:rsidRDefault="006E1E2E" w:rsidP="006E1E2E">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6E1E2E" w:rsidRPr="006047A2" w:rsidRDefault="006E1E2E" w:rsidP="006E1E2E">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6E1E2E" w:rsidRPr="006047A2" w:rsidRDefault="006E1E2E" w:rsidP="006E1E2E">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6E1E2E" w:rsidRPr="006047A2" w:rsidRDefault="006E1E2E" w:rsidP="006E1E2E">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6E1E2E" w:rsidRPr="006047A2" w:rsidRDefault="006E1E2E" w:rsidP="006E1E2E">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6E1E2E" w:rsidRPr="006047A2" w:rsidRDefault="006E1E2E" w:rsidP="006E1E2E">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E1E2E" w:rsidRPr="006047A2" w:rsidRDefault="006E1E2E" w:rsidP="006E1E2E">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6E1E2E" w:rsidRPr="00456FC8" w:rsidRDefault="006E1E2E" w:rsidP="006E1E2E">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6E1E2E" w:rsidRPr="006047A2" w:rsidRDefault="006E1E2E" w:rsidP="006E1E2E">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6E1E2E" w:rsidRPr="006047A2" w:rsidRDefault="006E1E2E" w:rsidP="006E1E2E">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6E1E2E" w:rsidRDefault="006E1E2E" w:rsidP="006E1E2E">
      <w:pPr>
        <w:pBdr>
          <w:left w:val="none" w:sz="4" w:space="1" w:color="000000"/>
        </w:pBdr>
        <w:shd w:val="clear" w:color="auto" w:fill="FFFFFF"/>
        <w:ind w:firstLine="709"/>
        <w:jc w:val="both"/>
        <w:rPr>
          <w:sz w:val="28"/>
          <w:szCs w:val="28"/>
        </w:rPr>
      </w:pP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6E1E2E" w:rsidRDefault="006E1E2E" w:rsidP="006E1E2E">
      <w:pPr>
        <w:pBdr>
          <w:left w:val="none" w:sz="4" w:space="1" w:color="000000"/>
        </w:pBdr>
        <w:shd w:val="clear" w:color="auto" w:fill="FFFFFF"/>
        <w:ind w:firstLine="709"/>
        <w:jc w:val="both"/>
        <w:rPr>
          <w:sz w:val="28"/>
          <w:szCs w:val="28"/>
        </w:rPr>
      </w:pP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6E1E2E" w:rsidRDefault="006E1E2E" w:rsidP="00981400">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lastRenderedPageBreak/>
        <w:t xml:space="preserve">рации от 20.06.2006 № 384 «Об утверждении </w:t>
      </w:r>
      <w:proofErr w:type="gramStart"/>
      <w:r w:rsidRPr="00332A4D">
        <w:rPr>
          <w:sz w:val="28"/>
          <w:szCs w:val="28"/>
        </w:rPr>
        <w:t>Правил определения границ зон охраняемых объектов</w:t>
      </w:r>
      <w:proofErr w:type="gramEnd"/>
      <w:r w:rsidRPr="00332A4D">
        <w:rPr>
          <w:sz w:val="28"/>
          <w:szCs w:val="28"/>
        </w:rPr>
        <w:t xml:space="preserve"> и согласования градостроительных регламентов для таких зон»;</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332A4D">
        <w:rPr>
          <w:sz w:val="28"/>
          <w:szCs w:val="28"/>
        </w:rPr>
        <w:t>зон</w:t>
      </w:r>
      <w:proofErr w:type="gramEnd"/>
      <w:r w:rsidRPr="00332A4D">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 xml:space="preserve">становление Правительства Российской Федерации от 24.09.2010 № 754 «Об утверждении </w:t>
      </w:r>
      <w:proofErr w:type="gramStart"/>
      <w:r w:rsidRPr="00332A4D">
        <w:rPr>
          <w:sz w:val="28"/>
          <w:szCs w:val="28"/>
        </w:rPr>
        <w:t>Правил установления нормативов минимальной обеспеченн</w:t>
      </w:r>
      <w:r w:rsidRPr="00332A4D">
        <w:rPr>
          <w:sz w:val="28"/>
          <w:szCs w:val="28"/>
        </w:rPr>
        <w:t>о</w:t>
      </w:r>
      <w:r w:rsidRPr="00332A4D">
        <w:rPr>
          <w:sz w:val="28"/>
          <w:szCs w:val="28"/>
        </w:rPr>
        <w:t>сти населения</w:t>
      </w:r>
      <w:proofErr w:type="gramEnd"/>
      <w:r w:rsidRPr="00332A4D">
        <w:rPr>
          <w:sz w:val="28"/>
          <w:szCs w:val="28"/>
        </w:rPr>
        <w:t xml:space="preserve"> площадью торговых объектов»;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22.12.2011 № 1108 «Об утверждении </w:t>
      </w:r>
      <w:proofErr w:type="gramStart"/>
      <w:r w:rsidRPr="00332A4D">
        <w:rPr>
          <w:sz w:val="28"/>
          <w:szCs w:val="28"/>
        </w:rPr>
        <w:t>методики расчета нормативов минимальной обесп</w:t>
      </w:r>
      <w:r w:rsidRPr="00332A4D">
        <w:rPr>
          <w:sz w:val="28"/>
          <w:szCs w:val="28"/>
        </w:rPr>
        <w:t>е</w:t>
      </w:r>
      <w:r w:rsidRPr="00332A4D">
        <w:rPr>
          <w:sz w:val="28"/>
          <w:szCs w:val="28"/>
        </w:rPr>
        <w:t>ченности населения</w:t>
      </w:r>
      <w:proofErr w:type="gramEnd"/>
      <w:r w:rsidRPr="00332A4D">
        <w:rPr>
          <w:sz w:val="28"/>
          <w:szCs w:val="28"/>
        </w:rPr>
        <w:t xml:space="preserve">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6E1E2E" w:rsidRDefault="006E1E2E" w:rsidP="006E1E2E">
      <w:pPr>
        <w:pBdr>
          <w:left w:val="none" w:sz="4" w:space="1" w:color="000000"/>
        </w:pBdr>
        <w:shd w:val="clear" w:color="auto" w:fill="FFFFFF"/>
        <w:ind w:firstLine="709"/>
        <w:jc w:val="both"/>
        <w:rPr>
          <w:sz w:val="28"/>
          <w:szCs w:val="28"/>
        </w:rPr>
      </w:pPr>
      <w:proofErr w:type="gramStart"/>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roofErr w:type="gramEnd"/>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lastRenderedPageBreak/>
        <w:t>формационных технологий и связи Российской Федерации от 02.08.2005 № 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981400" w:rsidRDefault="006E1E2E" w:rsidP="006E1E2E">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981400" w:rsidRDefault="00981400" w:rsidP="006E1E2E">
      <w:pPr>
        <w:pBdr>
          <w:left w:val="none" w:sz="4" w:space="1" w:color="000000"/>
        </w:pBdr>
        <w:shd w:val="clear" w:color="auto" w:fill="FFFFFF"/>
        <w:ind w:firstLine="709"/>
        <w:jc w:val="both"/>
        <w:rPr>
          <w:sz w:val="28"/>
          <w:szCs w:val="28"/>
        </w:rPr>
      </w:pPr>
    </w:p>
    <w:p w:rsidR="00981400" w:rsidRDefault="006E1E2E" w:rsidP="006E1E2E">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981400" w:rsidRDefault="00981400" w:rsidP="006E1E2E">
      <w:pPr>
        <w:pBdr>
          <w:left w:val="none" w:sz="4" w:space="1" w:color="000000"/>
        </w:pBdr>
        <w:shd w:val="clear" w:color="auto" w:fill="FFFFFF"/>
        <w:ind w:firstLine="709"/>
        <w:jc w:val="both"/>
        <w:rPr>
          <w:sz w:val="28"/>
          <w:szCs w:val="28"/>
        </w:rPr>
      </w:pP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6E1E2E" w:rsidRDefault="006E1E2E" w:rsidP="00981400">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 xml:space="preserve">венно-бытового водоснабжения»; постановление Администрации края от </w:t>
      </w:r>
      <w:r w:rsidRPr="00332A4D">
        <w:rPr>
          <w:sz w:val="28"/>
          <w:szCs w:val="28"/>
        </w:rPr>
        <w:lastRenderedPageBreak/>
        <w:t xml:space="preserve">12.08.2013 № 418 «Об утверждении схемы развития и </w:t>
      </w:r>
      <w:proofErr w:type="gramStart"/>
      <w:r w:rsidRPr="00332A4D">
        <w:rPr>
          <w:sz w:val="28"/>
          <w:szCs w:val="28"/>
        </w:rPr>
        <w:t>размещения</w:t>
      </w:r>
      <w:proofErr w:type="gramEnd"/>
      <w:r w:rsidRPr="00332A4D">
        <w:rPr>
          <w:sz w:val="28"/>
          <w:szCs w:val="28"/>
        </w:rPr>
        <w:t xml:space="preserve">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981400" w:rsidRDefault="006E1E2E" w:rsidP="006E1E2E">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981400" w:rsidRDefault="00981400" w:rsidP="006E1E2E">
      <w:pPr>
        <w:pBdr>
          <w:left w:val="none" w:sz="4" w:space="1" w:color="000000"/>
        </w:pBdr>
        <w:shd w:val="clear" w:color="auto" w:fill="FFFFFF"/>
        <w:ind w:firstLine="709"/>
        <w:jc w:val="both"/>
        <w:rPr>
          <w:sz w:val="28"/>
          <w:szCs w:val="28"/>
        </w:rPr>
      </w:pPr>
    </w:p>
    <w:p w:rsidR="00981400" w:rsidRDefault="006E1E2E" w:rsidP="006E1E2E">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981400" w:rsidRDefault="00981400" w:rsidP="006E1E2E">
      <w:pPr>
        <w:pBdr>
          <w:left w:val="none" w:sz="4" w:space="1" w:color="000000"/>
        </w:pBdr>
        <w:shd w:val="clear" w:color="auto" w:fill="FFFFFF"/>
        <w:ind w:firstLine="709"/>
        <w:jc w:val="both"/>
        <w:rPr>
          <w:sz w:val="28"/>
          <w:szCs w:val="28"/>
        </w:rPr>
      </w:pPr>
    </w:p>
    <w:p w:rsidR="00981400" w:rsidRDefault="006E1E2E" w:rsidP="006E1E2E">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w:t>
      </w:r>
      <w:r w:rsidRPr="00332A4D">
        <w:rPr>
          <w:sz w:val="28"/>
          <w:szCs w:val="28"/>
        </w:rPr>
        <w:t>с</w:t>
      </w:r>
      <w:r w:rsidRPr="00332A4D">
        <w:rPr>
          <w:sz w:val="28"/>
          <w:szCs w:val="28"/>
        </w:rPr>
        <w:t xml:space="preserve">нове (в редакции постановления Правительства Российской Федерации от 26.12.2014 № 1521) ГОСТ </w:t>
      </w:r>
      <w:proofErr w:type="gramStart"/>
      <w:r w:rsidRPr="00332A4D">
        <w:rPr>
          <w:sz w:val="28"/>
          <w:szCs w:val="28"/>
        </w:rPr>
        <w:t>Р</w:t>
      </w:r>
      <w:proofErr w:type="gramEnd"/>
      <w:r w:rsidRPr="00332A4D">
        <w:rPr>
          <w:sz w:val="28"/>
          <w:szCs w:val="28"/>
        </w:rPr>
        <w:t xml:space="preserve">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981400" w:rsidRDefault="006E1E2E" w:rsidP="006E1E2E">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981400" w:rsidRDefault="00981400" w:rsidP="006E1E2E">
      <w:pPr>
        <w:pBdr>
          <w:left w:val="none" w:sz="4" w:space="1" w:color="000000"/>
        </w:pBdr>
        <w:shd w:val="clear" w:color="auto" w:fill="FFFFFF"/>
        <w:ind w:firstLine="709"/>
        <w:jc w:val="both"/>
        <w:rPr>
          <w:sz w:val="28"/>
          <w:szCs w:val="28"/>
        </w:rPr>
      </w:pPr>
    </w:p>
    <w:p w:rsidR="00981400" w:rsidRDefault="006E1E2E" w:rsidP="006E1E2E">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981400" w:rsidRDefault="006E1E2E" w:rsidP="006E1E2E">
      <w:pPr>
        <w:pBdr>
          <w:left w:val="none" w:sz="4" w:space="1" w:color="000000"/>
        </w:pBdr>
        <w:shd w:val="clear" w:color="auto" w:fill="FFFFFF"/>
        <w:ind w:firstLine="709"/>
        <w:jc w:val="both"/>
        <w:rPr>
          <w:sz w:val="28"/>
          <w:szCs w:val="28"/>
        </w:rPr>
      </w:pPr>
      <w:r w:rsidRPr="00332A4D">
        <w:rPr>
          <w:sz w:val="28"/>
          <w:szCs w:val="28"/>
        </w:rPr>
        <w:t xml:space="preserve"> ГОСТ </w:t>
      </w:r>
      <w:proofErr w:type="gramStart"/>
      <w:r w:rsidRPr="00332A4D">
        <w:rPr>
          <w:sz w:val="28"/>
          <w:szCs w:val="28"/>
        </w:rPr>
        <w:t>Р</w:t>
      </w:r>
      <w:proofErr w:type="gramEnd"/>
      <w:r w:rsidRPr="00332A4D">
        <w:rPr>
          <w:sz w:val="28"/>
          <w:szCs w:val="28"/>
        </w:rPr>
        <w:t xml:space="preserve">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981400"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9720-76 «Габариты приближения строений и подвижного </w:t>
      </w:r>
      <w:proofErr w:type="gramStart"/>
      <w:r w:rsidRPr="00332A4D">
        <w:rPr>
          <w:sz w:val="28"/>
          <w:szCs w:val="28"/>
        </w:rPr>
        <w:t>сост</w:t>
      </w:r>
      <w:r w:rsidRPr="00332A4D">
        <w:rPr>
          <w:sz w:val="28"/>
          <w:szCs w:val="28"/>
        </w:rPr>
        <w:t>а</w:t>
      </w:r>
      <w:r w:rsidRPr="00332A4D">
        <w:rPr>
          <w:sz w:val="28"/>
          <w:szCs w:val="28"/>
        </w:rPr>
        <w:t>ва</w:t>
      </w:r>
      <w:proofErr w:type="gramEnd"/>
      <w:r w:rsidRPr="00332A4D">
        <w:rPr>
          <w:sz w:val="28"/>
          <w:szCs w:val="28"/>
        </w:rPr>
        <w:t xml:space="preserve"> железных дорог колеи 750 мм»;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17.1.3.06-82 «Охрана природы. Гидросфера. Общие требования к охране подземных вод»;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lastRenderedPageBreak/>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w:t>
      </w:r>
      <w:proofErr w:type="gramStart"/>
      <w:r w:rsidRPr="00332A4D">
        <w:rPr>
          <w:sz w:val="28"/>
          <w:szCs w:val="28"/>
        </w:rPr>
        <w:t>СТ</w:t>
      </w:r>
      <w:proofErr w:type="gramEnd"/>
      <w:r w:rsidRPr="00332A4D">
        <w:rPr>
          <w:sz w:val="28"/>
          <w:szCs w:val="28"/>
        </w:rPr>
        <w:t xml:space="preserve"> СЭВ 3976-83 «Здания жилые и общественные. Основные положения проектирования»; </w:t>
      </w:r>
    </w:p>
    <w:p w:rsidR="006E1E2E" w:rsidRDefault="006E1E2E" w:rsidP="006E1E2E">
      <w:pPr>
        <w:pBdr>
          <w:left w:val="none" w:sz="4" w:space="1" w:color="000000"/>
        </w:pBdr>
        <w:shd w:val="clear" w:color="auto" w:fill="FFFFFF"/>
        <w:ind w:firstLine="709"/>
        <w:jc w:val="both"/>
        <w:rPr>
          <w:sz w:val="28"/>
          <w:szCs w:val="28"/>
        </w:rPr>
      </w:pPr>
      <w:proofErr w:type="gramStart"/>
      <w:r w:rsidRPr="00332A4D">
        <w:rPr>
          <w:sz w:val="28"/>
          <w:szCs w:val="28"/>
        </w:rPr>
        <w:t>СТ</w:t>
      </w:r>
      <w:proofErr w:type="gramEnd"/>
      <w:r w:rsidRPr="00332A4D">
        <w:rPr>
          <w:sz w:val="28"/>
          <w:szCs w:val="28"/>
        </w:rPr>
        <w:t xml:space="preserve">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52108-2003 «Ресурсосбережение. Обращение с отходами. О</w:t>
      </w:r>
      <w:r w:rsidRPr="00332A4D">
        <w:rPr>
          <w:sz w:val="28"/>
          <w:szCs w:val="28"/>
        </w:rPr>
        <w:t>с</w:t>
      </w:r>
      <w:r w:rsidRPr="00332A4D">
        <w:rPr>
          <w:sz w:val="28"/>
          <w:szCs w:val="28"/>
        </w:rPr>
        <w:t xml:space="preserve">новные положения»; ГОСТ </w:t>
      </w:r>
      <w:proofErr w:type="gramStart"/>
      <w:r w:rsidRPr="00332A4D">
        <w:rPr>
          <w:sz w:val="28"/>
          <w:szCs w:val="28"/>
        </w:rPr>
        <w:t>Р</w:t>
      </w:r>
      <w:proofErr w:type="gramEnd"/>
      <w:r w:rsidRPr="00332A4D">
        <w:rPr>
          <w:sz w:val="28"/>
          <w:szCs w:val="28"/>
        </w:rPr>
        <w:t xml:space="preserve">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293359" w:rsidRDefault="006E1E2E" w:rsidP="006E1E2E">
      <w:pPr>
        <w:pBdr>
          <w:left w:val="none" w:sz="4" w:space="1" w:color="000000"/>
        </w:pBdr>
        <w:shd w:val="clear" w:color="auto" w:fill="FFFFFF"/>
        <w:ind w:firstLine="709"/>
        <w:jc w:val="both"/>
        <w:rPr>
          <w:sz w:val="28"/>
          <w:szCs w:val="28"/>
        </w:rPr>
      </w:pPr>
      <w:r w:rsidRPr="00332A4D">
        <w:rPr>
          <w:sz w:val="28"/>
          <w:szCs w:val="28"/>
        </w:rPr>
        <w:t xml:space="preserve">ГОСТ </w:t>
      </w:r>
      <w:proofErr w:type="gramStart"/>
      <w:r w:rsidRPr="00332A4D">
        <w:rPr>
          <w:sz w:val="28"/>
          <w:szCs w:val="28"/>
        </w:rPr>
        <w:t>Р</w:t>
      </w:r>
      <w:proofErr w:type="gramEnd"/>
      <w:r w:rsidRPr="00332A4D">
        <w:rPr>
          <w:sz w:val="28"/>
          <w:szCs w:val="28"/>
        </w:rPr>
        <w:t xml:space="preserve"> 51773-2009 «Услуги торговли. Классификация предприятий торговли».</w:t>
      </w:r>
    </w:p>
    <w:p w:rsidR="00293359" w:rsidRDefault="006E1E2E" w:rsidP="006E1E2E">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981400" w:rsidRDefault="006E1E2E" w:rsidP="006E1E2E">
      <w:pPr>
        <w:pBdr>
          <w:left w:val="none" w:sz="4" w:space="1" w:color="000000"/>
        </w:pBdr>
        <w:shd w:val="clear" w:color="auto" w:fill="FFFFFF"/>
        <w:ind w:firstLine="709"/>
        <w:jc w:val="both"/>
        <w:rPr>
          <w:sz w:val="28"/>
          <w:szCs w:val="28"/>
        </w:rPr>
      </w:pPr>
      <w:r w:rsidRPr="00332A4D">
        <w:rPr>
          <w:sz w:val="28"/>
          <w:szCs w:val="28"/>
        </w:rPr>
        <w:t xml:space="preserve"> (актуали</w:t>
      </w:r>
      <w:r w:rsidR="00981400">
        <w:rPr>
          <w:sz w:val="28"/>
          <w:szCs w:val="28"/>
        </w:rPr>
        <w:t xml:space="preserve">зированные редакции </w:t>
      </w:r>
      <w:proofErr w:type="spellStart"/>
      <w:r w:rsidR="00981400">
        <w:rPr>
          <w:sz w:val="28"/>
          <w:szCs w:val="28"/>
        </w:rPr>
        <w:t>СНиП</w:t>
      </w:r>
      <w:proofErr w:type="spellEnd"/>
      <w:r w:rsidR="00981400">
        <w:rPr>
          <w:sz w:val="28"/>
          <w:szCs w:val="28"/>
        </w:rPr>
        <w:t xml:space="preserve">) </w:t>
      </w:r>
    </w:p>
    <w:p w:rsidR="00981400" w:rsidRDefault="006E1E2E" w:rsidP="006E1E2E">
      <w:pPr>
        <w:pBdr>
          <w:left w:val="none" w:sz="4" w:space="1" w:color="000000"/>
        </w:pBdr>
        <w:shd w:val="clear" w:color="auto" w:fill="FFFFFF"/>
        <w:ind w:firstLine="709"/>
        <w:jc w:val="both"/>
        <w:rPr>
          <w:sz w:val="28"/>
          <w:szCs w:val="28"/>
        </w:rPr>
      </w:pPr>
      <w:r w:rsidRPr="00332A4D">
        <w:rPr>
          <w:sz w:val="28"/>
          <w:szCs w:val="28"/>
        </w:rPr>
        <w:t xml:space="preserve">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lastRenderedPageBreak/>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lastRenderedPageBreak/>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6E1E2E" w:rsidRDefault="006E1E2E" w:rsidP="006E1E2E">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6E1E2E" w:rsidRDefault="006E1E2E" w:rsidP="00981400">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lastRenderedPageBreak/>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7429E6" w:rsidRDefault="006E1E2E" w:rsidP="006E1E2E">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7429E6" w:rsidRDefault="006E1E2E" w:rsidP="006E1E2E">
      <w:pPr>
        <w:pBdr>
          <w:left w:val="none" w:sz="4" w:space="1" w:color="000000"/>
        </w:pBdr>
        <w:shd w:val="clear" w:color="auto" w:fill="FFFFFF"/>
        <w:ind w:firstLine="708"/>
        <w:jc w:val="both"/>
        <w:rPr>
          <w:sz w:val="28"/>
          <w:szCs w:val="28"/>
        </w:rPr>
      </w:pPr>
      <w:r w:rsidRPr="00332A4D">
        <w:rPr>
          <w:sz w:val="28"/>
          <w:szCs w:val="28"/>
        </w:rPr>
        <w:t xml:space="preserve"> </w:t>
      </w:r>
    </w:p>
    <w:p w:rsidR="007429E6"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Примечание</w:t>
      </w:r>
      <w:proofErr w:type="gramStart"/>
      <w:r w:rsidRPr="00332A4D">
        <w:rPr>
          <w:sz w:val="28"/>
          <w:szCs w:val="28"/>
        </w:rPr>
        <w:t>.Н</w:t>
      </w:r>
      <w:proofErr w:type="gramEnd"/>
      <w:r w:rsidRPr="00332A4D">
        <w:rPr>
          <w:sz w:val="28"/>
          <w:szCs w:val="28"/>
        </w:rPr>
        <w:t>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7429E6" w:rsidRDefault="007429E6" w:rsidP="006E1E2E">
      <w:pPr>
        <w:pBdr>
          <w:left w:val="none" w:sz="4" w:space="1" w:color="000000"/>
        </w:pBdr>
        <w:shd w:val="clear" w:color="auto" w:fill="FFFFFF"/>
        <w:ind w:firstLine="708"/>
        <w:jc w:val="both"/>
        <w:rPr>
          <w:sz w:val="28"/>
          <w:szCs w:val="28"/>
        </w:rPr>
      </w:pPr>
    </w:p>
    <w:p w:rsidR="007429E6" w:rsidRDefault="006E1E2E" w:rsidP="006E1E2E">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7429E6" w:rsidRDefault="006E1E2E" w:rsidP="006E1E2E">
      <w:pPr>
        <w:pBdr>
          <w:left w:val="none" w:sz="4" w:space="1" w:color="000000"/>
        </w:pBdr>
        <w:shd w:val="clear" w:color="auto" w:fill="FFFFFF"/>
        <w:ind w:firstLine="708"/>
        <w:jc w:val="both"/>
        <w:rPr>
          <w:sz w:val="28"/>
          <w:szCs w:val="28"/>
        </w:rPr>
      </w:pPr>
      <w:r w:rsidRPr="00332A4D">
        <w:rPr>
          <w:sz w:val="28"/>
          <w:szCs w:val="28"/>
        </w:rPr>
        <w:t xml:space="preserve">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w:t>
      </w:r>
      <w:r w:rsidRPr="00332A4D">
        <w:rPr>
          <w:sz w:val="28"/>
          <w:szCs w:val="28"/>
        </w:rPr>
        <w:lastRenderedPageBreak/>
        <w:t xml:space="preserve">и высоких температур»; СП 30-102-99 «Планировка и застройка территорий малоэтажного жилищного строительства»;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293359"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293359" w:rsidRDefault="00293359" w:rsidP="006E1E2E">
      <w:pPr>
        <w:pBdr>
          <w:left w:val="none" w:sz="4" w:space="1" w:color="000000"/>
        </w:pBdr>
        <w:shd w:val="clear" w:color="auto" w:fill="FFFFFF"/>
        <w:ind w:firstLine="708"/>
        <w:jc w:val="both"/>
        <w:rPr>
          <w:sz w:val="28"/>
          <w:szCs w:val="28"/>
        </w:rPr>
      </w:pPr>
    </w:p>
    <w:p w:rsidR="00293359"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lastRenderedPageBreak/>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293359" w:rsidRDefault="00293359" w:rsidP="006E1E2E">
      <w:pPr>
        <w:pBdr>
          <w:left w:val="none" w:sz="4" w:space="1" w:color="000000"/>
        </w:pBdr>
        <w:shd w:val="clear" w:color="auto" w:fill="FFFFFF"/>
        <w:ind w:firstLine="708"/>
        <w:jc w:val="both"/>
        <w:rPr>
          <w:sz w:val="28"/>
          <w:szCs w:val="28"/>
        </w:rPr>
      </w:pP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7429E6" w:rsidRDefault="006E1E2E" w:rsidP="006E1E2E">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6E1E2E" w:rsidRDefault="006E1E2E" w:rsidP="007429E6">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w:t>
      </w:r>
      <w:proofErr w:type="gramStart"/>
      <w:r w:rsidRPr="00332A4D">
        <w:rPr>
          <w:sz w:val="28"/>
          <w:szCs w:val="28"/>
        </w:rPr>
        <w:t>«П</w:t>
      </w:r>
      <w:proofErr w:type="gramEnd"/>
      <w:r w:rsidRPr="00332A4D">
        <w:rPr>
          <w:sz w:val="28"/>
          <w:szCs w:val="28"/>
        </w:rPr>
        <w:t xml:space="preserve">равила оценки физического износа жилых зданий»;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293359" w:rsidRDefault="006E1E2E" w:rsidP="006E1E2E">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293359" w:rsidRDefault="00293359" w:rsidP="006E1E2E">
      <w:pPr>
        <w:pBdr>
          <w:left w:val="none" w:sz="4" w:space="1" w:color="000000"/>
        </w:pBdr>
        <w:shd w:val="clear" w:color="auto" w:fill="FFFFFF"/>
        <w:ind w:firstLine="708"/>
        <w:jc w:val="both"/>
        <w:rPr>
          <w:sz w:val="28"/>
          <w:szCs w:val="28"/>
        </w:rPr>
      </w:pPr>
    </w:p>
    <w:p w:rsidR="00293359" w:rsidRDefault="006E1E2E" w:rsidP="006E1E2E">
      <w:pPr>
        <w:pBdr>
          <w:left w:val="none" w:sz="4" w:space="1" w:color="000000"/>
        </w:pBdr>
        <w:shd w:val="clear" w:color="auto" w:fill="FFFFFF"/>
        <w:ind w:firstLine="708"/>
        <w:jc w:val="both"/>
        <w:rPr>
          <w:sz w:val="28"/>
          <w:szCs w:val="28"/>
        </w:rPr>
      </w:pPr>
      <w:r w:rsidRPr="00332A4D">
        <w:rPr>
          <w:sz w:val="28"/>
          <w:szCs w:val="28"/>
        </w:rPr>
        <w:t>Отраслевые нормы</w:t>
      </w:r>
    </w:p>
    <w:p w:rsidR="00293359" w:rsidRDefault="00293359" w:rsidP="006E1E2E">
      <w:pPr>
        <w:pBdr>
          <w:left w:val="none" w:sz="4" w:space="1" w:color="000000"/>
        </w:pBdr>
        <w:shd w:val="clear" w:color="auto" w:fill="FFFFFF"/>
        <w:ind w:firstLine="708"/>
        <w:jc w:val="both"/>
        <w:rPr>
          <w:sz w:val="28"/>
          <w:szCs w:val="28"/>
        </w:rPr>
      </w:pP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 ОДН 218.012-99 «Общие технические требования к ограждающим ус</w:t>
      </w:r>
      <w:r w:rsidRPr="00332A4D">
        <w:rPr>
          <w:sz w:val="28"/>
          <w:szCs w:val="28"/>
        </w:rPr>
        <w:t>т</w:t>
      </w:r>
      <w:r w:rsidRPr="00332A4D">
        <w:rPr>
          <w:sz w:val="28"/>
          <w:szCs w:val="28"/>
        </w:rPr>
        <w:t>ройствам на мостовых сооружениях, расположенных на магистральных а</w:t>
      </w:r>
      <w:r w:rsidRPr="00332A4D">
        <w:rPr>
          <w:sz w:val="28"/>
          <w:szCs w:val="28"/>
        </w:rPr>
        <w:t>в</w:t>
      </w:r>
      <w:r w:rsidRPr="00332A4D">
        <w:rPr>
          <w:sz w:val="28"/>
          <w:szCs w:val="28"/>
        </w:rPr>
        <w:t xml:space="preserve">томобильных дорогах»;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proofErr w:type="gramStart"/>
      <w:r w:rsidRPr="00332A4D">
        <w:rPr>
          <w:sz w:val="28"/>
          <w:szCs w:val="28"/>
        </w:rPr>
        <w:t>конно-спортивных</w:t>
      </w:r>
      <w:proofErr w:type="spellEnd"/>
      <w:proofErr w:type="gramEnd"/>
      <w:r w:rsidRPr="00332A4D">
        <w:rPr>
          <w:sz w:val="28"/>
          <w:szCs w:val="28"/>
        </w:rPr>
        <w:t xml:space="preserve"> комплексов»;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lastRenderedPageBreak/>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293359" w:rsidRDefault="006E1E2E" w:rsidP="007429E6">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293359" w:rsidRDefault="00293359" w:rsidP="007429E6">
      <w:pPr>
        <w:pBdr>
          <w:left w:val="none" w:sz="4" w:space="1" w:color="000000"/>
        </w:pBdr>
        <w:shd w:val="clear" w:color="auto" w:fill="FFFFFF"/>
        <w:ind w:left="708"/>
        <w:jc w:val="both"/>
        <w:rPr>
          <w:sz w:val="28"/>
          <w:szCs w:val="28"/>
        </w:rPr>
      </w:pPr>
    </w:p>
    <w:p w:rsidR="007429E6" w:rsidRDefault="006E1E2E" w:rsidP="007429E6">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293359" w:rsidRDefault="00293359" w:rsidP="007429E6">
      <w:pPr>
        <w:pBdr>
          <w:left w:val="none" w:sz="4" w:space="1" w:color="000000"/>
        </w:pBdr>
        <w:shd w:val="clear" w:color="auto" w:fill="FFFFFF"/>
        <w:ind w:left="708"/>
        <w:jc w:val="both"/>
        <w:rPr>
          <w:sz w:val="28"/>
          <w:szCs w:val="28"/>
        </w:rPr>
      </w:pPr>
    </w:p>
    <w:p w:rsidR="006E1E2E" w:rsidRDefault="006E1E2E" w:rsidP="007429E6">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6E1E2E" w:rsidRDefault="006E1E2E" w:rsidP="006E1E2E">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6E1E2E"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293359" w:rsidRDefault="006E1E2E" w:rsidP="006E1E2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293359" w:rsidRDefault="00293359" w:rsidP="006E1E2E">
      <w:pPr>
        <w:pBdr>
          <w:left w:val="none" w:sz="4" w:space="1" w:color="000000"/>
        </w:pBdr>
        <w:shd w:val="clear" w:color="auto" w:fill="FFFFFF"/>
        <w:ind w:firstLine="708"/>
        <w:jc w:val="both"/>
        <w:rPr>
          <w:sz w:val="28"/>
          <w:szCs w:val="28"/>
        </w:rPr>
      </w:pPr>
    </w:p>
    <w:p w:rsidR="00293359" w:rsidRDefault="006E1E2E" w:rsidP="006E1E2E">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293359" w:rsidRDefault="00293359" w:rsidP="006E1E2E">
      <w:pPr>
        <w:pBdr>
          <w:left w:val="none" w:sz="4" w:space="1" w:color="000000"/>
        </w:pBdr>
        <w:shd w:val="clear" w:color="auto" w:fill="FFFFFF"/>
        <w:ind w:firstLine="708"/>
        <w:jc w:val="both"/>
        <w:rPr>
          <w:sz w:val="28"/>
          <w:szCs w:val="28"/>
        </w:rPr>
      </w:pP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lastRenderedPageBreak/>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w:t>
      </w:r>
      <w:proofErr w:type="gramStart"/>
      <w:r w:rsidRPr="00332A4D">
        <w:rPr>
          <w:sz w:val="28"/>
          <w:szCs w:val="28"/>
        </w:rPr>
        <w:t>населения</w:t>
      </w:r>
      <w:proofErr w:type="gramEnd"/>
      <w:r w:rsidRPr="00332A4D">
        <w:rPr>
          <w:sz w:val="28"/>
          <w:szCs w:val="28"/>
        </w:rPr>
        <w:t xml:space="preserve"> за счет природных источников ионизирующего излучения»;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2.6.6.1168 (</w:t>
      </w:r>
      <w:proofErr w:type="gramStart"/>
      <w:r w:rsidRPr="00332A4D">
        <w:rPr>
          <w:sz w:val="28"/>
          <w:szCs w:val="28"/>
        </w:rPr>
        <w:t>СПОРО</w:t>
      </w:r>
      <w:proofErr w:type="gramEnd"/>
      <w:r w:rsidRPr="00332A4D">
        <w:rPr>
          <w:sz w:val="28"/>
          <w:szCs w:val="28"/>
        </w:rPr>
        <w:t xml:space="preserve"> 2002) «Санитарные правила обращения с р</w:t>
      </w:r>
      <w:r w:rsidRPr="00332A4D">
        <w:rPr>
          <w:sz w:val="28"/>
          <w:szCs w:val="28"/>
        </w:rPr>
        <w:t>а</w:t>
      </w:r>
      <w:r w:rsidRPr="00332A4D">
        <w:rPr>
          <w:sz w:val="28"/>
          <w:szCs w:val="28"/>
        </w:rPr>
        <w:t xml:space="preserve">диоактивными отходами»;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293359" w:rsidRDefault="006E1E2E" w:rsidP="006E1E2E">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293359" w:rsidRDefault="00293359" w:rsidP="006E1E2E">
      <w:pPr>
        <w:pBdr>
          <w:left w:val="none" w:sz="4" w:space="1" w:color="000000"/>
        </w:pBdr>
        <w:shd w:val="clear" w:color="auto" w:fill="FFFFFF"/>
        <w:ind w:firstLine="708"/>
        <w:jc w:val="both"/>
        <w:rPr>
          <w:sz w:val="28"/>
          <w:szCs w:val="28"/>
        </w:rPr>
      </w:pPr>
    </w:p>
    <w:p w:rsidR="00293359" w:rsidRDefault="006E1E2E" w:rsidP="006E1E2E">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293359" w:rsidRDefault="00293359" w:rsidP="006E1E2E">
      <w:pPr>
        <w:pBdr>
          <w:left w:val="none" w:sz="4" w:space="1" w:color="000000"/>
        </w:pBdr>
        <w:shd w:val="clear" w:color="auto" w:fill="FFFFFF"/>
        <w:ind w:firstLine="708"/>
        <w:jc w:val="both"/>
        <w:rPr>
          <w:sz w:val="28"/>
          <w:szCs w:val="28"/>
        </w:rPr>
      </w:pP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293359" w:rsidRDefault="006E1E2E" w:rsidP="006E1E2E">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293359" w:rsidRDefault="00293359" w:rsidP="006E1E2E">
      <w:pPr>
        <w:pBdr>
          <w:left w:val="none" w:sz="4" w:space="1" w:color="000000"/>
        </w:pBdr>
        <w:shd w:val="clear" w:color="auto" w:fill="FFFFFF"/>
        <w:ind w:firstLine="708"/>
        <w:jc w:val="both"/>
        <w:rPr>
          <w:sz w:val="28"/>
          <w:szCs w:val="28"/>
        </w:rPr>
      </w:pPr>
    </w:p>
    <w:p w:rsidR="00293359" w:rsidRDefault="006E1E2E" w:rsidP="006E1E2E">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293359" w:rsidRDefault="00293359" w:rsidP="006E1E2E">
      <w:pPr>
        <w:pBdr>
          <w:left w:val="none" w:sz="4" w:space="1" w:color="000000"/>
        </w:pBdr>
        <w:shd w:val="clear" w:color="auto" w:fill="FFFFFF"/>
        <w:ind w:firstLine="708"/>
        <w:jc w:val="both"/>
        <w:rPr>
          <w:sz w:val="28"/>
          <w:szCs w:val="28"/>
        </w:rPr>
      </w:pP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7429E6" w:rsidRDefault="006E1E2E" w:rsidP="006E1E2E">
      <w:pPr>
        <w:pBdr>
          <w:left w:val="none" w:sz="4" w:space="1" w:color="000000"/>
        </w:pBdr>
        <w:shd w:val="clear" w:color="auto" w:fill="FFFFFF"/>
        <w:ind w:firstLine="708"/>
        <w:jc w:val="both"/>
        <w:rPr>
          <w:sz w:val="28"/>
          <w:szCs w:val="28"/>
        </w:rPr>
      </w:pPr>
      <w:r w:rsidRPr="00332A4D">
        <w:rPr>
          <w:sz w:val="28"/>
          <w:szCs w:val="28"/>
        </w:rPr>
        <w:lastRenderedPageBreak/>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7429E6" w:rsidRDefault="006E1E2E" w:rsidP="006E1E2E">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7429E6" w:rsidRDefault="007429E6" w:rsidP="006E1E2E">
      <w:pPr>
        <w:pBdr>
          <w:left w:val="none" w:sz="4" w:space="1" w:color="000000"/>
        </w:pBdr>
        <w:shd w:val="clear" w:color="auto" w:fill="FFFFFF"/>
        <w:ind w:firstLine="708"/>
        <w:jc w:val="both"/>
        <w:rPr>
          <w:sz w:val="28"/>
          <w:szCs w:val="28"/>
        </w:rPr>
      </w:pPr>
    </w:p>
    <w:p w:rsidR="007429E6" w:rsidRDefault="006E1E2E" w:rsidP="006E1E2E">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7429E6" w:rsidRDefault="007429E6" w:rsidP="006E1E2E">
      <w:pPr>
        <w:pBdr>
          <w:left w:val="none" w:sz="4" w:space="1" w:color="000000"/>
        </w:pBdr>
        <w:shd w:val="clear" w:color="auto" w:fill="FFFFFF"/>
        <w:ind w:firstLine="708"/>
        <w:jc w:val="both"/>
        <w:rPr>
          <w:sz w:val="28"/>
          <w:szCs w:val="28"/>
        </w:rPr>
      </w:pP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7429E6" w:rsidRDefault="006E1E2E" w:rsidP="006E1E2E">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7429E6" w:rsidRDefault="007429E6" w:rsidP="006E1E2E">
      <w:pPr>
        <w:pBdr>
          <w:left w:val="none" w:sz="4" w:space="1" w:color="000000"/>
        </w:pBdr>
        <w:shd w:val="clear" w:color="auto" w:fill="FFFFFF"/>
        <w:ind w:firstLine="708"/>
        <w:jc w:val="both"/>
        <w:rPr>
          <w:sz w:val="28"/>
          <w:szCs w:val="28"/>
        </w:rPr>
      </w:pPr>
    </w:p>
    <w:p w:rsidR="007429E6" w:rsidRDefault="006E1E2E" w:rsidP="006E1E2E">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7429E6" w:rsidRDefault="007429E6" w:rsidP="006E1E2E">
      <w:pPr>
        <w:pBdr>
          <w:left w:val="none" w:sz="4" w:space="1" w:color="000000"/>
        </w:pBdr>
        <w:shd w:val="clear" w:color="auto" w:fill="FFFFFF"/>
        <w:ind w:firstLine="708"/>
        <w:jc w:val="both"/>
        <w:rPr>
          <w:sz w:val="28"/>
          <w:szCs w:val="28"/>
        </w:rPr>
      </w:pP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МДС 15-2.99 «Инструкция о порядке осуществления государственного </w:t>
      </w:r>
      <w:proofErr w:type="gramStart"/>
      <w:r w:rsidRPr="00332A4D">
        <w:rPr>
          <w:sz w:val="28"/>
          <w:szCs w:val="28"/>
        </w:rPr>
        <w:t>контроля за</w:t>
      </w:r>
      <w:proofErr w:type="gramEnd"/>
      <w:r w:rsidRPr="00332A4D">
        <w:rPr>
          <w:sz w:val="28"/>
          <w:szCs w:val="28"/>
        </w:rPr>
        <w:t xml:space="preserve">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w:t>
      </w:r>
      <w:proofErr w:type="gramStart"/>
      <w:r w:rsidRPr="00332A4D">
        <w:rPr>
          <w:sz w:val="28"/>
          <w:szCs w:val="28"/>
        </w:rPr>
        <w:t>проектов планировки пригородных зон городов Российской Федерации</w:t>
      </w:r>
      <w:proofErr w:type="gramEnd"/>
      <w:r w:rsidRPr="00332A4D">
        <w:rPr>
          <w:sz w:val="28"/>
          <w:szCs w:val="28"/>
        </w:rPr>
        <w:t xml:space="preserve">»; </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6E1E2E" w:rsidRDefault="006E1E2E" w:rsidP="006E1E2E">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293359" w:rsidRPr="00332A4D" w:rsidRDefault="00293359" w:rsidP="006E1E2E">
      <w:pPr>
        <w:pBdr>
          <w:left w:val="none" w:sz="4" w:space="1" w:color="000000"/>
        </w:pBdr>
        <w:shd w:val="clear" w:color="auto" w:fill="FFFFFF"/>
        <w:ind w:firstLine="708"/>
        <w:jc w:val="both"/>
        <w:rPr>
          <w:sz w:val="28"/>
          <w:szCs w:val="28"/>
        </w:rPr>
      </w:pPr>
    </w:p>
    <w:p w:rsidR="00293359" w:rsidRDefault="00293359" w:rsidP="008150BE">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293359" w:rsidRDefault="00293359" w:rsidP="008150BE">
      <w:pPr>
        <w:widowControl w:val="0"/>
        <w:autoSpaceDE w:val="0"/>
        <w:autoSpaceDN w:val="0"/>
        <w:adjustRightInd w:val="0"/>
        <w:ind w:firstLine="709"/>
        <w:jc w:val="both"/>
        <w:rPr>
          <w:sz w:val="28"/>
          <w:szCs w:val="28"/>
        </w:rPr>
      </w:pPr>
    </w:p>
    <w:p w:rsidR="00D10104" w:rsidRDefault="00293359" w:rsidP="008150BE">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proofErr w:type="gramStart"/>
      <w:r w:rsidRPr="00293359">
        <w:rPr>
          <w:sz w:val="28"/>
          <w:szCs w:val="28"/>
        </w:rPr>
        <w:t>район</w:t>
      </w:r>
      <w:proofErr w:type="spellEnd"/>
      <w:proofErr w:type="gram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 xml:space="preserve">ной деятельности органами местного самоуправления. </w:t>
      </w:r>
      <w:proofErr w:type="gramStart"/>
      <w:r w:rsidRPr="00293359">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lastRenderedPageBreak/>
        <w:t>онного назначения и земель лечебно-оздоровительных местностей и куро</w:t>
      </w:r>
      <w:r w:rsidRPr="00293359">
        <w:rPr>
          <w:sz w:val="28"/>
          <w:szCs w:val="28"/>
        </w:rPr>
        <w:t>р</w:t>
      </w:r>
      <w:r>
        <w:rPr>
          <w:sz w:val="28"/>
          <w:szCs w:val="28"/>
        </w:rPr>
        <w:t>тов.</w:t>
      </w:r>
      <w:proofErr w:type="gramEnd"/>
      <w:r>
        <w:rPr>
          <w:sz w:val="28"/>
          <w:szCs w:val="28"/>
        </w:rPr>
        <w:t xml:space="preserve">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pPr>
    </w:p>
    <w:p w:rsidR="00293359" w:rsidRDefault="00293359" w:rsidP="008150BE">
      <w:pPr>
        <w:widowControl w:val="0"/>
        <w:autoSpaceDE w:val="0"/>
        <w:autoSpaceDN w:val="0"/>
        <w:adjustRightInd w:val="0"/>
        <w:ind w:firstLine="709"/>
        <w:jc w:val="both"/>
        <w:rPr>
          <w:bCs/>
          <w:sz w:val="28"/>
          <w:szCs w:val="28"/>
        </w:rPr>
      </w:pPr>
    </w:p>
    <w:p w:rsidR="006E1E2E" w:rsidRDefault="006E1E2E"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A54163">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A54163">
              <w:rPr>
                <w:sz w:val="28"/>
                <w:szCs w:val="28"/>
              </w:rPr>
              <w:t xml:space="preserve">Беловский 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w:t>
      </w:r>
      <w:proofErr w:type="gramStart"/>
      <w:r w:rsidRPr="006047A2">
        <w:rPr>
          <w:sz w:val="28"/>
          <w:szCs w:val="28"/>
        </w:rPr>
        <w:t>об</w:t>
      </w:r>
      <w:proofErr w:type="gramEnd"/>
      <w:r w:rsidRPr="006047A2">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w:t>
      </w:r>
      <w:proofErr w:type="gramStart"/>
      <w:r w:rsidRPr="006047A2">
        <w:rPr>
          <w:sz w:val="28"/>
          <w:szCs w:val="28"/>
        </w:rPr>
        <w:t>от</w:t>
      </w:r>
      <w:proofErr w:type="gramEnd"/>
      <w:r w:rsidRPr="006047A2">
        <w:rPr>
          <w:sz w:val="28"/>
          <w:szCs w:val="28"/>
        </w:rPr>
        <w:t>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w:t>
      </w:r>
      <w:proofErr w:type="gramStart"/>
      <w:r w:rsidRPr="006047A2">
        <w:rPr>
          <w:sz w:val="28"/>
          <w:szCs w:val="28"/>
        </w:rPr>
        <w:t>ав</w:t>
      </w:r>
      <w:proofErr w:type="gramEnd"/>
      <w:r w:rsidRPr="006047A2">
        <w:rPr>
          <w:sz w:val="28"/>
          <w:szCs w:val="28"/>
        </w:rPr>
        <w:t>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w:t>
      </w:r>
      <w:proofErr w:type="gramStart"/>
      <w:r w:rsidRPr="006047A2">
        <w:rPr>
          <w:sz w:val="28"/>
          <w:szCs w:val="28"/>
        </w:rPr>
        <w:t>ав</w:t>
      </w:r>
      <w:proofErr w:type="gramEnd"/>
      <w:r w:rsidRPr="006047A2">
        <w:rPr>
          <w:sz w:val="28"/>
          <w:szCs w:val="28"/>
        </w:rPr>
        <w:t xml:space="preserve">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w:t>
      </w:r>
      <w:proofErr w:type="gramStart"/>
      <w:r w:rsidRPr="006047A2">
        <w:rPr>
          <w:sz w:val="28"/>
          <w:szCs w:val="28"/>
        </w:rPr>
        <w:t>по</w:t>
      </w:r>
      <w:proofErr w:type="gramEnd"/>
      <w:r w:rsidRPr="006047A2">
        <w:rPr>
          <w:sz w:val="28"/>
          <w:szCs w:val="28"/>
        </w:rPr>
        <w:t>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w:t>
      </w:r>
      <w:proofErr w:type="gramStart"/>
      <w:r w:rsidRPr="006047A2">
        <w:rPr>
          <w:spacing w:val="-2"/>
          <w:sz w:val="28"/>
          <w:szCs w:val="28"/>
        </w:rPr>
        <w:t>го</w:t>
      </w:r>
      <w:proofErr w:type="gramEnd"/>
      <w:r w:rsidRPr="006047A2">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w:t>
      </w:r>
      <w:proofErr w:type="gramStart"/>
      <w:r w:rsidRPr="006047A2">
        <w:rPr>
          <w:sz w:val="28"/>
          <w:szCs w:val="28"/>
        </w:rPr>
        <w:t>го</w:t>
      </w:r>
      <w:proofErr w:type="gramEnd"/>
      <w:r w:rsidRPr="006047A2">
        <w:rPr>
          <w:sz w:val="28"/>
          <w:szCs w:val="28"/>
        </w:rPr>
        <w:t xml:space="preserve">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w:t>
      </w:r>
      <w:r w:rsidRPr="006047A2">
        <w:rPr>
          <w:sz w:val="28"/>
          <w:szCs w:val="28"/>
        </w:rPr>
        <w:lastRenderedPageBreak/>
        <w:t>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w:t>
      </w:r>
      <w:proofErr w:type="gramStart"/>
      <w:r w:rsidRPr="006047A2">
        <w:rPr>
          <w:sz w:val="28"/>
          <w:szCs w:val="28"/>
        </w:rPr>
        <w:t>де</w:t>
      </w:r>
      <w:proofErr w:type="gramEnd"/>
      <w:r w:rsidRPr="006047A2">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w:t>
      </w:r>
      <w:proofErr w:type="gramStart"/>
      <w:r w:rsidRPr="006047A2">
        <w:rPr>
          <w:sz w:val="28"/>
          <w:szCs w:val="28"/>
        </w:rPr>
        <w:t>но</w:t>
      </w:r>
      <w:proofErr w:type="gramEnd"/>
      <w:r w:rsidRPr="006047A2">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proofErr w:type="gramStart"/>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предназначенных для обеспечения обслуживания и безопасной эксплуатации наземных и подземных </w:t>
      </w:r>
      <w:r w:rsidRPr="006047A2">
        <w:rPr>
          <w:rFonts w:ascii="Times New Roman" w:hAnsi="Times New Roman" w:cs="Times New Roman"/>
          <w:sz w:val="28"/>
          <w:szCs w:val="28"/>
        </w:rPr>
        <w:lastRenderedPageBreak/>
        <w:t>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6047A2">
        <w:rPr>
          <w:rFonts w:ascii="Times New Roman" w:hAnsi="Times New Roman" w:cs="Times New Roman"/>
          <w:bCs/>
          <w:sz w:val="28"/>
          <w:szCs w:val="28"/>
        </w:rPr>
        <w:t>–</w:t>
      </w:r>
      <w:r w:rsidRPr="006047A2">
        <w:rPr>
          <w:rFonts w:ascii="Times New Roman" w:hAnsi="Times New Roman" w:cs="Times New Roman"/>
          <w:sz w:val="28"/>
          <w:szCs w:val="28"/>
        </w:rPr>
        <w:t>г</w:t>
      </w:r>
      <w:proofErr w:type="gramEnd"/>
      <w:r w:rsidRPr="006047A2">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 xml:space="preserve">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w:t>
      </w:r>
      <w:proofErr w:type="gramStart"/>
      <w:r w:rsidRPr="006047A2">
        <w:rPr>
          <w:rFonts w:ascii="Times New Roman" w:hAnsi="Times New Roman" w:cs="Times New Roman"/>
          <w:sz w:val="28"/>
          <w:szCs w:val="28"/>
        </w:rPr>
        <w:t>гр</w:t>
      </w:r>
      <w:proofErr w:type="gramEnd"/>
      <w:r w:rsidRPr="006047A2">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w:t>
      </w:r>
      <w:r w:rsidRPr="006047A2">
        <w:rPr>
          <w:sz w:val="28"/>
          <w:szCs w:val="28"/>
        </w:rPr>
        <w:lastRenderedPageBreak/>
        <w:t>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w:t>
      </w:r>
      <w:proofErr w:type="gramStart"/>
      <w:r w:rsidRPr="006047A2">
        <w:rPr>
          <w:sz w:val="28"/>
          <w:szCs w:val="28"/>
        </w:rPr>
        <w:t>гр</w:t>
      </w:r>
      <w:proofErr w:type="gramEnd"/>
      <w:r w:rsidRPr="006047A2">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w:t>
      </w:r>
      <w:proofErr w:type="gramStart"/>
      <w:r w:rsidRPr="006047A2">
        <w:rPr>
          <w:sz w:val="28"/>
          <w:szCs w:val="28"/>
        </w:rPr>
        <w:t>пр</w:t>
      </w:r>
      <w:proofErr w:type="gramEnd"/>
      <w:r w:rsidRPr="006047A2">
        <w:rPr>
          <w:sz w:val="28"/>
          <w:szCs w:val="28"/>
        </w:rPr>
        <w:t xml:space="preserve">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w:t>
      </w:r>
      <w:proofErr w:type="gramStart"/>
      <w:r w:rsidRPr="006047A2">
        <w:rPr>
          <w:sz w:val="28"/>
          <w:szCs w:val="28"/>
        </w:rPr>
        <w:t>от</w:t>
      </w:r>
      <w:proofErr w:type="gramEnd"/>
      <w:r w:rsidRPr="006047A2">
        <w:rPr>
          <w:sz w:val="28"/>
          <w:szCs w:val="28"/>
        </w:rPr>
        <w:t>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w:t>
      </w:r>
      <w:proofErr w:type="gramStart"/>
      <w:r w:rsidRPr="006047A2">
        <w:rPr>
          <w:sz w:val="28"/>
          <w:szCs w:val="28"/>
        </w:rPr>
        <w:t>ма</w:t>
      </w:r>
      <w:proofErr w:type="gramEnd"/>
      <w:r w:rsidRPr="006047A2">
        <w:rPr>
          <w:sz w:val="28"/>
          <w:szCs w:val="28"/>
        </w:rPr>
        <w:t>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w:t>
      </w:r>
      <w:proofErr w:type="gramStart"/>
      <w:r w:rsidRPr="006047A2">
        <w:rPr>
          <w:sz w:val="28"/>
          <w:szCs w:val="28"/>
        </w:rPr>
        <w:t>об</w:t>
      </w:r>
      <w:proofErr w:type="gramEnd"/>
      <w:r w:rsidRPr="006047A2">
        <w:rPr>
          <w:sz w:val="28"/>
          <w:szCs w:val="28"/>
        </w:rPr>
        <w:t xml:space="preserve">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w:t>
      </w:r>
      <w:r w:rsidRPr="006047A2">
        <w:rPr>
          <w:sz w:val="28"/>
          <w:szCs w:val="28"/>
        </w:rPr>
        <w:lastRenderedPageBreak/>
        <w:t>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w:t>
      </w:r>
      <w:proofErr w:type="gramStart"/>
      <w:r w:rsidRPr="006047A2">
        <w:rPr>
          <w:spacing w:val="-2"/>
          <w:sz w:val="28"/>
          <w:szCs w:val="28"/>
        </w:rPr>
        <w:t>же</w:t>
      </w:r>
      <w:proofErr w:type="gramEnd"/>
      <w:r w:rsidRPr="006047A2">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w:t>
      </w:r>
      <w:proofErr w:type="gramStart"/>
      <w:r w:rsidRPr="006047A2">
        <w:rPr>
          <w:sz w:val="28"/>
          <w:szCs w:val="28"/>
        </w:rPr>
        <w:t>ко</w:t>
      </w:r>
      <w:proofErr w:type="gramEnd"/>
      <w:r w:rsidRPr="006047A2">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w:t>
      </w:r>
      <w:proofErr w:type="gramStart"/>
      <w:r w:rsidRPr="006047A2">
        <w:rPr>
          <w:sz w:val="28"/>
          <w:szCs w:val="28"/>
        </w:rPr>
        <w:t>ча</w:t>
      </w:r>
      <w:proofErr w:type="gramEnd"/>
      <w:r w:rsidRPr="006047A2">
        <w:rPr>
          <w:sz w:val="28"/>
          <w:szCs w:val="28"/>
        </w:rPr>
        <w:t>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w:t>
      </w:r>
      <w:proofErr w:type="gramStart"/>
      <w:r w:rsidRPr="006047A2">
        <w:rPr>
          <w:sz w:val="28"/>
          <w:szCs w:val="28"/>
        </w:rPr>
        <w:t>ох</w:t>
      </w:r>
      <w:proofErr w:type="gramEnd"/>
      <w:r w:rsidRPr="006047A2">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w:t>
      </w:r>
      <w:proofErr w:type="gramStart"/>
      <w:r w:rsidRPr="006047A2">
        <w:rPr>
          <w:sz w:val="28"/>
          <w:szCs w:val="28"/>
        </w:rPr>
        <w:t>ли</w:t>
      </w:r>
      <w:proofErr w:type="gramEnd"/>
      <w:r w:rsidRPr="006047A2">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w:t>
      </w:r>
      <w:r w:rsidRPr="006047A2">
        <w:rPr>
          <w:sz w:val="28"/>
          <w:szCs w:val="28"/>
        </w:rPr>
        <w:lastRenderedPageBreak/>
        <w:t xml:space="preserve">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w:t>
      </w:r>
      <w:proofErr w:type="gramStart"/>
      <w:r w:rsidRPr="006047A2">
        <w:rPr>
          <w:sz w:val="28"/>
          <w:szCs w:val="28"/>
        </w:rPr>
        <w:t>лю</w:t>
      </w:r>
      <w:proofErr w:type="gramEnd"/>
      <w:r w:rsidRPr="006047A2">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proofErr w:type="gramStart"/>
      <w:r w:rsidRPr="006047A2">
        <w:rPr>
          <w:bCs/>
          <w:sz w:val="28"/>
          <w:szCs w:val="28"/>
        </w:rPr>
        <w:t>Муниципальный</w:t>
      </w:r>
      <w:proofErr w:type="gramEnd"/>
      <w:r w:rsidRPr="006047A2">
        <w:rPr>
          <w:bCs/>
          <w:sz w:val="28"/>
          <w:szCs w:val="28"/>
        </w:rPr>
        <w:t xml:space="preserve">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6047A2">
        <w:rPr>
          <w:sz w:val="28"/>
          <w:szCs w:val="28"/>
        </w:rPr>
        <w:t xml:space="preserve">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D10104" w:rsidRPr="006047A2" w:rsidRDefault="00D10104" w:rsidP="00D10104">
      <w:pPr>
        <w:suppressAutoHyphens/>
        <w:spacing w:line="228" w:lineRule="auto"/>
        <w:ind w:firstLine="709"/>
        <w:jc w:val="both"/>
        <w:rPr>
          <w:sz w:val="28"/>
          <w:szCs w:val="28"/>
        </w:rPr>
      </w:pPr>
      <w:bookmarkStart w:id="6" w:name="sub_38"/>
      <w:proofErr w:type="gramStart"/>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w:t>
      </w:r>
      <w:r w:rsidRPr="006047A2">
        <w:rPr>
          <w:sz w:val="28"/>
          <w:szCs w:val="28"/>
        </w:rPr>
        <w:lastRenderedPageBreak/>
        <w:t>качественные и количественные требования к размещению объектов капитального строительства, территориальных</w:t>
      </w:r>
      <w:proofErr w:type="gramEnd"/>
      <w:r w:rsidRPr="006047A2">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w:t>
      </w:r>
      <w:proofErr w:type="gramStart"/>
      <w:r w:rsidRPr="006047A2">
        <w:rPr>
          <w:sz w:val="28"/>
          <w:szCs w:val="28"/>
        </w:rPr>
        <w:t>сооружения</w:t>
      </w:r>
      <w:proofErr w:type="gramEnd"/>
      <w:r w:rsidRPr="006047A2">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t>Объекты капитального строительства–</w:t>
      </w:r>
      <w:r w:rsidRPr="006047A2">
        <w:rPr>
          <w:sz w:val="28"/>
          <w:szCs w:val="28"/>
        </w:rPr>
        <w:t xml:space="preserve"> </w:t>
      </w:r>
      <w:proofErr w:type="gramStart"/>
      <w:r w:rsidRPr="006047A2">
        <w:rPr>
          <w:sz w:val="28"/>
          <w:szCs w:val="28"/>
        </w:rPr>
        <w:t>зд</w:t>
      </w:r>
      <w:proofErr w:type="gramEnd"/>
      <w:r w:rsidRPr="006047A2">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w:t>
      </w:r>
      <w:proofErr w:type="gramStart"/>
      <w:r w:rsidRPr="006047A2">
        <w:rPr>
          <w:sz w:val="28"/>
          <w:szCs w:val="28"/>
        </w:rPr>
        <w:t>ча</w:t>
      </w:r>
      <w:proofErr w:type="gramEnd"/>
      <w:r w:rsidRPr="006047A2">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w:t>
      </w:r>
      <w:proofErr w:type="gramStart"/>
      <w:r w:rsidRPr="006047A2">
        <w:rPr>
          <w:spacing w:val="-3"/>
          <w:sz w:val="28"/>
          <w:szCs w:val="28"/>
        </w:rPr>
        <w:t>те</w:t>
      </w:r>
      <w:proofErr w:type="gramEnd"/>
      <w:r w:rsidRPr="006047A2">
        <w:rPr>
          <w:spacing w:val="-3"/>
          <w:sz w:val="28"/>
          <w:szCs w:val="28"/>
        </w:rPr>
        <w:t>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w:t>
      </w:r>
      <w:proofErr w:type="gramStart"/>
      <w:r w:rsidRPr="006047A2">
        <w:rPr>
          <w:sz w:val="28"/>
          <w:szCs w:val="28"/>
        </w:rPr>
        <w:t>су</w:t>
      </w:r>
      <w:proofErr w:type="gramEnd"/>
      <w:r w:rsidRPr="006047A2">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w:t>
      </w:r>
      <w:proofErr w:type="gramStart"/>
      <w:r w:rsidRPr="006047A2">
        <w:rPr>
          <w:sz w:val="28"/>
          <w:szCs w:val="28"/>
        </w:rPr>
        <w:t>зе</w:t>
      </w:r>
      <w:proofErr w:type="gramEnd"/>
      <w:r w:rsidRPr="006047A2">
        <w:rPr>
          <w:sz w:val="28"/>
          <w:szCs w:val="28"/>
        </w:rPr>
        <w:t xml:space="preserve">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w:t>
      </w:r>
      <w:r w:rsidRPr="006047A2">
        <w:rPr>
          <w:sz w:val="28"/>
          <w:szCs w:val="28"/>
        </w:rPr>
        <w:lastRenderedPageBreak/>
        <w:t>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w:t>
      </w:r>
      <w:proofErr w:type="gramStart"/>
      <w:r w:rsidRPr="006047A2">
        <w:rPr>
          <w:sz w:val="28"/>
          <w:szCs w:val="28"/>
        </w:rPr>
        <w:t>зе</w:t>
      </w:r>
      <w:proofErr w:type="gramEnd"/>
      <w:r w:rsidRPr="006047A2">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w:t>
      </w:r>
      <w:proofErr w:type="gramStart"/>
      <w:r w:rsidRPr="006047A2">
        <w:rPr>
          <w:sz w:val="28"/>
          <w:szCs w:val="28"/>
        </w:rPr>
        <w:t>го</w:t>
      </w:r>
      <w:proofErr w:type="gramEnd"/>
      <w:r w:rsidRPr="006047A2">
        <w:rPr>
          <w:sz w:val="28"/>
          <w:szCs w:val="28"/>
        </w:rPr>
        <w:t>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w:t>
      </w:r>
      <w:proofErr w:type="gramStart"/>
      <w:r w:rsidRPr="006047A2">
        <w:rPr>
          <w:sz w:val="28"/>
          <w:szCs w:val="28"/>
        </w:rPr>
        <w:t>до</w:t>
      </w:r>
      <w:proofErr w:type="gramEnd"/>
      <w:r w:rsidRPr="006047A2">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w:t>
      </w:r>
      <w:proofErr w:type="gramStart"/>
      <w:r w:rsidRPr="006047A2">
        <w:rPr>
          <w:sz w:val="28"/>
          <w:szCs w:val="28"/>
        </w:rPr>
        <w:t>те</w:t>
      </w:r>
      <w:proofErr w:type="gramEnd"/>
      <w:r w:rsidRPr="006047A2">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w:t>
      </w:r>
      <w:proofErr w:type="gramStart"/>
      <w:r w:rsidRPr="006047A2">
        <w:rPr>
          <w:spacing w:val="-2"/>
          <w:sz w:val="28"/>
          <w:szCs w:val="28"/>
        </w:rPr>
        <w:t>зе</w:t>
      </w:r>
      <w:proofErr w:type="gramEnd"/>
      <w:r w:rsidRPr="006047A2">
        <w:rPr>
          <w:spacing w:val="-2"/>
          <w:sz w:val="28"/>
          <w:szCs w:val="28"/>
        </w:rPr>
        <w:t>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w:t>
      </w:r>
      <w:proofErr w:type="gramStart"/>
      <w:r w:rsidRPr="006047A2">
        <w:rPr>
          <w:sz w:val="28"/>
          <w:szCs w:val="28"/>
        </w:rPr>
        <w:t>от</w:t>
      </w:r>
      <w:proofErr w:type="gramEnd"/>
      <w:r w:rsidRPr="006047A2">
        <w:rPr>
          <w:sz w:val="28"/>
          <w:szCs w:val="28"/>
        </w:rPr>
        <w:t>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proofErr w:type="gramStart"/>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w:t>
      </w:r>
      <w:proofErr w:type="gramStart"/>
      <w:r w:rsidRPr="006047A2">
        <w:rPr>
          <w:sz w:val="28"/>
          <w:szCs w:val="28"/>
        </w:rPr>
        <w:t>од</w:t>
      </w:r>
      <w:proofErr w:type="gramEnd"/>
      <w:r w:rsidRPr="006047A2">
        <w:rPr>
          <w:sz w:val="28"/>
          <w:szCs w:val="28"/>
        </w:rPr>
        <w:t xml:space="preserve">ин или несколько объединенных общей </w:t>
      </w:r>
      <w:r w:rsidRPr="006047A2">
        <w:rPr>
          <w:sz w:val="28"/>
          <w:szCs w:val="28"/>
        </w:rPr>
        <w:lastRenderedPageBreak/>
        <w:t>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w:t>
      </w:r>
      <w:proofErr w:type="gramStart"/>
      <w:r w:rsidRPr="006047A2">
        <w:rPr>
          <w:sz w:val="28"/>
          <w:szCs w:val="28"/>
        </w:rPr>
        <w:t>пл</w:t>
      </w:r>
      <w:proofErr w:type="gramEnd"/>
      <w:r w:rsidRPr="006047A2">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proofErr w:type="gramStart"/>
      <w:r w:rsidRPr="006047A2">
        <w:rPr>
          <w:spacing w:val="-2"/>
          <w:sz w:val="28"/>
          <w:szCs w:val="28"/>
        </w:rPr>
        <w:t>те</w:t>
      </w:r>
      <w:proofErr w:type="gramEnd"/>
      <w:r w:rsidRPr="006047A2">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w:t>
      </w:r>
      <w:proofErr w:type="gramStart"/>
      <w:r w:rsidRPr="006047A2">
        <w:rPr>
          <w:sz w:val="28"/>
          <w:szCs w:val="28"/>
        </w:rPr>
        <w:t>об</w:t>
      </w:r>
      <w:proofErr w:type="gramEnd"/>
      <w:r w:rsidRPr="006047A2">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w:t>
      </w:r>
      <w:proofErr w:type="gramStart"/>
      <w:r w:rsidRPr="006047A2">
        <w:rPr>
          <w:sz w:val="28"/>
          <w:szCs w:val="28"/>
        </w:rPr>
        <w:t>зо</w:t>
      </w:r>
      <w:proofErr w:type="gramEnd"/>
      <w:r w:rsidRPr="006047A2">
        <w:rPr>
          <w:sz w:val="28"/>
          <w:szCs w:val="28"/>
        </w:rPr>
        <w:t>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6E1E2E" w:rsidRDefault="006E1E2E" w:rsidP="00D10104">
      <w:pPr>
        <w:widowControl w:val="0"/>
        <w:suppressAutoHyphens/>
        <w:ind w:firstLine="720"/>
        <w:jc w:val="both"/>
        <w:rPr>
          <w:bCs/>
          <w:sz w:val="28"/>
          <w:szCs w:val="28"/>
        </w:rPr>
      </w:pPr>
    </w:p>
    <w:p w:rsidR="006E1E2E" w:rsidRDefault="006E1E2E" w:rsidP="00D10104">
      <w:pPr>
        <w:widowControl w:val="0"/>
        <w:suppressAutoHyphens/>
        <w:ind w:firstLine="720"/>
        <w:jc w:val="both"/>
        <w:rPr>
          <w:bCs/>
          <w:sz w:val="28"/>
          <w:szCs w:val="28"/>
        </w:rPr>
      </w:pPr>
    </w:p>
    <w:p w:rsidR="006E1E2E" w:rsidRDefault="006E1E2E" w:rsidP="00D10104">
      <w:pPr>
        <w:widowControl w:val="0"/>
        <w:suppressAutoHyphens/>
        <w:ind w:firstLine="720"/>
        <w:jc w:val="both"/>
        <w:rPr>
          <w:bCs/>
          <w:sz w:val="28"/>
          <w:szCs w:val="28"/>
        </w:rPr>
      </w:pPr>
    </w:p>
    <w:p w:rsidR="006E1E2E" w:rsidRDefault="006E1E2E" w:rsidP="00D10104">
      <w:pPr>
        <w:widowControl w:val="0"/>
        <w:suppressAutoHyphens/>
        <w:ind w:firstLine="720"/>
        <w:jc w:val="both"/>
        <w:rPr>
          <w:bCs/>
          <w:sz w:val="28"/>
          <w:szCs w:val="28"/>
        </w:rPr>
      </w:pPr>
    </w:p>
    <w:p w:rsidR="006E1E2E" w:rsidRDefault="006E1E2E" w:rsidP="00D10104">
      <w:pPr>
        <w:widowControl w:val="0"/>
        <w:suppressAutoHyphens/>
        <w:ind w:firstLine="720"/>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lastRenderedPageBreak/>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A54163">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A54163">
              <w:rPr>
                <w:sz w:val="28"/>
                <w:szCs w:val="28"/>
              </w:rPr>
              <w:t xml:space="preserve">Беловский 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w:t>
      </w:r>
      <w:proofErr w:type="gramStart"/>
      <w:r w:rsidRPr="006047A2">
        <w:rPr>
          <w:bCs/>
          <w:sz w:val="28"/>
          <w:szCs w:val="28"/>
        </w:rPr>
        <w:t>.м</w:t>
      </w:r>
      <w:proofErr w:type="gramEnd"/>
      <w:r w:rsidRPr="006047A2">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w:t>
      </w:r>
      <w:proofErr w:type="gramStart"/>
      <w:r w:rsidRPr="006047A2">
        <w:rPr>
          <w:bCs/>
          <w:sz w:val="28"/>
          <w:szCs w:val="28"/>
        </w:rPr>
        <w:t>о</w:t>
      </w:r>
      <w:proofErr w:type="spellEnd"/>
      <w:r w:rsidRPr="006047A2">
        <w:rPr>
          <w:bCs/>
          <w:sz w:val="28"/>
          <w:szCs w:val="28"/>
        </w:rPr>
        <w:t>-</w:t>
      </w:r>
      <w:proofErr w:type="gramEnd"/>
      <w:r w:rsidRPr="006047A2">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proofErr w:type="gramStart"/>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proofErr w:type="gramStart"/>
            <w:r w:rsidRPr="00BA33E2">
              <w:rPr>
                <w:sz w:val="28"/>
                <w:szCs w:val="28"/>
              </w:rPr>
              <w:t>В</w:t>
            </w:r>
            <w:proofErr w:type="gramEnd"/>
          </w:p>
          <w:p w:rsidR="004B6C2E" w:rsidRPr="00E61D89" w:rsidRDefault="004B6C2E" w:rsidP="00A54163">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A54163">
              <w:rPr>
                <w:sz w:val="28"/>
                <w:szCs w:val="28"/>
              </w:rPr>
              <w:t xml:space="preserve">Беловский 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6"/>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proofErr w:type="gramStart"/>
            <w:r w:rsidRPr="006047A2">
              <w:t>одно-двухквартирными</w:t>
            </w:r>
            <w:proofErr w:type="spellEnd"/>
            <w:proofErr w:type="gram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A54163">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Беловский 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9"/>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9"/>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2"/>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2"/>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proofErr w:type="gramStart"/>
            <w:r w:rsidRPr="006047A2">
              <w:rPr>
                <w:iCs/>
              </w:rPr>
              <w:t>размещаемые</w:t>
            </w:r>
            <w:proofErr w:type="gramEnd"/>
            <w:r w:rsidRPr="006047A2">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proofErr w:type="gramStart"/>
            <w:r w:rsidRPr="006047A2">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proofErr w:type="gramStart"/>
            <w:r w:rsidRPr="006047A2">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proofErr w:type="gramStart"/>
      <w:r w:rsidRPr="00B75BF8">
        <w:rPr>
          <w:sz w:val="22"/>
        </w:rPr>
        <w:t>*** Над чертой приведены показатели для многоэтажных зданий, под чертой – для одноэтажных.</w:t>
      </w:r>
      <w:proofErr w:type="gramEnd"/>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w:t>
      </w:r>
      <w:proofErr w:type="gramStart"/>
      <w:r w:rsidRPr="00B75BF8">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B75BF8">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4. </w:t>
      </w:r>
      <w:proofErr w:type="gramStart"/>
      <w:r w:rsidRPr="00B75BF8">
        <w:rPr>
          <w:sz w:val="22"/>
        </w:rPr>
        <w:t xml:space="preserve">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B75BF8">
        <w:rPr>
          <w:sz w:val="22"/>
        </w:rPr>
        <w:t xml:space="preserve">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A54163">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Беловский 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3"/>
        <w:gridCol w:w="1503"/>
        <w:gridCol w:w="1504"/>
        <w:gridCol w:w="1503"/>
        <w:gridCol w:w="1503"/>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w:t>
            </w:r>
            <w:proofErr w:type="gramStart"/>
            <w:r w:rsidRPr="006047A2">
              <w:rPr>
                <w:bCs/>
              </w:rPr>
              <w:t>.м</w:t>
            </w:r>
            <w:proofErr w:type="gramEnd"/>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1"/>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 xml:space="preserve">Вместимость складов, </w:t>
            </w:r>
            <w:proofErr w:type="gramStart"/>
            <w:r w:rsidRPr="006047A2">
              <w:rPr>
                <w:bCs/>
              </w:rPr>
              <w:t>т</w:t>
            </w:r>
            <w:proofErr w:type="gramEnd"/>
          </w:p>
        </w:tc>
        <w:tc>
          <w:tcPr>
            <w:tcW w:w="1635" w:type="pct"/>
            <w:gridSpan w:val="2"/>
          </w:tcPr>
          <w:p w:rsidR="004B6C2E" w:rsidRPr="006047A2" w:rsidRDefault="004B6C2E" w:rsidP="004B6C2E">
            <w:pPr>
              <w:suppressAutoHyphens/>
              <w:spacing w:line="240" w:lineRule="exact"/>
              <w:jc w:val="center"/>
              <w:rPr>
                <w:bCs/>
              </w:rPr>
            </w:pPr>
            <w:r w:rsidRPr="006047A2">
              <w:rPr>
                <w:bCs/>
              </w:rPr>
              <w:t xml:space="preserve">Размеры </w:t>
            </w:r>
            <w:proofErr w:type="gramStart"/>
            <w:r w:rsidRPr="006047A2">
              <w:rPr>
                <w:bCs/>
              </w:rPr>
              <w:t>земельных</w:t>
            </w:r>
            <w:proofErr w:type="gramEnd"/>
          </w:p>
          <w:p w:rsidR="004B6C2E" w:rsidRPr="006047A2" w:rsidRDefault="004B6C2E" w:rsidP="004B6C2E">
            <w:pPr>
              <w:suppressAutoHyphens/>
              <w:spacing w:line="240" w:lineRule="exact"/>
              <w:jc w:val="center"/>
              <w:rPr>
                <w:bCs/>
              </w:rPr>
            </w:pPr>
            <w:r w:rsidRPr="006047A2">
              <w:rPr>
                <w:bCs/>
              </w:rPr>
              <w:t>участков, кв</w:t>
            </w:r>
            <w:proofErr w:type="gramStart"/>
            <w:r w:rsidRPr="006047A2">
              <w:rPr>
                <w:bCs/>
              </w:rPr>
              <w:t>.м</w:t>
            </w:r>
            <w:proofErr w:type="gramEnd"/>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proofErr w:type="gramStart"/>
      <w:r w:rsidRPr="00B75BF8">
        <w:rPr>
          <w:bCs/>
          <w:sz w:val="22"/>
        </w:rPr>
        <w:t>* В числителе приведены нормы для одноэтажных складов, в знаменателе – для многоэтажных.</w:t>
      </w:r>
      <w:proofErr w:type="gramEnd"/>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7"/>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w:t>
            </w:r>
            <w:proofErr w:type="gramStart"/>
            <w:r w:rsidRPr="006047A2">
              <w:rPr>
                <w:bCs/>
              </w:rPr>
              <w:t>.м</w:t>
            </w:r>
            <w:proofErr w:type="gramEnd"/>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4B6C2E" w:rsidRDefault="004B6C2E" w:rsidP="004B6C2E">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A54163">
              <w:rPr>
                <w:sz w:val="28"/>
                <w:szCs w:val="28"/>
              </w:rPr>
              <w:t xml:space="preserve"> Беловский сельсовет</w:t>
            </w:r>
            <w:r w:rsidR="00D10104">
              <w:rPr>
                <w:sz w:val="28"/>
                <w:szCs w:val="28"/>
              </w:rPr>
              <w:t xml:space="preserve"> Усть-Пристанский</w:t>
            </w:r>
            <w:r>
              <w:rPr>
                <w:sz w:val="28"/>
                <w:szCs w:val="28"/>
              </w:rPr>
              <w:t xml:space="preserve">  район </w:t>
            </w:r>
            <w:r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8"/>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proofErr w:type="gramStart"/>
            <w:r w:rsidRPr="00897A18">
              <w:rPr>
                <w:color w:val="000000"/>
                <w:vertAlign w:val="superscript"/>
              </w:rPr>
              <w:t>1</w:t>
            </w:r>
            <w:proofErr w:type="gramEnd"/>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8"/>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при вместимости яслей-садов, кв</w:t>
            </w:r>
            <w:proofErr w:type="gramStart"/>
            <w:r w:rsidRPr="00F5588B">
              <w:rPr>
                <w:spacing w:val="-6"/>
                <w:sz w:val="20"/>
                <w:szCs w:val="20"/>
              </w:rPr>
              <w:t>.м</w:t>
            </w:r>
            <w:proofErr w:type="gram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w:t>
            </w:r>
            <w:proofErr w:type="gramStart"/>
            <w:r w:rsidRPr="006047A2">
              <w:rPr>
                <w:color w:val="000000"/>
                <w:sz w:val="20"/>
                <w:szCs w:val="20"/>
              </w:rPr>
              <w:t>.м</w:t>
            </w:r>
            <w:proofErr w:type="gramEnd"/>
            <w:r w:rsidRPr="006047A2">
              <w:rPr>
                <w:color w:val="000000"/>
                <w:sz w:val="20"/>
                <w:szCs w:val="20"/>
              </w:rPr>
              <w:t xml:space="preserve">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w:t>
            </w:r>
            <w:proofErr w:type="gramStart"/>
            <w:r w:rsidRPr="006047A2">
              <w:rPr>
                <w:color w:val="000000"/>
                <w:spacing w:val="-4"/>
                <w:sz w:val="20"/>
                <w:szCs w:val="20"/>
              </w:rPr>
              <w:t>Х</w:t>
            </w:r>
            <w:proofErr w:type="gramEnd"/>
            <w:r w:rsidRPr="006047A2">
              <w:rPr>
                <w:color w:val="000000"/>
                <w:spacing w:val="-4"/>
                <w:sz w:val="20"/>
                <w:szCs w:val="20"/>
              </w:rPr>
              <w:t xml:space="preserve">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кв</w:t>
            </w:r>
            <w:proofErr w:type="gramStart"/>
            <w:r w:rsidRPr="006047A2">
              <w:rPr>
                <w:color w:val="000000"/>
                <w:sz w:val="20"/>
                <w:szCs w:val="20"/>
              </w:rPr>
              <w:t>.м</w:t>
            </w:r>
            <w:proofErr w:type="gram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w:t>
            </w:r>
            <w:proofErr w:type="gramStart"/>
            <w:r w:rsidRPr="00A8124B">
              <w:rPr>
                <w:color w:val="000000"/>
                <w:spacing w:val="-2"/>
                <w:sz w:val="20"/>
                <w:szCs w:val="20"/>
              </w:rPr>
              <w:t>.м</w:t>
            </w:r>
            <w:proofErr w:type="gramEnd"/>
            <w:r w:rsidRPr="00A8124B">
              <w:rPr>
                <w:color w:val="000000"/>
                <w:spacing w:val="-2"/>
                <w:sz w:val="20"/>
                <w:szCs w:val="20"/>
              </w:rPr>
              <w:t xml:space="preserve">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proofErr w:type="gramStart"/>
            <w:r w:rsidRPr="006047A2">
              <w:rPr>
                <w:color w:val="000000"/>
                <w:sz w:val="20"/>
                <w:szCs w:val="20"/>
              </w:rPr>
              <w:t>спаль</w:t>
            </w:r>
            <w:r>
              <w:rPr>
                <w:color w:val="000000"/>
                <w:sz w:val="20"/>
                <w:szCs w:val="20"/>
              </w:rPr>
              <w:t>-</w:t>
            </w:r>
            <w:r w:rsidRPr="006047A2">
              <w:rPr>
                <w:color w:val="000000"/>
                <w:sz w:val="20"/>
                <w:szCs w:val="20"/>
              </w:rPr>
              <w:t>ного</w:t>
            </w:r>
            <w:proofErr w:type="spellEnd"/>
            <w:proofErr w:type="gram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Межшкольный учебно-производственный комбинат,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Внешкольные учреждения, место</w:t>
            </w:r>
            <w:proofErr w:type="gramStart"/>
            <w:r>
              <w:rPr>
                <w:color w:val="000000"/>
                <w:vertAlign w:val="superscript"/>
              </w:rPr>
              <w:t>4</w:t>
            </w:r>
            <w:proofErr w:type="gramEnd"/>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училищ и средних специальных учебных заведений, кв</w:t>
            </w:r>
            <w:proofErr w:type="gramStart"/>
            <w:r w:rsidRPr="006047A2">
              <w:rPr>
                <w:color w:val="000000"/>
                <w:sz w:val="20"/>
                <w:szCs w:val="20"/>
              </w:rPr>
              <w:t>.м</w:t>
            </w:r>
            <w:proofErr w:type="gram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6047A2">
              <w:rPr>
                <w:color w:val="000000"/>
                <w:sz w:val="20"/>
                <w:szCs w:val="20"/>
              </w:rPr>
              <w:t xml:space="preserve">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w:t>
            </w:r>
            <w:r w:rsidRPr="006047A2">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w:t>
            </w:r>
            <w:proofErr w:type="gramStart"/>
            <w:r w:rsidRPr="006047A2">
              <w:rPr>
                <w:color w:val="000000"/>
                <w:sz w:val="20"/>
                <w:szCs w:val="20"/>
              </w:rPr>
              <w:t>у</w:t>
            </w:r>
            <w:proofErr w:type="spellEnd"/>
            <w:r>
              <w:rPr>
                <w:color w:val="000000"/>
                <w:sz w:val="20"/>
                <w:szCs w:val="20"/>
              </w:rPr>
              <w:t>-</w:t>
            </w:r>
            <w:proofErr w:type="gramEnd"/>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w:t>
            </w:r>
            <w:r w:rsidRPr="006047A2">
              <w:rPr>
                <w:color w:val="000000"/>
                <w:sz w:val="20"/>
                <w:szCs w:val="20"/>
              </w:rPr>
              <w:lastRenderedPageBreak/>
              <w:t>уменьшен на 40% в климатических подрайонах IА, IБ, IГ, IД и II</w:t>
            </w:r>
            <w:proofErr w:type="gramStart"/>
            <w:r w:rsidRPr="006047A2">
              <w:rPr>
                <w:color w:val="000000"/>
                <w:sz w:val="20"/>
                <w:szCs w:val="20"/>
              </w:rPr>
              <w:t>А</w:t>
            </w:r>
            <w:proofErr w:type="gramEnd"/>
            <w:r w:rsidRPr="006047A2">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6047A2">
              <w:rPr>
                <w:color w:val="000000"/>
                <w:sz w:val="20"/>
                <w:szCs w:val="20"/>
              </w:rPr>
              <w:t>1</w:t>
            </w:r>
            <w:proofErr w:type="gramEnd"/>
            <w:r w:rsidRPr="006047A2">
              <w:rPr>
                <w:color w:val="000000"/>
                <w:sz w:val="20"/>
                <w:szCs w:val="20"/>
              </w:rPr>
              <w:t xml:space="preserve">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proofErr w:type="gramStart"/>
            <w:r w:rsidRPr="006047A2">
              <w:rPr>
                <w:color w:val="000000"/>
                <w:sz w:val="20"/>
                <w:szCs w:val="20"/>
              </w:rPr>
              <w:t>регио</w:t>
            </w:r>
            <w:r>
              <w:rPr>
                <w:color w:val="000000"/>
                <w:sz w:val="20"/>
                <w:szCs w:val="20"/>
              </w:rPr>
              <w:t>-</w:t>
            </w:r>
            <w:r w:rsidRPr="006047A2">
              <w:rPr>
                <w:color w:val="000000"/>
                <w:sz w:val="20"/>
                <w:szCs w:val="20"/>
              </w:rPr>
              <w:t>на</w:t>
            </w:r>
            <w:proofErr w:type="spellEnd"/>
            <w:proofErr w:type="gram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125 кв</w:t>
            </w:r>
            <w:proofErr w:type="gramStart"/>
            <w:r w:rsidRPr="006047A2">
              <w:rPr>
                <w:color w:val="000000"/>
                <w:sz w:val="20"/>
                <w:szCs w:val="20"/>
              </w:rPr>
              <w:t>.м</w:t>
            </w:r>
            <w:proofErr w:type="gramEnd"/>
            <w:r w:rsidRPr="006047A2">
              <w:rPr>
                <w:color w:val="000000"/>
                <w:sz w:val="20"/>
                <w:szCs w:val="20"/>
              </w:rPr>
              <w:t xml:space="preserve">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lastRenderedPageBreak/>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lastRenderedPageBreak/>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мощности стационаров, коек: до 50 – 300 кв</w:t>
            </w:r>
            <w:proofErr w:type="gramStart"/>
            <w:r w:rsidRPr="006047A2">
              <w:rPr>
                <w:color w:val="000000"/>
                <w:sz w:val="20"/>
                <w:szCs w:val="20"/>
              </w:rPr>
              <w:t>.м</w:t>
            </w:r>
            <w:proofErr w:type="gram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w:t>
            </w:r>
            <w:proofErr w:type="gramStart"/>
            <w:r w:rsidRPr="006047A2">
              <w:rPr>
                <w:color w:val="000000"/>
                <w:spacing w:val="-8"/>
                <w:sz w:val="20"/>
                <w:szCs w:val="20"/>
              </w:rPr>
              <w:t>.м</w:t>
            </w:r>
            <w:proofErr w:type="gram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w:t>
            </w:r>
            <w:r w:rsidRPr="006047A2">
              <w:rPr>
                <w:color w:val="000000"/>
                <w:sz w:val="20"/>
                <w:szCs w:val="20"/>
              </w:rPr>
              <w:lastRenderedPageBreak/>
              <w:t xml:space="preserve">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w:t>
            </w:r>
            <w:proofErr w:type="gramStart"/>
            <w:r w:rsidRPr="006047A2">
              <w:rPr>
                <w:color w:val="000000"/>
                <w:sz w:val="20"/>
                <w:szCs w:val="20"/>
              </w:rPr>
              <w:t>.м</w:t>
            </w:r>
            <w:proofErr w:type="gram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125-150 кв</w:t>
            </w:r>
            <w:proofErr w:type="gramStart"/>
            <w:r w:rsidRPr="006047A2">
              <w:rPr>
                <w:color w:val="000000"/>
                <w:sz w:val="20"/>
                <w:szCs w:val="20"/>
              </w:rPr>
              <w:t>.м</w:t>
            </w:r>
            <w:proofErr w:type="gramEnd"/>
            <w:r w:rsidRPr="006047A2">
              <w:rPr>
                <w:color w:val="000000"/>
                <w:sz w:val="20"/>
                <w:szCs w:val="20"/>
              </w:rPr>
              <w:t xml:space="preserve">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w:t>
            </w:r>
            <w:r w:rsidRPr="006047A2">
              <w:rPr>
                <w:color w:val="000000"/>
                <w:sz w:val="20"/>
                <w:szCs w:val="20"/>
              </w:rPr>
              <w:lastRenderedPageBreak/>
              <w:t>(пансионаты),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w:t>
            </w:r>
            <w:proofErr w:type="gramStart"/>
            <w:r w:rsidRPr="006047A2">
              <w:rPr>
                <w:color w:val="000000"/>
                <w:sz w:val="20"/>
                <w:szCs w:val="20"/>
              </w:rPr>
              <w:t>на</w:t>
            </w:r>
            <w:proofErr w:type="gramEnd"/>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Долю физкультурно-спортивных сооружений, размещаемых в жилом районе, следует принимать от общей нормы</w:t>
            </w:r>
            <w:proofErr w:type="gramStart"/>
            <w:r w:rsidRPr="006047A2">
              <w:rPr>
                <w:color w:val="000000"/>
                <w:sz w:val="20"/>
                <w:szCs w:val="20"/>
              </w:rPr>
              <w:t xml:space="preserve">, %: </w:t>
            </w:r>
            <w:proofErr w:type="gramEnd"/>
            <w:r w:rsidRPr="006047A2">
              <w:rPr>
                <w:color w:val="000000"/>
                <w:sz w:val="20"/>
                <w:szCs w:val="20"/>
              </w:rPr>
              <w:t xml:space="preserve">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w:t>
            </w:r>
            <w:proofErr w:type="gramStart"/>
            <w:r w:rsidRPr="006047A2">
              <w:rPr>
                <w:color w:val="000000"/>
                <w:sz w:val="20"/>
                <w:szCs w:val="20"/>
              </w:rPr>
              <w:t>.м</w:t>
            </w:r>
            <w:proofErr w:type="gramEnd"/>
            <w:r w:rsidRPr="006047A2">
              <w:rPr>
                <w:color w:val="000000"/>
                <w:sz w:val="20"/>
                <w:szCs w:val="20"/>
              </w:rPr>
              <w:t xml:space="preserve">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w:t>
            </w:r>
            <w:proofErr w:type="gramStart"/>
            <w:r w:rsidRPr="006047A2">
              <w:rPr>
                <w:color w:val="000000"/>
                <w:sz w:val="20"/>
                <w:szCs w:val="20"/>
              </w:rPr>
              <w:t>.м</w:t>
            </w:r>
            <w:proofErr w:type="gramEnd"/>
            <w:r w:rsidRPr="006047A2">
              <w:rPr>
                <w:color w:val="000000"/>
                <w:sz w:val="20"/>
                <w:szCs w:val="20"/>
              </w:rPr>
              <w:t xml:space="preserve">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w:t>
            </w:r>
            <w:proofErr w:type="gramStart"/>
            <w:r w:rsidRPr="006047A2">
              <w:rPr>
                <w:color w:val="000000"/>
                <w:sz w:val="20"/>
                <w:szCs w:val="20"/>
              </w:rPr>
              <w:t>.м</w:t>
            </w:r>
            <w:proofErr w:type="gramEnd"/>
            <w:r w:rsidRPr="006047A2">
              <w:rPr>
                <w:color w:val="000000"/>
                <w:sz w:val="20"/>
                <w:szCs w:val="20"/>
              </w:rPr>
              <w:t xml:space="preserve">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6047A2">
              <w:rPr>
                <w:color w:val="000000"/>
                <w:sz w:val="20"/>
                <w:szCs w:val="20"/>
              </w:rPr>
              <w:t>.м</w:t>
            </w:r>
            <w:proofErr w:type="gramEnd"/>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w:t>
            </w:r>
            <w:proofErr w:type="gramStart"/>
            <w:r w:rsidRPr="006047A2">
              <w:rPr>
                <w:color w:val="000000"/>
                <w:sz w:val="20"/>
                <w:szCs w:val="20"/>
              </w:rPr>
              <w:t>.м</w:t>
            </w:r>
            <w:proofErr w:type="gramEnd"/>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t>500 м</w:t>
              </w:r>
            </w:smartTag>
            <w:r w:rsidRPr="006047A2">
              <w:rPr>
                <w:color w:val="000000"/>
                <w:sz w:val="20"/>
                <w:szCs w:val="20"/>
              </w:rPr>
              <w:t xml:space="preserve">. Удельный вес </w:t>
            </w:r>
            <w:r w:rsidRPr="006047A2">
              <w:rPr>
                <w:color w:val="000000"/>
                <w:sz w:val="20"/>
                <w:szCs w:val="20"/>
              </w:rPr>
              <w:lastRenderedPageBreak/>
              <w:t>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w:t>
            </w:r>
            <w:proofErr w:type="gramStart"/>
            <w:r w:rsidRPr="006047A2">
              <w:rPr>
                <w:color w:val="000000"/>
                <w:sz w:val="20"/>
                <w:szCs w:val="20"/>
              </w:rPr>
              <w:t>.м</w:t>
            </w:r>
            <w:proofErr w:type="gramEnd"/>
            <w:r w:rsidRPr="006047A2">
              <w:rPr>
                <w:color w:val="000000"/>
                <w:sz w:val="20"/>
                <w:szCs w:val="20"/>
              </w:rPr>
              <w:t xml:space="preserve">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 xml:space="preserve">2 </w:t>
            </w:r>
            <w:proofErr w:type="gramStart"/>
            <w:r w:rsidRPr="006047A2">
              <w:rPr>
                <w:color w:val="000000"/>
                <w:sz w:val="20"/>
                <w:szCs w:val="20"/>
              </w:rPr>
              <w:t>читательских</w:t>
            </w:r>
            <w:proofErr w:type="gramEnd"/>
            <w:r w:rsidRPr="006047A2">
              <w:rPr>
                <w:color w:val="000000"/>
                <w:sz w:val="20"/>
                <w:szCs w:val="20"/>
              </w:rPr>
              <w:t xml:space="preserve">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2-3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0,1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0,2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 xml:space="preserve">0,3 </w:t>
            </w:r>
            <w:proofErr w:type="gramStart"/>
            <w:r w:rsidRPr="006047A2">
              <w:rPr>
                <w:color w:val="000000"/>
                <w:spacing w:val="-4"/>
                <w:sz w:val="20"/>
                <w:szCs w:val="20"/>
              </w:rPr>
              <w:t>читательских</w:t>
            </w:r>
            <w:proofErr w:type="gramEnd"/>
            <w:r w:rsidRPr="006047A2">
              <w:rPr>
                <w:color w:val="000000"/>
                <w:spacing w:val="-4"/>
                <w:sz w:val="20"/>
                <w:szCs w:val="20"/>
              </w:rPr>
              <w:t xml:space="preserve">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4-5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Дополнительно в центральной библиотеке местной системы расселения (административный район) на</w:t>
            </w:r>
            <w:proofErr w:type="gramStart"/>
            <w:r w:rsidRPr="006047A2">
              <w:rPr>
                <w:color w:val="000000"/>
                <w:sz w:val="20"/>
                <w:szCs w:val="20"/>
              </w:rPr>
              <w:t>1</w:t>
            </w:r>
            <w:proofErr w:type="gramEnd"/>
            <w:r w:rsidRPr="006047A2">
              <w:rPr>
                <w:color w:val="000000"/>
                <w:sz w:val="20"/>
                <w:szCs w:val="20"/>
              </w:rPr>
              <w:t xml:space="preserve">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 xml:space="preserve">3-4 </w:t>
            </w:r>
            <w:proofErr w:type="gramStart"/>
            <w:r w:rsidRPr="006047A2">
              <w:rPr>
                <w:color w:val="000000"/>
                <w:spacing w:val="-6"/>
                <w:sz w:val="20"/>
                <w:szCs w:val="20"/>
              </w:rPr>
              <w:t>читательских</w:t>
            </w:r>
            <w:proofErr w:type="gramEnd"/>
            <w:r w:rsidRPr="006047A2">
              <w:rPr>
                <w:color w:val="000000"/>
                <w:spacing w:val="-6"/>
                <w:sz w:val="20"/>
                <w:szCs w:val="20"/>
              </w:rPr>
              <w:t xml:space="preserve">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proofErr w:type="gramStart"/>
            <w:r>
              <w:rPr>
                <w:color w:val="000000"/>
                <w:vertAlign w:val="superscript"/>
              </w:rPr>
              <w:t>6</w:t>
            </w:r>
            <w:proofErr w:type="gramEnd"/>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w:t>
            </w:r>
            <w:proofErr w:type="gramStart"/>
            <w:r w:rsidRPr="006047A2">
              <w:rPr>
                <w:color w:val="000000"/>
                <w:sz w:val="20"/>
                <w:szCs w:val="20"/>
              </w:rPr>
              <w:t>до</w:t>
            </w:r>
            <w:proofErr w:type="gramEnd"/>
            <w:r w:rsidRPr="006047A2">
              <w:rPr>
                <w:color w:val="000000"/>
                <w:sz w:val="20"/>
                <w:szCs w:val="20"/>
              </w:rPr>
              <w:t xml:space="preserve">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w:t>
            </w:r>
            <w:proofErr w:type="gramStart"/>
            <w:r w:rsidRPr="006047A2">
              <w:rPr>
                <w:color w:val="000000"/>
                <w:sz w:val="20"/>
                <w:szCs w:val="20"/>
              </w:rPr>
              <w:t>.ч</w:t>
            </w:r>
            <w:proofErr w:type="gramEnd"/>
            <w:r w:rsidRPr="006047A2">
              <w:rPr>
                <w:color w:val="000000"/>
                <w:sz w:val="20"/>
                <w:szCs w:val="20"/>
              </w:rPr>
              <w:t>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торговли, кв</w:t>
            </w:r>
            <w:proofErr w:type="gramStart"/>
            <w:r w:rsidRPr="006047A2">
              <w:rPr>
                <w:color w:val="000000"/>
                <w:sz w:val="20"/>
                <w:szCs w:val="20"/>
              </w:rPr>
              <w:t>.м</w:t>
            </w:r>
            <w:proofErr w:type="gram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1155B6">
              <w:rPr>
                <w:color w:val="000000"/>
                <w:spacing w:val="-4"/>
                <w:sz w:val="20"/>
                <w:szCs w:val="20"/>
              </w:rPr>
              <w:t>социально-экономическо-</w:t>
            </w:r>
            <w:r w:rsidRPr="006047A2">
              <w:rPr>
                <w:color w:val="000000"/>
                <w:sz w:val="20"/>
                <w:szCs w:val="20"/>
              </w:rPr>
              <w:t>го</w:t>
            </w:r>
            <w:proofErr w:type="spellEnd"/>
            <w:proofErr w:type="gram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w:t>
            </w:r>
            <w:proofErr w:type="gramStart"/>
            <w:r w:rsidRPr="006047A2">
              <w:rPr>
                <w:color w:val="000000"/>
                <w:sz w:val="20"/>
                <w:szCs w:val="20"/>
              </w:rPr>
              <w:t>.м</w:t>
            </w:r>
            <w:proofErr w:type="gramEnd"/>
            <w:r w:rsidRPr="006047A2">
              <w:rPr>
                <w:color w:val="000000"/>
                <w:sz w:val="20"/>
                <w:szCs w:val="20"/>
              </w:rPr>
              <w:t xml:space="preserve">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w:t>
            </w:r>
            <w:proofErr w:type="gramStart"/>
            <w:r w:rsidRPr="006047A2">
              <w:rPr>
                <w:color w:val="000000"/>
                <w:sz w:val="20"/>
                <w:szCs w:val="20"/>
              </w:rPr>
              <w:t>.м</w:t>
            </w:r>
            <w:proofErr w:type="gramEnd"/>
            <w:r w:rsidRPr="006047A2">
              <w:rPr>
                <w:color w:val="000000"/>
                <w:sz w:val="20"/>
                <w:szCs w:val="20"/>
              </w:rPr>
              <w:t xml:space="preserve">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w:t>
            </w:r>
            <w:proofErr w:type="gramStart"/>
            <w:r w:rsidRPr="006047A2">
              <w:rPr>
                <w:color w:val="000000"/>
                <w:sz w:val="20"/>
                <w:szCs w:val="20"/>
              </w:rPr>
              <w:t>.м</w:t>
            </w:r>
            <w:proofErr w:type="gramEnd"/>
            <w:r w:rsidRPr="006047A2">
              <w:rPr>
                <w:color w:val="000000"/>
                <w:sz w:val="20"/>
                <w:szCs w:val="20"/>
              </w:rPr>
              <w:t xml:space="preserve">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w:t>
            </w:r>
            <w:proofErr w:type="gramStart"/>
            <w:r w:rsidRPr="006047A2">
              <w:rPr>
                <w:color w:val="000000"/>
                <w:sz w:val="20"/>
                <w:szCs w:val="20"/>
              </w:rPr>
              <w:t>.м</w:t>
            </w:r>
            <w:proofErr w:type="gramEnd"/>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w:t>
            </w:r>
            <w:proofErr w:type="gramStart"/>
            <w:r w:rsidRPr="006047A2">
              <w:rPr>
                <w:color w:val="000000"/>
                <w:sz w:val="20"/>
                <w:szCs w:val="20"/>
              </w:rPr>
              <w:t>га</w:t>
            </w:r>
            <w:proofErr w:type="gramEnd"/>
            <w:r w:rsidRPr="006047A2">
              <w:rPr>
                <w:color w:val="000000"/>
                <w:sz w:val="20"/>
                <w:szCs w:val="20"/>
              </w:rPr>
              <w:t xml:space="preserve">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w:t>
            </w:r>
            <w:r w:rsidRPr="006047A2">
              <w:rPr>
                <w:color w:val="000000"/>
                <w:sz w:val="20"/>
                <w:szCs w:val="20"/>
              </w:rPr>
              <w:lastRenderedPageBreak/>
              <w:t>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Предприятия бытового обслуживания, рабочее место на 1 тыс</w:t>
            </w:r>
            <w:proofErr w:type="gramStart"/>
            <w:r w:rsidRPr="006047A2">
              <w:rPr>
                <w:color w:val="000000"/>
                <w:sz w:val="20"/>
                <w:szCs w:val="20"/>
              </w:rPr>
              <w:t>.ч</w:t>
            </w:r>
            <w:proofErr w:type="gramEnd"/>
            <w:r w:rsidRPr="006047A2">
              <w:rPr>
                <w:color w:val="000000"/>
                <w:sz w:val="20"/>
                <w:szCs w:val="20"/>
              </w:rPr>
              <w:t>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 xml:space="preserve">Прачечные, </w:t>
            </w:r>
            <w:proofErr w:type="gramStart"/>
            <w:r w:rsidRPr="006047A2">
              <w:rPr>
                <w:color w:val="000000"/>
                <w:sz w:val="20"/>
                <w:szCs w:val="20"/>
              </w:rPr>
              <w:t>кг</w:t>
            </w:r>
            <w:proofErr w:type="gramEnd"/>
            <w:r w:rsidRPr="006047A2">
              <w:rPr>
                <w:color w:val="000000"/>
                <w:sz w:val="20"/>
                <w:szCs w:val="20"/>
              </w:rPr>
              <w:t xml:space="preserve">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proofErr w:type="gramStart"/>
            <w:r>
              <w:rPr>
                <w:color w:val="000000"/>
                <w:sz w:val="20"/>
                <w:szCs w:val="20"/>
              </w:rPr>
              <w:t>кг</w:t>
            </w:r>
            <w:proofErr w:type="gramEnd"/>
            <w:r>
              <w:rPr>
                <w:color w:val="000000"/>
                <w:sz w:val="20"/>
                <w:szCs w:val="20"/>
              </w:rPr>
              <w:t xml:space="preserve">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proofErr w:type="gramStart"/>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городских и сельских </w:t>
            </w:r>
            <w:r w:rsidRPr="006047A2">
              <w:rPr>
                <w:color w:val="000000"/>
                <w:sz w:val="20"/>
                <w:szCs w:val="20"/>
              </w:rPr>
              <w:lastRenderedPageBreak/>
              <w:t xml:space="preserve">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roofErr w:type="gramEnd"/>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 xml:space="preserve">отделения связи микрорайона, жилого района, </w:t>
            </w:r>
            <w:proofErr w:type="gramStart"/>
            <w:r w:rsidRPr="006047A2">
              <w:rPr>
                <w:color w:val="000000"/>
                <w:sz w:val="20"/>
                <w:szCs w:val="20"/>
              </w:rPr>
              <w:t>га</w:t>
            </w:r>
            <w:proofErr w:type="gramEnd"/>
            <w:r w:rsidRPr="006047A2">
              <w:rPr>
                <w:color w:val="000000"/>
                <w:sz w:val="20"/>
                <w:szCs w:val="20"/>
              </w:rPr>
              <w:t>,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тыс. чел.</w:t>
            </w:r>
            <w:r w:rsidRPr="00A252DA">
              <w:rPr>
                <w:color w:val="000000"/>
                <w:spacing w:val="-10"/>
                <w:sz w:val="20"/>
                <w:szCs w:val="20"/>
              </w:rPr>
              <w:t>) –</w:t>
            </w:r>
            <w:r w:rsidRPr="006047A2">
              <w:rPr>
                <w:color w:val="000000"/>
                <w:sz w:val="20"/>
                <w:szCs w:val="20"/>
              </w:rPr>
              <w:t xml:space="preserve"> 0,11-0,12отделения </w:t>
            </w:r>
            <w:r w:rsidRPr="006047A2">
              <w:rPr>
                <w:color w:val="000000"/>
                <w:sz w:val="20"/>
                <w:szCs w:val="20"/>
              </w:rPr>
              <w:lastRenderedPageBreak/>
              <w:t>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proofErr w:type="gramStart"/>
            <w:r w:rsidRPr="006047A2">
              <w:rPr>
                <w:color w:val="000000"/>
                <w:sz w:val="20"/>
                <w:szCs w:val="20"/>
              </w:rPr>
              <w:t>га</w:t>
            </w:r>
            <w:proofErr w:type="gramEnd"/>
            <w:r w:rsidRPr="006047A2">
              <w:rPr>
                <w:color w:val="000000"/>
                <w:sz w:val="20"/>
                <w:szCs w:val="20"/>
              </w:rPr>
              <w:t xml:space="preserve">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w:t>
            </w:r>
            <w:proofErr w:type="gramStart"/>
            <w:r w:rsidRPr="006047A2">
              <w:rPr>
                <w:color w:val="000000"/>
                <w:sz w:val="20"/>
                <w:szCs w:val="20"/>
              </w:rPr>
              <w:t>,к</w:t>
            </w:r>
            <w:proofErr w:type="gramEnd"/>
            <w:r w:rsidRPr="006047A2">
              <w:rPr>
                <w:color w:val="000000"/>
                <w:sz w:val="20"/>
                <w:szCs w:val="20"/>
              </w:rPr>
              <w:t>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w:t>
            </w:r>
            <w:proofErr w:type="gramStart"/>
            <w:r>
              <w:rPr>
                <w:color w:val="000000"/>
                <w:sz w:val="20"/>
                <w:szCs w:val="20"/>
              </w:rPr>
              <w:t>.м</w:t>
            </w:r>
            <w:proofErr w:type="gram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w:t>
            </w:r>
            <w:proofErr w:type="gramStart"/>
            <w:r w:rsidRPr="006047A2">
              <w:rPr>
                <w:color w:val="000000"/>
                <w:sz w:val="20"/>
                <w:szCs w:val="20"/>
              </w:rPr>
              <w:t>.м</w:t>
            </w:r>
            <w:proofErr w:type="gram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w:t>
            </w:r>
            <w:proofErr w:type="gramStart"/>
            <w:r w:rsidRPr="006047A2">
              <w:rPr>
                <w:color w:val="000000"/>
                <w:sz w:val="20"/>
                <w:szCs w:val="20"/>
              </w:rPr>
              <w:t>.м</w:t>
            </w:r>
            <w:proofErr w:type="gram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 xml:space="preserve">2. К поселениям-новостройкам относятся существующие и вновь создаваемые городские и </w:t>
      </w:r>
      <w:r w:rsidRPr="00B75BF8">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0"/>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 xml:space="preserve">учащихся </w:t>
            </w:r>
            <w:proofErr w:type="gramStart"/>
            <w:r w:rsidRPr="006047A2">
              <w:rPr>
                <w:color w:val="000000"/>
              </w:rPr>
              <w:t>на</w:t>
            </w:r>
            <w:proofErr w:type="gramEnd"/>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A54163">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A54163">
              <w:rPr>
                <w:sz w:val="28"/>
                <w:szCs w:val="28"/>
              </w:rPr>
              <w:t xml:space="preserve">Беловский 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7"/>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3"/>
        <w:gridCol w:w="1227"/>
        <w:gridCol w:w="1229"/>
        <w:gridCol w:w="1230"/>
        <w:gridCol w:w="1228"/>
        <w:gridCol w:w="1230"/>
        <w:gridCol w:w="1230"/>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 xml:space="preserve">Планировочные размеры, </w:t>
            </w:r>
            <w:proofErr w:type="gramStart"/>
            <w:r w:rsidRPr="005A6E12">
              <w:t>м</w:t>
            </w:r>
            <w:proofErr w:type="gramEnd"/>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 xml:space="preserve">2. При наличии в составе спортивных сооружений нескольких спортивных полей </w:t>
      </w:r>
      <w:proofErr w:type="gramStart"/>
      <w:r w:rsidRPr="00B75BF8">
        <w:rPr>
          <w:spacing w:val="-6"/>
          <w:sz w:val="22"/>
        </w:rPr>
        <w:t xml:space="preserve">одного вида </w:t>
      </w:r>
      <w:r w:rsidRPr="00B75BF8">
        <w:rPr>
          <w:spacing w:val="-6"/>
          <w:sz w:val="22"/>
        </w:rPr>
        <w:lastRenderedPageBreak/>
        <w:t>допускается</w:t>
      </w:r>
      <w:proofErr w:type="gramEnd"/>
      <w:r w:rsidRPr="00B75BF8">
        <w:rPr>
          <w:spacing w:val="-6"/>
          <w:sz w:val="22"/>
        </w:rPr>
        <w:t xml:space="preserve">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1"/>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 xml:space="preserve">Планировочные размеры, </w:t>
            </w:r>
            <w:proofErr w:type="gramStart"/>
            <w:r w:rsidRPr="006047A2">
              <w:rPr>
                <w:bCs/>
                <w:iCs/>
              </w:rPr>
              <w:t>м</w:t>
            </w:r>
            <w:proofErr w:type="gramEnd"/>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 xml:space="preserve">Бег </w:t>
            </w:r>
            <w:proofErr w:type="gramStart"/>
            <w:r w:rsidRPr="006047A2">
              <w:rPr>
                <w:iCs/>
              </w:rPr>
              <w:t>по</w:t>
            </w:r>
            <w:proofErr w:type="gramEnd"/>
            <w:r w:rsidRPr="006047A2">
              <w:rPr>
                <w:iCs/>
              </w:rPr>
              <w:t xml:space="preserve">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1"/>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w:t>
            </w:r>
            <w:proofErr w:type="gramStart"/>
            <w:r w:rsidRPr="005A6E12">
              <w:t>.м</w:t>
            </w:r>
            <w:proofErr w:type="gramEnd"/>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 xml:space="preserve">длина, </w:t>
            </w:r>
            <w:proofErr w:type="gramStart"/>
            <w:r w:rsidRPr="005A6E12">
              <w:t>м</w:t>
            </w:r>
            <w:proofErr w:type="gramEnd"/>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 xml:space="preserve">ширина, </w:t>
            </w:r>
            <w:proofErr w:type="gramStart"/>
            <w:r w:rsidRPr="006047A2">
              <w:rPr>
                <w:iCs/>
              </w:rPr>
              <w:t>м</w:t>
            </w:r>
            <w:proofErr w:type="gramEnd"/>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993D48">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993D48">
              <w:rPr>
                <w:sz w:val="28"/>
                <w:szCs w:val="28"/>
              </w:rPr>
              <w:t xml:space="preserve"> Беловский сельсовет Усть-Пристанский</w:t>
            </w:r>
            <w:r>
              <w:rPr>
                <w:sz w:val="28"/>
                <w:szCs w:val="28"/>
              </w:rPr>
              <w:t xml:space="preserve">  район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5"/>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9"/>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t>Магазины с торговой площадью до 200 кв</w:t>
            </w:r>
            <w:proofErr w:type="gramStart"/>
            <w:r w:rsidRPr="00171BEA">
              <w:rPr>
                <w:spacing w:val="-6"/>
              </w:rPr>
              <w:t>.м</w:t>
            </w:r>
            <w:proofErr w:type="gramEnd"/>
          </w:p>
        </w:tc>
        <w:tc>
          <w:tcPr>
            <w:tcW w:w="1268" w:type="pct"/>
            <w:gridSpan w:val="2"/>
          </w:tcPr>
          <w:p w:rsidR="004B6C2E" w:rsidRPr="006047A2" w:rsidRDefault="004B6C2E" w:rsidP="004B6C2E">
            <w:pPr>
              <w:widowControl w:val="0"/>
              <w:suppressAutoHyphens/>
              <w:jc w:val="center"/>
              <w:rPr>
                <w:bCs/>
              </w:rPr>
            </w:pPr>
            <w:r w:rsidRPr="006047A2">
              <w:rPr>
                <w:bCs/>
              </w:rPr>
              <w:t>100 кв</w:t>
            </w:r>
            <w:proofErr w:type="gramStart"/>
            <w:r w:rsidRPr="006047A2">
              <w:rPr>
                <w:bCs/>
              </w:rPr>
              <w:t>.м</w:t>
            </w:r>
            <w:proofErr w:type="gramEnd"/>
            <w:r w:rsidRPr="006047A2">
              <w:rPr>
                <w:bCs/>
              </w:rPr>
              <w:t xml:space="preserve">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30"/>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proofErr w:type="gramStart"/>
            <w:r w:rsidRPr="006047A2">
              <w:t>комфорт-ности</w:t>
            </w:r>
            <w:bookmarkEnd w:id="52"/>
            <w:bookmarkEnd w:id="53"/>
            <w:proofErr w:type="spellEnd"/>
            <w:proofErr w:type="gram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proofErr w:type="gramStart"/>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roofErr w:type="gramEnd"/>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30"/>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 xml:space="preserve">Удельное обеспечение местами </w:t>
            </w:r>
            <w:r w:rsidRPr="006047A2">
              <w:rPr>
                <w:color w:val="000000"/>
              </w:rPr>
              <w:lastRenderedPageBreak/>
              <w:t>временного хранения, кв</w:t>
            </w:r>
            <w:proofErr w:type="gramStart"/>
            <w:r w:rsidRPr="006047A2">
              <w:rPr>
                <w:color w:val="000000"/>
              </w:rPr>
              <w:t>.м</w:t>
            </w:r>
            <w:proofErr w:type="gramEnd"/>
            <w:r w:rsidRPr="006047A2">
              <w:rPr>
                <w:color w:val="000000"/>
              </w:rPr>
              <w:t>/чел.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lastRenderedPageBreak/>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w:t>
            </w:r>
            <w:proofErr w:type="gramStart"/>
            <w:r w:rsidRPr="006047A2">
              <w:t>.м</w:t>
            </w:r>
            <w:proofErr w:type="gramEnd"/>
            <w:r w:rsidRPr="006047A2">
              <w:t>/чел,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1"/>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1"/>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proofErr w:type="gramStart"/>
            <w:r w:rsidRPr="006047A2">
              <w:rPr>
                <w:color w:val="000000"/>
              </w:rPr>
              <w:t>Надземные</w:t>
            </w:r>
            <w:proofErr w:type="gramEnd"/>
            <w:r w:rsidRPr="006047A2">
              <w:rPr>
                <w:color w:val="000000"/>
              </w:rPr>
              <w:t xml:space="preserve">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Нормативные показатели обеспечения местами хранения автомобилей </w:t>
      </w:r>
      <w:proofErr w:type="gramStart"/>
      <w:r w:rsidRPr="006047A2">
        <w:rPr>
          <w:iCs/>
          <w:color w:val="000000"/>
          <w:sz w:val="28"/>
          <w:szCs w:val="28"/>
        </w:rPr>
        <w:t>в</w:t>
      </w:r>
      <w:proofErr w:type="gramEnd"/>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2"/>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proofErr w:type="gramStart"/>
            <w:r w:rsidRPr="006047A2">
              <w:rPr>
                <w:color w:val="000000"/>
              </w:rPr>
              <w:t>эконом-класса</w:t>
            </w:r>
            <w:proofErr w:type="spellEnd"/>
            <w:proofErr w:type="gram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w:t>
            </w:r>
            <w:proofErr w:type="gramStart"/>
            <w:r w:rsidRPr="006047A2">
              <w:rPr>
                <w:color w:val="000000"/>
                <w:spacing w:val="-6"/>
              </w:rPr>
              <w:t>д-</w:t>
            </w:r>
            <w:proofErr w:type="gramEnd"/>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5"/>
        <w:gridCol w:w="5506"/>
        <w:gridCol w:w="3239"/>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proofErr w:type="gramStart"/>
            <w:r w:rsidRPr="006047A2">
              <w:rPr>
                <w:iCs/>
                <w:color w:val="000000"/>
              </w:rPr>
              <w:t>п</w:t>
            </w:r>
            <w:proofErr w:type="spellEnd"/>
            <w:proofErr w:type="gram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5506"/>
        <w:gridCol w:w="3239"/>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DE6855">
        <w:rPr>
          <w:sz w:val="22"/>
        </w:rPr>
        <w:t>дств в г</w:t>
      </w:r>
      <w:proofErr w:type="gramEnd"/>
      <w:r w:rsidRPr="00DE6855">
        <w:rPr>
          <w:sz w:val="22"/>
        </w:rPr>
        <w:t>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proofErr w:type="gramStart"/>
            <w:r>
              <w:rPr>
                <w:sz w:val="28"/>
                <w:szCs w:val="28"/>
              </w:rPr>
              <w:t>К</w:t>
            </w:r>
            <w:proofErr w:type="gramEnd"/>
          </w:p>
          <w:p w:rsidR="004B6C2E" w:rsidRPr="004162CA" w:rsidRDefault="004B6C2E" w:rsidP="004B6C2E">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993D48">
              <w:rPr>
                <w:sz w:val="28"/>
                <w:szCs w:val="28"/>
              </w:rPr>
              <w:t xml:space="preserve"> образования Беловский 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3"/>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 xml:space="preserve">Площадь участка на объект, </w:t>
            </w:r>
            <w:proofErr w:type="gramStart"/>
            <w:r w:rsidRPr="006047A2">
              <w:rPr>
                <w:bCs/>
              </w:rPr>
              <w:t>га</w:t>
            </w:r>
            <w:proofErr w:type="gramEnd"/>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4B6C2E">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993D48">
              <w:rPr>
                <w:sz w:val="28"/>
                <w:szCs w:val="28"/>
              </w:rPr>
              <w:t xml:space="preserve"> образования Беловский 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6"/>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w:t>
            </w:r>
            <w:proofErr w:type="gramStart"/>
            <w:r w:rsidRPr="006047A2">
              <w:rPr>
                <w:bCs/>
              </w:rPr>
              <w:t>.м</w:t>
            </w:r>
            <w:proofErr w:type="gramEnd"/>
            <w:r w:rsidRPr="006047A2">
              <w:rPr>
                <w:bCs/>
              </w:rPr>
              <w:t xml:space="preserve">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4B6C2E">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993D48">
              <w:rPr>
                <w:sz w:val="28"/>
                <w:szCs w:val="28"/>
              </w:rPr>
              <w:t xml:space="preserve"> образования Беловский 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80"/>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w:t>
            </w:r>
            <w:proofErr w:type="gramStart"/>
            <w:r w:rsidRPr="006047A2">
              <w:rPr>
                <w:bCs/>
              </w:rPr>
              <w:t>ч</w:t>
            </w:r>
            <w:proofErr w:type="gramEnd"/>
            <w:r w:rsidRPr="006047A2">
              <w:rPr>
                <w:bCs/>
              </w:rPr>
              <w:t xml:space="preserve"> /год на 1 чел.</w:t>
            </w:r>
          </w:p>
        </w:tc>
        <w:tc>
          <w:tcPr>
            <w:tcW w:w="1249" w:type="pct"/>
          </w:tcPr>
          <w:p w:rsidR="004B6C2E" w:rsidRPr="006047A2" w:rsidRDefault="004B6C2E" w:rsidP="004B6C2E">
            <w:pPr>
              <w:suppressAutoHyphens/>
              <w:jc w:val="center"/>
              <w:rPr>
                <w:bCs/>
              </w:rPr>
            </w:pPr>
            <w:r w:rsidRPr="006047A2">
              <w:rPr>
                <w:bCs/>
              </w:rPr>
              <w:t xml:space="preserve">Использование максимума электрической нагрузки, </w:t>
            </w:r>
            <w:proofErr w:type="gramStart"/>
            <w:r w:rsidRPr="006047A2">
              <w:rPr>
                <w:bCs/>
              </w:rPr>
              <w:t>ч</w:t>
            </w:r>
            <w:proofErr w:type="gramEnd"/>
            <w:r w:rsidRPr="006047A2">
              <w:rPr>
                <w:bCs/>
              </w:rPr>
              <w:t>/год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w:t>
            </w:r>
            <w:proofErr w:type="gramStart"/>
            <w:r w:rsidRPr="006047A2">
              <w:rPr>
                <w:bCs/>
              </w:rPr>
              <w:t>оборудованные</w:t>
            </w:r>
            <w:proofErr w:type="gramEnd"/>
            <w:r w:rsidRPr="006047A2">
              <w:rPr>
                <w:bCs/>
              </w:rPr>
              <w:t xml:space="preserve">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proofErr w:type="gramStart"/>
            <w:r w:rsidRPr="006047A2">
              <w:rPr>
                <w:bCs/>
              </w:rPr>
              <w:t>оборудованные</w:t>
            </w:r>
            <w:proofErr w:type="gramEnd"/>
            <w:r w:rsidRPr="006047A2">
              <w:rPr>
                <w:bCs/>
              </w:rPr>
              <w:t xml:space="preserve">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797488" w:rsidRPr="00DE6855" w:rsidRDefault="00797488" w:rsidP="004B6C2E">
      <w:pPr>
        <w:suppressAutoHyphens/>
        <w:ind w:firstLine="709"/>
        <w:jc w:val="both"/>
        <w:rPr>
          <w:bCs/>
          <w:sz w:val="22"/>
        </w:rPr>
      </w:pPr>
    </w:p>
    <w:p w:rsidR="00797488" w:rsidRPr="009E1701" w:rsidRDefault="007263EE" w:rsidP="00797488">
      <w:pPr>
        <w:pStyle w:val="2b"/>
        <w:shd w:val="clear" w:color="auto" w:fill="auto"/>
        <w:spacing w:line="240" w:lineRule="auto"/>
        <w:jc w:val="both"/>
      </w:pPr>
      <w:bookmarkStart w:id="283" w:name="_Toc327614733"/>
      <w:bookmarkStart w:id="284" w:name="_Toc327614736"/>
      <w:bookmarkStart w:id="285" w:name="_Toc327615947"/>
      <w:r>
        <w:t>3</w:t>
      </w:r>
      <w:r w:rsidR="00797488">
        <w:t>.</w:t>
      </w:r>
      <w:proofErr w:type="gramStart"/>
      <w:r w:rsidR="00797488">
        <w:t>Контроль за</w:t>
      </w:r>
      <w:proofErr w:type="gramEnd"/>
      <w:r w:rsidR="00A97484">
        <w:t xml:space="preserve"> </w:t>
      </w:r>
      <w:r w:rsidR="00DA4ACD">
        <w:t>исполнением настоящего решения</w:t>
      </w:r>
      <w:r w:rsidR="00797488">
        <w:t xml:space="preserve"> возложить на комиссию по аграрным вопросам и предпринимательству, экологии и рациональному и</w:t>
      </w:r>
      <w:r w:rsidR="00797488">
        <w:t>с</w:t>
      </w:r>
      <w:r w:rsidR="00797488">
        <w:t>пользованию природных ресурсов.</w:t>
      </w:r>
    </w:p>
    <w:p w:rsidR="00797488" w:rsidRPr="009E1701" w:rsidRDefault="007263EE" w:rsidP="00797488">
      <w:pPr>
        <w:pStyle w:val="2b"/>
        <w:shd w:val="clear" w:color="auto" w:fill="auto"/>
        <w:spacing w:line="240" w:lineRule="auto"/>
        <w:jc w:val="both"/>
      </w:pPr>
      <w:r>
        <w:t>4</w:t>
      </w:r>
      <w:r w:rsidR="00797488" w:rsidRPr="009E1701">
        <w:t>.Обнародовать настоящее решение в установленном порядке.</w:t>
      </w:r>
      <w:r w:rsidR="00797488" w:rsidRPr="009E1701">
        <w:tab/>
      </w:r>
    </w:p>
    <w:p w:rsidR="00797488" w:rsidRPr="009E1701" w:rsidRDefault="00797488" w:rsidP="00797488">
      <w:pPr>
        <w:pStyle w:val="2b"/>
        <w:shd w:val="clear" w:color="auto" w:fill="auto"/>
        <w:spacing w:line="240" w:lineRule="auto"/>
        <w:ind w:firstLine="660"/>
        <w:jc w:val="both"/>
        <w:rPr>
          <w:sz w:val="27"/>
          <w:szCs w:val="27"/>
        </w:rPr>
      </w:pPr>
    </w:p>
    <w:p w:rsidR="00797488" w:rsidRPr="009E1701" w:rsidRDefault="00797488" w:rsidP="00797488">
      <w:pPr>
        <w:pStyle w:val="2b"/>
        <w:shd w:val="clear" w:color="auto" w:fill="auto"/>
        <w:spacing w:line="240" w:lineRule="auto"/>
        <w:ind w:firstLine="660"/>
        <w:jc w:val="both"/>
      </w:pP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rPr>
          <w:sz w:val="27"/>
          <w:szCs w:val="27"/>
        </w:rPr>
        <w:tab/>
      </w:r>
      <w:r w:rsidRPr="009E1701">
        <w:t xml:space="preserve">Председатель районного </w:t>
      </w:r>
      <w:r w:rsidRPr="009E1701">
        <w:tab/>
      </w:r>
      <w:r w:rsidRPr="009E1701">
        <w:tab/>
      </w:r>
      <w:r w:rsidRPr="009E1701">
        <w:tab/>
      </w:r>
      <w:r w:rsidRPr="009E1701">
        <w:tab/>
      </w:r>
      <w:r w:rsidRPr="009E1701">
        <w:tab/>
      </w:r>
      <w:r w:rsidRPr="009E1701">
        <w:tab/>
      </w:r>
      <w:r w:rsidRPr="009E1701">
        <w:tab/>
      </w:r>
      <w:r w:rsidRPr="009E1701">
        <w:tab/>
        <w:t>Совета депутатов                                                               В.А.Ермоленко</w:t>
      </w:r>
    </w:p>
    <w:p w:rsidR="00797488" w:rsidRPr="009E1701" w:rsidRDefault="00797488" w:rsidP="00797488">
      <w:pPr>
        <w:pStyle w:val="2b"/>
        <w:shd w:val="clear" w:color="auto" w:fill="auto"/>
        <w:spacing w:line="240" w:lineRule="auto"/>
        <w:ind w:firstLine="660"/>
        <w:jc w:val="both"/>
      </w:pPr>
    </w:p>
    <w:bookmarkEnd w:id="283"/>
    <w:bookmarkEnd w:id="284"/>
    <w:bookmarkEnd w:id="285"/>
    <w:p w:rsidR="004B6C2E" w:rsidRDefault="004B6C2E" w:rsidP="004B6C2E">
      <w:pPr>
        <w:suppressAutoHyphens/>
      </w:pPr>
    </w:p>
    <w:sectPr w:rsidR="004B6C2E" w:rsidSect="007429E6">
      <w:headerReference w:type="even" r:id="rId10"/>
      <w:headerReference w:type="default" r:id="rId11"/>
      <w:footerReference w:type="even" r:id="rId12"/>
      <w:footerReference w:type="default" r:id="rId13"/>
      <w:headerReference w:type="first" r:id="rId14"/>
      <w:pgSz w:w="11906" w:h="16838" w:code="9"/>
      <w:pgMar w:top="1134" w:right="850"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3E5" w:rsidRDefault="007503E5">
      <w:r>
        <w:separator/>
      </w:r>
    </w:p>
  </w:endnote>
  <w:endnote w:type="continuationSeparator" w:id="0">
    <w:p w:rsidR="007503E5" w:rsidRDefault="007503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359" w:rsidRDefault="00A02000" w:rsidP="00DD42B0">
    <w:pPr>
      <w:pStyle w:val="aa"/>
      <w:framePr w:wrap="around" w:vAnchor="text" w:hAnchor="margin" w:xAlign="right" w:y="1"/>
      <w:rPr>
        <w:rStyle w:val="ac"/>
      </w:rPr>
    </w:pPr>
    <w:r>
      <w:rPr>
        <w:rStyle w:val="ac"/>
      </w:rPr>
      <w:fldChar w:fldCharType="begin"/>
    </w:r>
    <w:r w:rsidR="00293359">
      <w:rPr>
        <w:rStyle w:val="ac"/>
      </w:rPr>
      <w:instrText xml:space="preserve">PAGE  </w:instrText>
    </w:r>
    <w:r>
      <w:rPr>
        <w:rStyle w:val="ac"/>
      </w:rPr>
      <w:fldChar w:fldCharType="end"/>
    </w:r>
  </w:p>
  <w:p w:rsidR="00293359" w:rsidRDefault="0029335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359" w:rsidRDefault="0029335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3E5" w:rsidRDefault="007503E5">
      <w:r>
        <w:separator/>
      </w:r>
    </w:p>
  </w:footnote>
  <w:footnote w:type="continuationSeparator" w:id="0">
    <w:p w:rsidR="007503E5" w:rsidRDefault="007503E5">
      <w:r>
        <w:continuationSeparator/>
      </w:r>
    </w:p>
  </w:footnote>
  <w:footnote w:id="1">
    <w:p w:rsidR="00293359" w:rsidRDefault="00293359"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359" w:rsidRDefault="00A02000" w:rsidP="007655BA">
    <w:pPr>
      <w:pStyle w:val="a8"/>
      <w:framePr w:wrap="around" w:vAnchor="text" w:hAnchor="margin" w:xAlign="right" w:y="1"/>
      <w:rPr>
        <w:rStyle w:val="ac"/>
      </w:rPr>
    </w:pPr>
    <w:r>
      <w:rPr>
        <w:rStyle w:val="ac"/>
      </w:rPr>
      <w:fldChar w:fldCharType="begin"/>
    </w:r>
    <w:r w:rsidR="00293359">
      <w:rPr>
        <w:rStyle w:val="ac"/>
      </w:rPr>
      <w:instrText xml:space="preserve">PAGE  </w:instrText>
    </w:r>
    <w:r>
      <w:rPr>
        <w:rStyle w:val="ac"/>
      </w:rPr>
      <w:fldChar w:fldCharType="end"/>
    </w:r>
  </w:p>
  <w:p w:rsidR="00293359" w:rsidRDefault="0029335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359" w:rsidRPr="007655BA" w:rsidRDefault="00A02000" w:rsidP="004737BA">
    <w:pPr>
      <w:pStyle w:val="a8"/>
      <w:framePr w:wrap="around" w:vAnchor="text" w:hAnchor="margin" w:xAlign="right" w:y="1"/>
      <w:rPr>
        <w:rStyle w:val="ac"/>
        <w:sz w:val="24"/>
        <w:szCs w:val="24"/>
      </w:rPr>
    </w:pPr>
    <w:r w:rsidRPr="007655BA">
      <w:rPr>
        <w:rStyle w:val="ac"/>
        <w:sz w:val="24"/>
        <w:szCs w:val="24"/>
      </w:rPr>
      <w:fldChar w:fldCharType="begin"/>
    </w:r>
    <w:r w:rsidR="00293359" w:rsidRPr="007655BA">
      <w:rPr>
        <w:rStyle w:val="ac"/>
        <w:sz w:val="24"/>
        <w:szCs w:val="24"/>
      </w:rPr>
      <w:instrText xml:space="preserve">PAGE  </w:instrText>
    </w:r>
    <w:r w:rsidRPr="007655BA">
      <w:rPr>
        <w:rStyle w:val="ac"/>
        <w:sz w:val="24"/>
        <w:szCs w:val="24"/>
      </w:rPr>
      <w:fldChar w:fldCharType="separate"/>
    </w:r>
    <w:r w:rsidR="00171D7B">
      <w:rPr>
        <w:rStyle w:val="ac"/>
        <w:noProof/>
        <w:sz w:val="24"/>
        <w:szCs w:val="24"/>
      </w:rPr>
      <w:t>2</w:t>
    </w:r>
    <w:r w:rsidRPr="007655BA">
      <w:rPr>
        <w:rStyle w:val="ac"/>
        <w:sz w:val="24"/>
        <w:szCs w:val="24"/>
      </w:rPr>
      <w:fldChar w:fldCharType="end"/>
    </w:r>
  </w:p>
  <w:p w:rsidR="00293359" w:rsidRDefault="0029335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359" w:rsidRPr="007C0DD8" w:rsidRDefault="0029335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120"/>
  <w:drawingGridVerticalSpacing w:val="57"/>
  <w:displayHorizontalDrawingGridEvery w:val="2"/>
  <w:displayVerticalDrawingGridEvery w:val="2"/>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1D7B"/>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097"/>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5F4F"/>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3359"/>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7CBC"/>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020E"/>
    <w:rsid w:val="006D24FE"/>
    <w:rsid w:val="006D2C9B"/>
    <w:rsid w:val="006D2E24"/>
    <w:rsid w:val="006D34A3"/>
    <w:rsid w:val="006D441B"/>
    <w:rsid w:val="006D5358"/>
    <w:rsid w:val="006D5494"/>
    <w:rsid w:val="006D589C"/>
    <w:rsid w:val="006D58D2"/>
    <w:rsid w:val="006D65DB"/>
    <w:rsid w:val="006D712A"/>
    <w:rsid w:val="006D7C00"/>
    <w:rsid w:val="006E0E02"/>
    <w:rsid w:val="006E1E2E"/>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263EE"/>
    <w:rsid w:val="007307CF"/>
    <w:rsid w:val="00730D5E"/>
    <w:rsid w:val="0073136F"/>
    <w:rsid w:val="00731704"/>
    <w:rsid w:val="00731D9E"/>
    <w:rsid w:val="007323DD"/>
    <w:rsid w:val="007376C0"/>
    <w:rsid w:val="00737779"/>
    <w:rsid w:val="00737F61"/>
    <w:rsid w:val="0074059B"/>
    <w:rsid w:val="00741FB4"/>
    <w:rsid w:val="007420D9"/>
    <w:rsid w:val="007429E6"/>
    <w:rsid w:val="007433E4"/>
    <w:rsid w:val="00745463"/>
    <w:rsid w:val="00747179"/>
    <w:rsid w:val="00747F29"/>
    <w:rsid w:val="007503E5"/>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488"/>
    <w:rsid w:val="007979A1"/>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687E"/>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1400"/>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2E84"/>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000"/>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97484"/>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534"/>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7252F"/>
    <w:rsid w:val="00D72E34"/>
    <w:rsid w:val="00D74255"/>
    <w:rsid w:val="00D75A6E"/>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ACD"/>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15B1"/>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A6"/>
    <w:rsid w:val="00ED0EE6"/>
    <w:rsid w:val="00ED2527"/>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4E1"/>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6E1E2E"/>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6E1E2E"/>
    <w:rPr>
      <w:rFonts w:ascii="Times New Roman" w:hAnsi="Times New Roman" w:cs="Times New Roman"/>
      <w:shd w:val="clear" w:color="auto" w:fill="FFFFFF"/>
    </w:rPr>
  </w:style>
  <w:style w:type="paragraph" w:customStyle="1" w:styleId="2b">
    <w:name w:val="Основной текст (2)"/>
    <w:basedOn w:val="a"/>
    <w:link w:val="2a"/>
    <w:uiPriority w:val="99"/>
    <w:rsid w:val="006E1E2E"/>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6E1E2E"/>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6E1E2E"/>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Pages>
  <Words>17669</Words>
  <Characters>100717</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118150</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30</cp:revision>
  <cp:lastPrinted>2021-10-01T03:41:00Z</cp:lastPrinted>
  <dcterms:created xsi:type="dcterms:W3CDTF">2017-10-17T02:20:00Z</dcterms:created>
  <dcterms:modified xsi:type="dcterms:W3CDTF">2021-10-01T03:41:00Z</dcterms:modified>
</cp:coreProperties>
</file>