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552" w:rsidRDefault="00E76552" w:rsidP="00E76552">
      <w:pPr>
        <w:pStyle w:val="1"/>
        <w:jc w:val="center"/>
        <w:rPr>
          <w:sz w:val="24"/>
          <w:szCs w:val="24"/>
        </w:rPr>
      </w:pPr>
    </w:p>
    <w:p w:rsidR="00E76552" w:rsidRPr="00E76552" w:rsidRDefault="00E76552" w:rsidP="00E76552">
      <w:pPr>
        <w:pStyle w:val="1"/>
        <w:jc w:val="center"/>
        <w:rPr>
          <w:sz w:val="24"/>
          <w:szCs w:val="24"/>
        </w:rPr>
      </w:pPr>
      <w:r w:rsidRPr="00E76552">
        <w:rPr>
          <w:sz w:val="24"/>
          <w:szCs w:val="24"/>
        </w:rPr>
        <w:t>УСТЬ-ПРИСТАНСКИЙ РАЙОННЫЙ СОВЕТ ДЕПУТАТОВ</w:t>
      </w:r>
    </w:p>
    <w:p w:rsidR="00E76552" w:rsidRPr="00E76552" w:rsidRDefault="00E76552" w:rsidP="00E76552">
      <w:pPr>
        <w:jc w:val="center"/>
        <w:rPr>
          <w:rFonts w:ascii="Times New Roman" w:hAnsi="Times New Roman"/>
          <w:sz w:val="24"/>
          <w:szCs w:val="24"/>
        </w:rPr>
      </w:pPr>
      <w:r w:rsidRPr="00E76552">
        <w:rPr>
          <w:rFonts w:ascii="Times New Roman" w:hAnsi="Times New Roman"/>
          <w:sz w:val="24"/>
          <w:szCs w:val="24"/>
        </w:rPr>
        <w:t>АЛТАЙСКОГО КРАЯ</w:t>
      </w:r>
    </w:p>
    <w:p w:rsidR="00E76552" w:rsidRPr="00E76552" w:rsidRDefault="00E76552" w:rsidP="00E76552">
      <w:pPr>
        <w:jc w:val="center"/>
        <w:rPr>
          <w:rFonts w:ascii="Times New Roman" w:hAnsi="Times New Roman"/>
          <w:sz w:val="24"/>
          <w:szCs w:val="24"/>
        </w:rPr>
      </w:pPr>
    </w:p>
    <w:p w:rsidR="00E76552" w:rsidRPr="00E76552" w:rsidRDefault="00E76552" w:rsidP="00E76552">
      <w:pPr>
        <w:pStyle w:val="3"/>
        <w:rPr>
          <w:sz w:val="24"/>
          <w:szCs w:val="24"/>
        </w:rPr>
      </w:pPr>
      <w:r w:rsidRPr="00E76552">
        <w:rPr>
          <w:sz w:val="24"/>
          <w:szCs w:val="24"/>
        </w:rPr>
        <w:t>ДВАДЦАТЬ СЕДЬМАЯ ОЧЕРЕДНАЯ СЕССИЯ СЕДЬМОГО СОЗЫВА</w:t>
      </w:r>
    </w:p>
    <w:p w:rsidR="00E76552" w:rsidRPr="00E76552" w:rsidRDefault="00E76552" w:rsidP="00E76552">
      <w:pPr>
        <w:pStyle w:val="2"/>
        <w:rPr>
          <w:sz w:val="24"/>
          <w:szCs w:val="24"/>
        </w:rPr>
      </w:pPr>
    </w:p>
    <w:p w:rsidR="00E76552" w:rsidRPr="00E76552" w:rsidRDefault="00E76552" w:rsidP="00E76552">
      <w:pPr>
        <w:pStyle w:val="2"/>
        <w:rPr>
          <w:sz w:val="24"/>
          <w:szCs w:val="24"/>
        </w:rPr>
      </w:pPr>
      <w:r w:rsidRPr="00E76552">
        <w:rPr>
          <w:b w:val="0"/>
          <w:sz w:val="24"/>
          <w:szCs w:val="24"/>
        </w:rPr>
        <w:t xml:space="preserve">                                                    РЕШЕНИЕ                                    ПРОЕКТ</w:t>
      </w:r>
    </w:p>
    <w:p w:rsidR="00E76552" w:rsidRPr="00E76552" w:rsidRDefault="00E76552" w:rsidP="00E76552">
      <w:pPr>
        <w:rPr>
          <w:rFonts w:ascii="Times New Roman" w:hAnsi="Times New Roman"/>
          <w:sz w:val="24"/>
          <w:szCs w:val="24"/>
        </w:rPr>
      </w:pPr>
    </w:p>
    <w:p w:rsidR="00E76552" w:rsidRPr="00E76552" w:rsidRDefault="00E76552" w:rsidP="00E76552">
      <w:pPr>
        <w:rPr>
          <w:rFonts w:ascii="Times New Roman" w:hAnsi="Times New Roman"/>
          <w:sz w:val="24"/>
          <w:szCs w:val="24"/>
        </w:rPr>
      </w:pPr>
    </w:p>
    <w:p w:rsidR="00E76552" w:rsidRPr="00E76552" w:rsidRDefault="00E76552" w:rsidP="00E76552">
      <w:pPr>
        <w:rPr>
          <w:rFonts w:ascii="Times New Roman" w:hAnsi="Times New Roman"/>
          <w:sz w:val="24"/>
          <w:szCs w:val="24"/>
        </w:rPr>
      </w:pPr>
      <w:r w:rsidRPr="00E76552">
        <w:rPr>
          <w:rFonts w:ascii="Times New Roman" w:hAnsi="Times New Roman"/>
          <w:sz w:val="24"/>
          <w:szCs w:val="24"/>
        </w:rPr>
        <w:t xml:space="preserve">от «___» ___ 2021г.  № ____     </w:t>
      </w:r>
    </w:p>
    <w:p w:rsidR="00E76552" w:rsidRPr="00E76552" w:rsidRDefault="00E76552" w:rsidP="00E76552">
      <w:pPr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E76552">
        <w:rPr>
          <w:rFonts w:ascii="Times New Roman" w:hAnsi="Times New Roman"/>
          <w:sz w:val="24"/>
          <w:szCs w:val="24"/>
        </w:rPr>
        <w:t>с. Усть-Чарышская Пристань</w:t>
      </w:r>
      <w:proofErr w:type="gramEnd"/>
    </w:p>
    <w:p w:rsidR="00E76552" w:rsidRPr="00E76552" w:rsidRDefault="00E76552" w:rsidP="00E76552">
      <w:pPr>
        <w:rPr>
          <w:rFonts w:ascii="Times New Roman" w:hAnsi="Times New Roman"/>
          <w:sz w:val="24"/>
          <w:szCs w:val="24"/>
          <w:lang w:val="en-US"/>
        </w:rPr>
      </w:pPr>
    </w:p>
    <w:p w:rsidR="00E5421B" w:rsidRPr="00E76552" w:rsidRDefault="00562125" w:rsidP="00E5421B">
      <w:pPr>
        <w:pStyle w:val="26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rFonts w:ascii="Times New Roman" w:hAnsi="Times New Roman"/>
          <w:sz w:val="24"/>
          <w:szCs w:val="24"/>
        </w:rPr>
      </w:pPr>
      <w:r w:rsidRPr="00E76552">
        <w:rPr>
          <w:rFonts w:ascii="Times New Roman" w:hAnsi="Times New Roman"/>
          <w:sz w:val="24"/>
          <w:szCs w:val="24"/>
        </w:rPr>
        <w:t>О внесении изменений в решение</w:t>
      </w:r>
      <w:r w:rsidR="00341723" w:rsidRPr="00E76552">
        <w:rPr>
          <w:rFonts w:ascii="Times New Roman" w:hAnsi="Times New Roman"/>
          <w:sz w:val="24"/>
          <w:szCs w:val="24"/>
        </w:rPr>
        <w:t xml:space="preserve"> Усть-Пристанского районного Совета депутатов</w:t>
      </w:r>
      <w:r w:rsidRPr="00E76552">
        <w:rPr>
          <w:rFonts w:ascii="Times New Roman" w:hAnsi="Times New Roman"/>
          <w:sz w:val="24"/>
          <w:szCs w:val="24"/>
        </w:rPr>
        <w:t xml:space="preserve"> № 140 от 20.10.2021г «</w:t>
      </w:r>
      <w:r w:rsidR="00E5421B" w:rsidRPr="00E76552">
        <w:rPr>
          <w:rFonts w:ascii="Times New Roman" w:hAnsi="Times New Roman"/>
          <w:sz w:val="24"/>
          <w:szCs w:val="24"/>
        </w:rPr>
        <w:t>Об утверждении П</w:t>
      </w:r>
      <w:r w:rsidR="009E1701" w:rsidRPr="00E76552">
        <w:rPr>
          <w:rFonts w:ascii="Times New Roman" w:hAnsi="Times New Roman"/>
          <w:sz w:val="24"/>
          <w:szCs w:val="24"/>
        </w:rPr>
        <w:t>оложения о  муниципальном жилищном контроле</w:t>
      </w:r>
      <w:r w:rsidR="00E5421B" w:rsidRPr="00E76552">
        <w:rPr>
          <w:rFonts w:ascii="Times New Roman" w:hAnsi="Times New Roman"/>
          <w:sz w:val="24"/>
          <w:szCs w:val="24"/>
        </w:rPr>
        <w:t xml:space="preserve"> на территории муниципального образования </w:t>
      </w:r>
      <w:proofErr w:type="spellStart"/>
      <w:r w:rsidR="00E5421B" w:rsidRPr="00E76552">
        <w:rPr>
          <w:rFonts w:ascii="Times New Roman" w:hAnsi="Times New Roman"/>
          <w:sz w:val="24"/>
          <w:szCs w:val="24"/>
        </w:rPr>
        <w:t>Усть</w:t>
      </w:r>
      <w:proofErr w:type="spellEnd"/>
      <w:r w:rsidR="00E76552" w:rsidRPr="00E76552">
        <w:rPr>
          <w:rFonts w:ascii="Times New Roman" w:hAnsi="Times New Roman"/>
          <w:sz w:val="24"/>
          <w:szCs w:val="24"/>
        </w:rPr>
        <w:t xml:space="preserve"> </w:t>
      </w:r>
      <w:r w:rsidR="00E5421B" w:rsidRPr="00E76552">
        <w:rPr>
          <w:rFonts w:ascii="Times New Roman" w:hAnsi="Times New Roman"/>
          <w:sz w:val="24"/>
          <w:szCs w:val="24"/>
        </w:rPr>
        <w:t>- Пристанский  район</w:t>
      </w:r>
      <w:r w:rsidR="009E1701" w:rsidRPr="00E76552">
        <w:rPr>
          <w:rFonts w:ascii="Times New Roman" w:hAnsi="Times New Roman"/>
          <w:sz w:val="24"/>
          <w:szCs w:val="24"/>
        </w:rPr>
        <w:t xml:space="preserve"> Алтайского края</w:t>
      </w:r>
      <w:r w:rsidRPr="00E76552">
        <w:rPr>
          <w:rFonts w:ascii="Times New Roman" w:hAnsi="Times New Roman"/>
          <w:sz w:val="24"/>
          <w:szCs w:val="24"/>
        </w:rPr>
        <w:t>»</w:t>
      </w:r>
    </w:p>
    <w:p w:rsidR="00E5421B" w:rsidRPr="00E76552" w:rsidRDefault="00E5421B" w:rsidP="00E5421B">
      <w:pPr>
        <w:pStyle w:val="26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E5421B" w:rsidRDefault="00E5421B" w:rsidP="00E76552">
      <w:pPr>
        <w:jc w:val="both"/>
        <w:rPr>
          <w:rFonts w:ascii="Times New Roman" w:hAnsi="Times New Roman"/>
          <w:sz w:val="24"/>
          <w:szCs w:val="24"/>
        </w:rPr>
      </w:pPr>
      <w:r w:rsidRPr="00E76552">
        <w:rPr>
          <w:rFonts w:ascii="Times New Roman" w:hAnsi="Times New Roman"/>
          <w:sz w:val="24"/>
          <w:szCs w:val="24"/>
        </w:rPr>
        <w:t>В соответствии</w:t>
      </w:r>
      <w:r w:rsidRPr="00E76552">
        <w:rPr>
          <w:sz w:val="24"/>
          <w:szCs w:val="24"/>
        </w:rPr>
        <w:t xml:space="preserve">  </w:t>
      </w:r>
      <w:r w:rsidRPr="00E76552">
        <w:rPr>
          <w:rFonts w:ascii="Times New Roman" w:hAnsi="Times New Roman"/>
          <w:sz w:val="24"/>
          <w:szCs w:val="24"/>
        </w:rPr>
        <w:t>с</w:t>
      </w:r>
      <w:r w:rsidR="00786F74" w:rsidRPr="00E76552">
        <w:rPr>
          <w:rFonts w:ascii="Times New Roman" w:hAnsi="Times New Roman"/>
          <w:sz w:val="24"/>
          <w:szCs w:val="24"/>
        </w:rPr>
        <w:t xml:space="preserve"> </w:t>
      </w:r>
      <w:r w:rsidR="009E1701" w:rsidRPr="00E76552">
        <w:rPr>
          <w:rFonts w:ascii="Times New Roman" w:hAnsi="Times New Roman"/>
          <w:sz w:val="24"/>
          <w:szCs w:val="24"/>
        </w:rPr>
        <w:t xml:space="preserve"> </w:t>
      </w:r>
      <w:r w:rsidR="00786F74" w:rsidRPr="00E76552">
        <w:rPr>
          <w:rFonts w:ascii="Times New Roman" w:hAnsi="Times New Roman"/>
          <w:sz w:val="24"/>
          <w:szCs w:val="24"/>
        </w:rPr>
        <w:t>Федеральным законом</w:t>
      </w:r>
      <w:r w:rsidR="00840F26" w:rsidRPr="00E76552">
        <w:rPr>
          <w:rFonts w:ascii="Times New Roman" w:hAnsi="Times New Roman"/>
          <w:sz w:val="24"/>
          <w:szCs w:val="24"/>
        </w:rPr>
        <w:t xml:space="preserve"> от 31 июля 2020</w:t>
      </w:r>
      <w:r w:rsidRPr="00E76552">
        <w:rPr>
          <w:rFonts w:ascii="Times New Roman" w:hAnsi="Times New Roman"/>
          <w:sz w:val="24"/>
          <w:szCs w:val="24"/>
        </w:rPr>
        <w:t>г. № 248-ФЗ «О государственном контроле (надзоре) и муниципальном контроле в Российской Федерации», Федеральным законом от 06.10.2003</w:t>
      </w:r>
      <w:r w:rsidR="00840F26" w:rsidRPr="00E76552">
        <w:rPr>
          <w:rFonts w:ascii="Times New Roman" w:hAnsi="Times New Roman"/>
          <w:sz w:val="24"/>
          <w:szCs w:val="24"/>
        </w:rPr>
        <w:t xml:space="preserve">года </w:t>
      </w:r>
      <w:r w:rsidRPr="00E76552">
        <w:rPr>
          <w:rFonts w:ascii="Times New Roman" w:hAnsi="Times New Roman"/>
          <w:sz w:val="24"/>
          <w:szCs w:val="24"/>
        </w:rPr>
        <w:t xml:space="preserve"> № 131-ФЗ «Об общих принципах организации местного самоуправления в Российской Федерации»</w:t>
      </w:r>
      <w:r w:rsidR="00E76552" w:rsidRPr="00E76552">
        <w:rPr>
          <w:rFonts w:ascii="Times New Roman" w:hAnsi="Times New Roman"/>
          <w:sz w:val="24"/>
          <w:szCs w:val="24"/>
        </w:rPr>
        <w:t xml:space="preserve">, Уставом муниципального образования Усть-Пристанский район Алтайского края, </w:t>
      </w:r>
      <w:r w:rsidR="009E1701" w:rsidRPr="00E76552">
        <w:rPr>
          <w:rFonts w:ascii="Times New Roman" w:hAnsi="Times New Roman"/>
          <w:sz w:val="24"/>
          <w:szCs w:val="24"/>
        </w:rPr>
        <w:t xml:space="preserve">Усть-Пристанский </w:t>
      </w:r>
      <w:r w:rsidRPr="00E76552">
        <w:rPr>
          <w:sz w:val="24"/>
          <w:szCs w:val="24"/>
        </w:rPr>
        <w:t xml:space="preserve">  </w:t>
      </w:r>
      <w:r w:rsidRPr="00E76552">
        <w:rPr>
          <w:rFonts w:ascii="Times New Roman" w:hAnsi="Times New Roman"/>
          <w:sz w:val="24"/>
          <w:szCs w:val="24"/>
        </w:rPr>
        <w:t>районный Совет депутатов РЕШИЛ:</w:t>
      </w:r>
    </w:p>
    <w:p w:rsidR="00E76552" w:rsidRPr="00E76552" w:rsidRDefault="00E76552" w:rsidP="00E76552">
      <w:pPr>
        <w:jc w:val="both"/>
        <w:rPr>
          <w:rFonts w:ascii="Times New Roman" w:hAnsi="Times New Roman"/>
          <w:sz w:val="24"/>
          <w:szCs w:val="24"/>
        </w:rPr>
      </w:pPr>
    </w:p>
    <w:p w:rsidR="00E76552" w:rsidRDefault="00E5421B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552">
        <w:rPr>
          <w:rFonts w:ascii="Times New Roman" w:hAnsi="Times New Roman"/>
          <w:sz w:val="24"/>
          <w:szCs w:val="24"/>
        </w:rPr>
        <w:t>1.</w:t>
      </w:r>
      <w:r w:rsidR="000F6B4D" w:rsidRPr="00E76552">
        <w:rPr>
          <w:rFonts w:ascii="Times New Roman" w:hAnsi="Times New Roman"/>
          <w:sz w:val="24"/>
          <w:szCs w:val="24"/>
        </w:rPr>
        <w:t xml:space="preserve"> В соответствии с частью 7 ст.22 Федерального закона от 31 июля 2020г. № 248-ФЗ </w:t>
      </w:r>
    </w:p>
    <w:p w:rsidR="00E76552" w:rsidRDefault="00E76552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F6B4D" w:rsidRPr="00E76552">
        <w:rPr>
          <w:rFonts w:ascii="Times New Roman" w:hAnsi="Times New Roman"/>
          <w:sz w:val="24"/>
          <w:szCs w:val="24"/>
        </w:rPr>
        <w:t xml:space="preserve">«О государственном контроле (надзоре) и муниципальном контроле в </w:t>
      </w:r>
      <w:proofErr w:type="gramStart"/>
      <w:r w:rsidR="000F6B4D" w:rsidRPr="00E76552">
        <w:rPr>
          <w:rFonts w:ascii="Times New Roman" w:hAnsi="Times New Roman"/>
          <w:sz w:val="24"/>
          <w:szCs w:val="24"/>
        </w:rPr>
        <w:t>Российской</w:t>
      </w:r>
      <w:proofErr w:type="gramEnd"/>
      <w:r w:rsidR="000F6B4D" w:rsidRPr="00E76552">
        <w:rPr>
          <w:rFonts w:ascii="Times New Roman" w:hAnsi="Times New Roman"/>
          <w:sz w:val="24"/>
          <w:szCs w:val="24"/>
        </w:rPr>
        <w:t xml:space="preserve"> </w:t>
      </w:r>
    </w:p>
    <w:p w:rsidR="00AC6004" w:rsidRPr="00E76552" w:rsidRDefault="00E76552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F6B4D" w:rsidRPr="00E76552">
        <w:rPr>
          <w:rFonts w:ascii="Times New Roman" w:hAnsi="Times New Roman"/>
          <w:sz w:val="24"/>
          <w:szCs w:val="24"/>
        </w:rPr>
        <w:t>Федерации</w:t>
      </w:r>
      <w:r w:rsidR="00786F74" w:rsidRPr="00E76552">
        <w:rPr>
          <w:rFonts w:ascii="Times New Roman" w:hAnsi="Times New Roman"/>
          <w:sz w:val="24"/>
          <w:szCs w:val="24"/>
        </w:rPr>
        <w:t>»</w:t>
      </w:r>
      <w:r w:rsidR="000F6B4D" w:rsidRPr="00E76552">
        <w:rPr>
          <w:rFonts w:ascii="Times New Roman" w:hAnsi="Times New Roman"/>
          <w:sz w:val="24"/>
          <w:szCs w:val="24"/>
        </w:rPr>
        <w:t xml:space="preserve"> исключить </w:t>
      </w:r>
      <w:r w:rsidR="00AC6004" w:rsidRPr="00E76552">
        <w:rPr>
          <w:rFonts w:ascii="Times New Roman" w:hAnsi="Times New Roman"/>
          <w:sz w:val="24"/>
          <w:szCs w:val="24"/>
        </w:rPr>
        <w:t>раздел</w:t>
      </w:r>
      <w:r w:rsidR="000F6B4D" w:rsidRPr="00E76552">
        <w:rPr>
          <w:rFonts w:ascii="Times New Roman" w:hAnsi="Times New Roman"/>
          <w:sz w:val="24"/>
          <w:szCs w:val="24"/>
        </w:rPr>
        <w:t xml:space="preserve"> </w:t>
      </w:r>
      <w:r w:rsidR="00AC6004" w:rsidRPr="00E76552">
        <w:rPr>
          <w:rFonts w:ascii="Times New Roman" w:hAnsi="Times New Roman"/>
          <w:sz w:val="24"/>
          <w:szCs w:val="24"/>
        </w:rPr>
        <w:t>2 «Категории риска причинения вреда (ущерба)»</w:t>
      </w:r>
      <w:r w:rsidR="00112C60" w:rsidRPr="00E76552">
        <w:rPr>
          <w:rFonts w:ascii="Times New Roman" w:hAnsi="Times New Roman"/>
          <w:sz w:val="24"/>
          <w:szCs w:val="24"/>
        </w:rPr>
        <w:t>;</w:t>
      </w:r>
    </w:p>
    <w:p w:rsidR="00E76552" w:rsidRDefault="00786F74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552">
        <w:rPr>
          <w:rFonts w:ascii="Times New Roman" w:hAnsi="Times New Roman"/>
          <w:sz w:val="24"/>
          <w:szCs w:val="24"/>
        </w:rPr>
        <w:t xml:space="preserve">2. В соответствии с п.10 статьи 98 Федерального закона от 31 июля 2020г. № 248-ФЗ «О </w:t>
      </w:r>
    </w:p>
    <w:p w:rsidR="00E76552" w:rsidRDefault="00E76552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86F74" w:rsidRPr="00E76552">
        <w:rPr>
          <w:rFonts w:ascii="Times New Roman" w:hAnsi="Times New Roman"/>
          <w:sz w:val="24"/>
          <w:szCs w:val="24"/>
        </w:rPr>
        <w:t xml:space="preserve">государственном контроле (надзоре) и муниципальном контроле в </w:t>
      </w:r>
      <w:proofErr w:type="gramStart"/>
      <w:r w:rsidR="00786F74" w:rsidRPr="00E76552">
        <w:rPr>
          <w:rFonts w:ascii="Times New Roman" w:hAnsi="Times New Roman"/>
          <w:sz w:val="24"/>
          <w:szCs w:val="24"/>
        </w:rPr>
        <w:t>Российской</w:t>
      </w:r>
      <w:proofErr w:type="gramEnd"/>
    </w:p>
    <w:p w:rsidR="00E76552" w:rsidRDefault="00786F74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552">
        <w:rPr>
          <w:rFonts w:ascii="Times New Roman" w:hAnsi="Times New Roman"/>
          <w:sz w:val="24"/>
          <w:szCs w:val="24"/>
        </w:rPr>
        <w:t xml:space="preserve"> Федерации  д</w:t>
      </w:r>
      <w:r w:rsidR="000F6B4D" w:rsidRPr="00E76552">
        <w:rPr>
          <w:rFonts w:ascii="Times New Roman" w:hAnsi="Times New Roman"/>
          <w:sz w:val="24"/>
          <w:szCs w:val="24"/>
        </w:rPr>
        <w:t xml:space="preserve">обавить </w:t>
      </w:r>
      <w:r w:rsidR="00112C60" w:rsidRPr="00E76552">
        <w:rPr>
          <w:rFonts w:ascii="Times New Roman" w:hAnsi="Times New Roman"/>
          <w:sz w:val="24"/>
          <w:szCs w:val="24"/>
        </w:rPr>
        <w:t xml:space="preserve"> в раздел 5 «</w:t>
      </w:r>
      <w:r w:rsidR="00AC6004" w:rsidRPr="00E76552">
        <w:rPr>
          <w:rFonts w:ascii="Times New Roman" w:hAnsi="Times New Roman"/>
          <w:sz w:val="24"/>
          <w:szCs w:val="24"/>
        </w:rPr>
        <w:t xml:space="preserve">Досудебное </w:t>
      </w:r>
      <w:r w:rsidR="00112C60" w:rsidRPr="00E76552">
        <w:rPr>
          <w:rFonts w:ascii="Times New Roman" w:hAnsi="Times New Roman"/>
          <w:sz w:val="24"/>
          <w:szCs w:val="24"/>
        </w:rPr>
        <w:t>обжалование»</w:t>
      </w:r>
      <w:r w:rsidR="000F6B4D" w:rsidRPr="00E76552">
        <w:rPr>
          <w:rFonts w:ascii="Times New Roman" w:hAnsi="Times New Roman"/>
          <w:sz w:val="24"/>
          <w:szCs w:val="24"/>
        </w:rPr>
        <w:t xml:space="preserve"> </w:t>
      </w:r>
      <w:r w:rsidRPr="00E76552">
        <w:rPr>
          <w:rFonts w:ascii="Times New Roman" w:hAnsi="Times New Roman"/>
          <w:sz w:val="24"/>
          <w:szCs w:val="24"/>
        </w:rPr>
        <w:t>те</w:t>
      </w:r>
      <w:proofErr w:type="gramStart"/>
      <w:r w:rsidRPr="00E76552">
        <w:rPr>
          <w:rFonts w:ascii="Times New Roman" w:hAnsi="Times New Roman"/>
          <w:sz w:val="24"/>
          <w:szCs w:val="24"/>
        </w:rPr>
        <w:t>кст  сл</w:t>
      </w:r>
      <w:proofErr w:type="gramEnd"/>
      <w:r w:rsidRPr="00E76552">
        <w:rPr>
          <w:rFonts w:ascii="Times New Roman" w:hAnsi="Times New Roman"/>
          <w:sz w:val="24"/>
          <w:szCs w:val="24"/>
        </w:rPr>
        <w:t>едующего</w:t>
      </w:r>
    </w:p>
    <w:p w:rsidR="00E76552" w:rsidRDefault="00786F74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552">
        <w:rPr>
          <w:rFonts w:ascii="Times New Roman" w:hAnsi="Times New Roman"/>
          <w:sz w:val="24"/>
          <w:szCs w:val="24"/>
        </w:rPr>
        <w:t xml:space="preserve"> содержания: «п</w:t>
      </w:r>
      <w:r w:rsidR="000F6B4D" w:rsidRPr="00E76552">
        <w:rPr>
          <w:rFonts w:ascii="Times New Roman" w:hAnsi="Times New Roman"/>
          <w:sz w:val="24"/>
          <w:szCs w:val="24"/>
        </w:rPr>
        <w:t>редусмотреть отсрочку на внедрение электронного документооборота</w:t>
      </w:r>
    </w:p>
    <w:p w:rsidR="00E76552" w:rsidRDefault="00E76552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F6B4D" w:rsidRPr="00E76552">
        <w:rPr>
          <w:rFonts w:ascii="Times New Roman" w:hAnsi="Times New Roman"/>
          <w:sz w:val="24"/>
          <w:szCs w:val="24"/>
        </w:rPr>
        <w:t>и досудебное обжалование в электронном виде до 31.12.2023года. Подготовка</w:t>
      </w:r>
    </w:p>
    <w:p w:rsidR="00E76552" w:rsidRDefault="000F6B4D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552">
        <w:rPr>
          <w:rFonts w:ascii="Times New Roman" w:hAnsi="Times New Roman"/>
          <w:sz w:val="24"/>
          <w:szCs w:val="24"/>
        </w:rPr>
        <w:t xml:space="preserve"> документов, информирование контролируемых лиц о совершаемых </w:t>
      </w:r>
      <w:proofErr w:type="gramStart"/>
      <w:r w:rsidRPr="00E76552">
        <w:rPr>
          <w:rFonts w:ascii="Times New Roman" w:hAnsi="Times New Roman"/>
          <w:sz w:val="24"/>
          <w:szCs w:val="24"/>
        </w:rPr>
        <w:t>должностными</w:t>
      </w:r>
      <w:proofErr w:type="gramEnd"/>
      <w:r w:rsidRPr="00E76552">
        <w:rPr>
          <w:rFonts w:ascii="Times New Roman" w:hAnsi="Times New Roman"/>
          <w:sz w:val="24"/>
          <w:szCs w:val="24"/>
        </w:rPr>
        <w:t xml:space="preserve"> </w:t>
      </w:r>
    </w:p>
    <w:p w:rsidR="000F6B4D" w:rsidRPr="00E76552" w:rsidRDefault="00E76552" w:rsidP="00E76552">
      <w:pPr>
        <w:pStyle w:val="26"/>
        <w:shd w:val="clear" w:color="auto" w:fill="auto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F6B4D" w:rsidRPr="00E76552">
        <w:rPr>
          <w:rFonts w:ascii="Times New Roman" w:hAnsi="Times New Roman"/>
          <w:sz w:val="24"/>
          <w:szCs w:val="24"/>
        </w:rPr>
        <w:t xml:space="preserve">лицами </w:t>
      </w:r>
      <w:proofErr w:type="gramStart"/>
      <w:r w:rsidR="000F6B4D" w:rsidRPr="00E76552">
        <w:rPr>
          <w:rFonts w:ascii="Times New Roman" w:hAnsi="Times New Roman"/>
          <w:sz w:val="24"/>
          <w:szCs w:val="24"/>
        </w:rPr>
        <w:t>действиях</w:t>
      </w:r>
      <w:proofErr w:type="gramEnd"/>
      <w:r w:rsidR="000F6B4D" w:rsidRPr="00E76552">
        <w:rPr>
          <w:rFonts w:ascii="Times New Roman" w:hAnsi="Times New Roman"/>
          <w:sz w:val="24"/>
          <w:szCs w:val="24"/>
        </w:rPr>
        <w:t xml:space="preserve"> и принимаемых решениях, обмен документами и сведениями с</w:t>
      </w:r>
      <w:r>
        <w:rPr>
          <w:rFonts w:ascii="Times New Roman" w:hAnsi="Times New Roman"/>
          <w:sz w:val="24"/>
          <w:szCs w:val="24"/>
        </w:rPr>
        <w:t xml:space="preserve">    </w:t>
      </w:r>
      <w:r w:rsidR="000F6B4D" w:rsidRPr="00E765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0F6B4D" w:rsidRPr="00E76552">
        <w:rPr>
          <w:rFonts w:ascii="Times New Roman" w:hAnsi="Times New Roman"/>
          <w:sz w:val="24"/>
          <w:szCs w:val="24"/>
        </w:rPr>
        <w:t>контролируемыми лицами будет осуществляться на бумажном носителе»</w:t>
      </w:r>
      <w:r w:rsidR="00786F74" w:rsidRPr="00E76552">
        <w:rPr>
          <w:rFonts w:ascii="Times New Roman" w:hAnsi="Times New Roman"/>
          <w:sz w:val="24"/>
          <w:szCs w:val="24"/>
        </w:rPr>
        <w:t>.</w:t>
      </w:r>
    </w:p>
    <w:p w:rsidR="00E76552" w:rsidRDefault="009E1701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552">
        <w:rPr>
          <w:rFonts w:ascii="Times New Roman" w:hAnsi="Times New Roman"/>
          <w:sz w:val="24"/>
          <w:szCs w:val="24"/>
        </w:rPr>
        <w:t xml:space="preserve"> </w:t>
      </w:r>
      <w:r w:rsidR="00786F74" w:rsidRPr="00E76552">
        <w:rPr>
          <w:rFonts w:ascii="Times New Roman" w:hAnsi="Times New Roman"/>
          <w:sz w:val="24"/>
          <w:szCs w:val="24"/>
        </w:rPr>
        <w:t>3</w:t>
      </w:r>
      <w:r w:rsidR="00660539" w:rsidRPr="00E76552">
        <w:rPr>
          <w:rFonts w:ascii="Times New Roman" w:hAnsi="Times New Roman"/>
          <w:sz w:val="24"/>
          <w:szCs w:val="24"/>
        </w:rPr>
        <w:t>.</w:t>
      </w:r>
      <w:r w:rsidR="00E7655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60539" w:rsidRPr="00E76552">
        <w:rPr>
          <w:rFonts w:ascii="Times New Roman" w:hAnsi="Times New Roman"/>
          <w:sz w:val="24"/>
          <w:szCs w:val="24"/>
        </w:rPr>
        <w:t>Контроль</w:t>
      </w:r>
      <w:r w:rsidR="00660B15" w:rsidRPr="00E76552">
        <w:rPr>
          <w:rFonts w:ascii="Times New Roman" w:hAnsi="Times New Roman"/>
          <w:sz w:val="24"/>
          <w:szCs w:val="24"/>
        </w:rPr>
        <w:t xml:space="preserve"> </w:t>
      </w:r>
      <w:r w:rsidR="00660539" w:rsidRPr="00E76552">
        <w:rPr>
          <w:rFonts w:ascii="Times New Roman" w:hAnsi="Times New Roman"/>
          <w:sz w:val="24"/>
          <w:szCs w:val="24"/>
        </w:rPr>
        <w:t>за</w:t>
      </w:r>
      <w:proofErr w:type="gramEnd"/>
      <w:r w:rsidR="00660539" w:rsidRPr="00E76552">
        <w:rPr>
          <w:rFonts w:ascii="Times New Roman" w:hAnsi="Times New Roman"/>
          <w:sz w:val="24"/>
          <w:szCs w:val="24"/>
        </w:rPr>
        <w:t xml:space="preserve"> настоящим Положением возложить на комиссию по аграрным вопросам</w:t>
      </w:r>
    </w:p>
    <w:p w:rsidR="00E76552" w:rsidRDefault="00660539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552">
        <w:rPr>
          <w:rFonts w:ascii="Times New Roman" w:hAnsi="Times New Roman"/>
          <w:sz w:val="24"/>
          <w:szCs w:val="24"/>
        </w:rPr>
        <w:t xml:space="preserve"> </w:t>
      </w:r>
      <w:r w:rsidR="00E76552">
        <w:rPr>
          <w:rFonts w:ascii="Times New Roman" w:hAnsi="Times New Roman"/>
          <w:sz w:val="24"/>
          <w:szCs w:val="24"/>
        </w:rPr>
        <w:t xml:space="preserve"> </w:t>
      </w:r>
      <w:r w:rsidRPr="00E76552">
        <w:rPr>
          <w:rFonts w:ascii="Times New Roman" w:hAnsi="Times New Roman"/>
          <w:sz w:val="24"/>
          <w:szCs w:val="24"/>
        </w:rPr>
        <w:t xml:space="preserve">и предпринимательству, экологии и рациональному использованию </w:t>
      </w:r>
      <w:proofErr w:type="gramStart"/>
      <w:r w:rsidRPr="00E76552">
        <w:rPr>
          <w:rFonts w:ascii="Times New Roman" w:hAnsi="Times New Roman"/>
          <w:sz w:val="24"/>
          <w:szCs w:val="24"/>
        </w:rPr>
        <w:t>природных</w:t>
      </w:r>
      <w:proofErr w:type="gramEnd"/>
    </w:p>
    <w:p w:rsidR="00660539" w:rsidRPr="00E76552" w:rsidRDefault="00E76552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60539" w:rsidRPr="00E76552">
        <w:rPr>
          <w:rFonts w:ascii="Times New Roman" w:hAnsi="Times New Roman"/>
          <w:sz w:val="24"/>
          <w:szCs w:val="24"/>
        </w:rPr>
        <w:t xml:space="preserve"> ресурсов.</w:t>
      </w:r>
    </w:p>
    <w:p w:rsidR="00E76552" w:rsidRDefault="00786F74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552">
        <w:rPr>
          <w:rFonts w:ascii="Times New Roman" w:hAnsi="Times New Roman"/>
          <w:sz w:val="24"/>
          <w:szCs w:val="24"/>
        </w:rPr>
        <w:t>4</w:t>
      </w:r>
      <w:r w:rsidR="00E5421B" w:rsidRPr="00E76552">
        <w:rPr>
          <w:rFonts w:ascii="Times New Roman" w:hAnsi="Times New Roman"/>
          <w:sz w:val="24"/>
          <w:szCs w:val="24"/>
        </w:rPr>
        <w:t>.</w:t>
      </w:r>
      <w:r w:rsidR="00E76552">
        <w:rPr>
          <w:rFonts w:ascii="Times New Roman" w:hAnsi="Times New Roman"/>
          <w:sz w:val="24"/>
          <w:szCs w:val="24"/>
        </w:rPr>
        <w:t xml:space="preserve"> </w:t>
      </w:r>
      <w:r w:rsidR="00E5421B" w:rsidRPr="00E76552">
        <w:rPr>
          <w:rFonts w:ascii="Times New Roman" w:hAnsi="Times New Roman"/>
          <w:sz w:val="24"/>
          <w:szCs w:val="24"/>
        </w:rPr>
        <w:t>Обнародовать настоящее р</w:t>
      </w:r>
      <w:r w:rsidR="00E76552">
        <w:rPr>
          <w:rFonts w:ascii="Times New Roman" w:hAnsi="Times New Roman"/>
          <w:sz w:val="24"/>
          <w:szCs w:val="24"/>
        </w:rPr>
        <w:t>ешение в установленном порядке.</w:t>
      </w:r>
    </w:p>
    <w:p w:rsidR="00E76552" w:rsidRDefault="00E76552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552" w:rsidRDefault="00E76552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552" w:rsidRDefault="00E76552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76552" w:rsidRDefault="00E5421B" w:rsidP="00E76552">
      <w:pPr>
        <w:pStyle w:val="26"/>
        <w:shd w:val="clear" w:color="auto" w:fill="auto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E76552">
        <w:rPr>
          <w:rFonts w:ascii="Times New Roman" w:hAnsi="Times New Roman"/>
          <w:sz w:val="24"/>
          <w:szCs w:val="24"/>
        </w:rPr>
        <w:t xml:space="preserve">Председатель </w:t>
      </w:r>
      <w:proofErr w:type="gramStart"/>
      <w:r w:rsidRPr="00E76552">
        <w:rPr>
          <w:rFonts w:ascii="Times New Roman" w:hAnsi="Times New Roman"/>
          <w:sz w:val="24"/>
          <w:szCs w:val="24"/>
        </w:rPr>
        <w:t>районного</w:t>
      </w:r>
      <w:proofErr w:type="gramEnd"/>
    </w:p>
    <w:p w:rsidR="009E1701" w:rsidRPr="00E76552" w:rsidRDefault="00E76552" w:rsidP="00E76552">
      <w:pPr>
        <w:pStyle w:val="26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5421B" w:rsidRPr="00E76552">
        <w:rPr>
          <w:rFonts w:ascii="Times New Roman" w:hAnsi="Times New Roman"/>
          <w:sz w:val="24"/>
          <w:szCs w:val="24"/>
        </w:rPr>
        <w:t xml:space="preserve">Совета депутатов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E5421B" w:rsidRPr="00E76552">
        <w:rPr>
          <w:rFonts w:ascii="Times New Roman" w:hAnsi="Times New Roman"/>
          <w:sz w:val="24"/>
          <w:szCs w:val="24"/>
        </w:rPr>
        <w:t xml:space="preserve">   В.А.Ермоленко</w:t>
      </w:r>
    </w:p>
    <w:p w:rsidR="009E1701" w:rsidRDefault="009E1701">
      <w:pPr>
        <w:pStyle w:val="ConsPlusNormal"/>
        <w:ind w:left="5102" w:firstLine="0"/>
        <w:outlineLvl w:val="0"/>
        <w:rPr>
          <w:sz w:val="28"/>
        </w:rPr>
      </w:pPr>
    </w:p>
    <w:p w:rsidR="009E1701" w:rsidRDefault="009E1701">
      <w:pPr>
        <w:pStyle w:val="ConsPlusNormal"/>
        <w:ind w:left="5102" w:firstLine="0"/>
        <w:outlineLvl w:val="0"/>
        <w:rPr>
          <w:sz w:val="28"/>
        </w:rPr>
      </w:pPr>
    </w:p>
    <w:p w:rsidR="009E1701" w:rsidRDefault="009E1701">
      <w:pPr>
        <w:pStyle w:val="ConsPlusNormal"/>
        <w:ind w:left="5102" w:firstLine="0"/>
        <w:outlineLvl w:val="0"/>
        <w:rPr>
          <w:sz w:val="28"/>
        </w:rPr>
      </w:pPr>
    </w:p>
    <w:p w:rsidR="009E1701" w:rsidRDefault="009E1701">
      <w:pPr>
        <w:pStyle w:val="ConsPlusNormal"/>
        <w:ind w:left="5102" w:firstLine="0"/>
        <w:outlineLvl w:val="0"/>
        <w:rPr>
          <w:sz w:val="28"/>
        </w:rPr>
      </w:pPr>
    </w:p>
    <w:p w:rsidR="009E1701" w:rsidRDefault="009E1701">
      <w:pPr>
        <w:pStyle w:val="ConsPlusNormal"/>
        <w:ind w:left="5102" w:firstLine="0"/>
        <w:outlineLvl w:val="0"/>
        <w:rPr>
          <w:sz w:val="28"/>
        </w:rPr>
      </w:pPr>
    </w:p>
    <w:sectPr w:rsidR="009E1701" w:rsidSect="00E76552">
      <w:pgSz w:w="11906" w:h="16838"/>
      <w:pgMar w:top="568" w:right="1276" w:bottom="851" w:left="1559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5CF" w:rsidRDefault="00B605CF">
      <w:r>
        <w:separator/>
      </w:r>
    </w:p>
  </w:endnote>
  <w:endnote w:type="continuationSeparator" w:id="0">
    <w:p w:rsidR="00B605CF" w:rsidRDefault="00B60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5CF" w:rsidRDefault="00B605CF">
      <w:r>
        <w:separator/>
      </w:r>
    </w:p>
  </w:footnote>
  <w:footnote w:type="continuationSeparator" w:id="0">
    <w:p w:rsidR="00B605CF" w:rsidRDefault="00B605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53B88"/>
    <w:multiLevelType w:val="hybridMultilevel"/>
    <w:tmpl w:val="2B4EC830"/>
    <w:lvl w:ilvl="0" w:tplc="5EEC13D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121062D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4FDC0D40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AEC4326C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D01C447E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5C2D84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F22097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6902CA08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42ACB0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43A73004"/>
    <w:multiLevelType w:val="hybridMultilevel"/>
    <w:tmpl w:val="710C4120"/>
    <w:lvl w:ilvl="0" w:tplc="ECF0623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E426247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896C92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D7428DA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14C1EF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E5545EB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272A184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C9904F3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E3DE420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C76021C"/>
    <w:multiLevelType w:val="hybridMultilevel"/>
    <w:tmpl w:val="2DD6BF68"/>
    <w:lvl w:ilvl="0" w:tplc="A20ACAB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 w:tplc="4DA0723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59360A20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C80F62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2BC4A3C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57B0821A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B9DCE3C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6DE869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BBD211E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D1A2B8E"/>
    <w:multiLevelType w:val="hybridMultilevel"/>
    <w:tmpl w:val="D2DC0110"/>
    <w:lvl w:ilvl="0" w:tplc="28464DD6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 w:tplc="77E2787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25A8700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8C063F2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8B6CDEC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5418A9A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6E83D3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E7E20C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DE04BAE6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DF21395"/>
    <w:multiLevelType w:val="hybridMultilevel"/>
    <w:tmpl w:val="BC580380"/>
    <w:lvl w:ilvl="0" w:tplc="C03AFEFE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 w:tplc="12327070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D7E85648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5A3AB726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DF94DCF2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B484C430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16A4D09C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5B078D8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79F8AC5E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E71"/>
    <w:rsid w:val="00033F42"/>
    <w:rsid w:val="0006121D"/>
    <w:rsid w:val="00083BF3"/>
    <w:rsid w:val="000F6B4D"/>
    <w:rsid w:val="00112C60"/>
    <w:rsid w:val="0015163C"/>
    <w:rsid w:val="001C5E71"/>
    <w:rsid w:val="001D448E"/>
    <w:rsid w:val="00260C45"/>
    <w:rsid w:val="00341723"/>
    <w:rsid w:val="00445330"/>
    <w:rsid w:val="00452952"/>
    <w:rsid w:val="005011F6"/>
    <w:rsid w:val="00562125"/>
    <w:rsid w:val="005677E6"/>
    <w:rsid w:val="005B7FFE"/>
    <w:rsid w:val="00612DB4"/>
    <w:rsid w:val="00660539"/>
    <w:rsid w:val="00660B15"/>
    <w:rsid w:val="00711768"/>
    <w:rsid w:val="0075089E"/>
    <w:rsid w:val="00786F74"/>
    <w:rsid w:val="00840F26"/>
    <w:rsid w:val="00850E8C"/>
    <w:rsid w:val="009A182C"/>
    <w:rsid w:val="009E1701"/>
    <w:rsid w:val="00AC6004"/>
    <w:rsid w:val="00B33408"/>
    <w:rsid w:val="00B417B5"/>
    <w:rsid w:val="00B605CF"/>
    <w:rsid w:val="00C5006E"/>
    <w:rsid w:val="00E5421B"/>
    <w:rsid w:val="00E72C3B"/>
    <w:rsid w:val="00E76552"/>
    <w:rsid w:val="00E85651"/>
    <w:rsid w:val="00ED162F"/>
    <w:rsid w:val="00F358D8"/>
    <w:rsid w:val="00F82903"/>
    <w:rsid w:val="00FC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E71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qFormat/>
    <w:rsid w:val="00E76552"/>
    <w:pPr>
      <w:keepNext/>
      <w:widowControl/>
      <w:outlineLvl w:val="0"/>
    </w:pPr>
    <w:rPr>
      <w:rFonts w:ascii="Times New Roman" w:hAnsi="Times New Roman"/>
      <w:color w:val="auto"/>
      <w:sz w:val="28"/>
    </w:rPr>
  </w:style>
  <w:style w:type="paragraph" w:styleId="2">
    <w:name w:val="heading 2"/>
    <w:basedOn w:val="a"/>
    <w:next w:val="a"/>
    <w:qFormat/>
    <w:rsid w:val="00E76552"/>
    <w:pPr>
      <w:keepNext/>
      <w:widowControl/>
      <w:jc w:val="center"/>
      <w:outlineLvl w:val="1"/>
    </w:pPr>
    <w:rPr>
      <w:rFonts w:ascii="Times New Roman" w:hAnsi="Times New Roman"/>
      <w:b/>
      <w:color w:val="auto"/>
      <w:sz w:val="28"/>
    </w:rPr>
  </w:style>
  <w:style w:type="paragraph" w:styleId="3">
    <w:name w:val="heading 3"/>
    <w:basedOn w:val="a"/>
    <w:next w:val="a"/>
    <w:qFormat/>
    <w:rsid w:val="00E76552"/>
    <w:pPr>
      <w:keepNext/>
      <w:widowControl/>
      <w:jc w:val="center"/>
      <w:outlineLvl w:val="2"/>
    </w:pPr>
    <w:rPr>
      <w:rFonts w:ascii="Times New Roman" w:hAnsi="Times New Roman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1C5E7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C5E7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1C5E7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1C5E7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1C5E7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C5E71"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1C5E7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C5E71"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C5E7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C5E71"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C5E7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C5E71"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C5E7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C5E71"/>
    <w:pPr>
      <w:spacing w:after="0" w:line="240" w:lineRule="auto"/>
    </w:pPr>
  </w:style>
  <w:style w:type="character" w:customStyle="1" w:styleId="TitleChar">
    <w:name w:val="Title Char"/>
    <w:basedOn w:val="a0"/>
    <w:link w:val="a4"/>
    <w:uiPriority w:val="10"/>
    <w:rsid w:val="001C5E71"/>
    <w:rPr>
      <w:sz w:val="48"/>
      <w:szCs w:val="48"/>
    </w:rPr>
  </w:style>
  <w:style w:type="character" w:customStyle="1" w:styleId="SubtitleChar">
    <w:name w:val="Subtitle Char"/>
    <w:basedOn w:val="a0"/>
    <w:link w:val="a5"/>
    <w:uiPriority w:val="11"/>
    <w:rsid w:val="001C5E71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1C5E71"/>
    <w:pPr>
      <w:ind w:left="720" w:right="720"/>
    </w:pPr>
    <w:rPr>
      <w:i/>
    </w:rPr>
  </w:style>
  <w:style w:type="character" w:customStyle="1" w:styleId="21">
    <w:name w:val="Цитата 2 Знак"/>
    <w:link w:val="20"/>
    <w:uiPriority w:val="29"/>
    <w:rsid w:val="001C5E71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1C5E7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1C5E71"/>
    <w:rPr>
      <w:i/>
    </w:rPr>
  </w:style>
  <w:style w:type="character" w:customStyle="1" w:styleId="HeaderChar">
    <w:name w:val="Header Char"/>
    <w:basedOn w:val="a0"/>
    <w:link w:val="Header"/>
    <w:uiPriority w:val="99"/>
    <w:rsid w:val="001C5E71"/>
  </w:style>
  <w:style w:type="character" w:customStyle="1" w:styleId="FooterChar">
    <w:name w:val="Footer Char"/>
    <w:basedOn w:val="a0"/>
    <w:link w:val="Footer"/>
    <w:uiPriority w:val="99"/>
    <w:rsid w:val="001C5E7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C5E7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C5E71"/>
  </w:style>
  <w:style w:type="table" w:styleId="a8">
    <w:name w:val="Table Grid"/>
    <w:basedOn w:val="a1"/>
    <w:uiPriority w:val="59"/>
    <w:rsid w:val="001C5E7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C5E7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C5E7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auto"/>
      </w:tcPr>
    </w:tblStylePr>
    <w:tblStylePr w:type="band1Horz">
      <w:tblPr/>
      <w:tcPr>
        <w:shd w:val="clear" w:color="F2F2F2" w:themeColor="text1" w:themeTint="D" w:fill="auto"/>
      </w:tcPr>
    </w:tblStylePr>
  </w:style>
  <w:style w:type="table" w:customStyle="1" w:styleId="PlainTable2">
    <w:name w:val="Plain Table 2"/>
    <w:basedOn w:val="a1"/>
    <w:uiPriority w:val="59"/>
    <w:rsid w:val="001C5E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PlainTable4">
    <w:name w:val="Plain Table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PlainTable5">
    <w:name w:val="Plain Table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GridTable1Light">
    <w:name w:val="Grid Table 1 Light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Lined-Accent1">
    <w:name w:val="Lined - Accent 1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1C5E7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C5E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link w:val="a9"/>
    <w:uiPriority w:val="99"/>
    <w:rsid w:val="001C5E71"/>
    <w:rPr>
      <w:sz w:val="18"/>
    </w:rPr>
  </w:style>
  <w:style w:type="character" w:customStyle="1" w:styleId="EndnoteTextChar">
    <w:name w:val="Endnote Text Char"/>
    <w:link w:val="aa"/>
    <w:uiPriority w:val="99"/>
    <w:rsid w:val="001C5E71"/>
    <w:rPr>
      <w:sz w:val="20"/>
    </w:rPr>
  </w:style>
  <w:style w:type="character" w:styleId="ab">
    <w:name w:val="endnote reference"/>
    <w:basedOn w:val="a0"/>
    <w:uiPriority w:val="99"/>
    <w:semiHidden/>
    <w:unhideWhenUsed/>
    <w:rsid w:val="001C5E71"/>
    <w:rPr>
      <w:vertAlign w:val="superscript"/>
    </w:rPr>
  </w:style>
  <w:style w:type="paragraph" w:styleId="ac">
    <w:name w:val="TOC Heading"/>
    <w:uiPriority w:val="39"/>
    <w:unhideWhenUsed/>
    <w:rsid w:val="001C5E71"/>
  </w:style>
  <w:style w:type="paragraph" w:styleId="ad">
    <w:name w:val="table of figures"/>
    <w:basedOn w:val="a"/>
    <w:next w:val="a"/>
    <w:uiPriority w:val="99"/>
    <w:unhideWhenUsed/>
    <w:rsid w:val="001C5E71"/>
  </w:style>
  <w:style w:type="paragraph" w:customStyle="1" w:styleId="Heading1">
    <w:name w:val="Heading 1"/>
    <w:basedOn w:val="a"/>
    <w:next w:val="a"/>
    <w:link w:val="10"/>
    <w:uiPriority w:val="9"/>
    <w:qFormat/>
    <w:rsid w:val="001C5E71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customStyle="1" w:styleId="Heading2">
    <w:name w:val="Heading 2"/>
    <w:basedOn w:val="a"/>
    <w:next w:val="a"/>
    <w:link w:val="22"/>
    <w:uiPriority w:val="9"/>
    <w:qFormat/>
    <w:rsid w:val="001C5E71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customStyle="1" w:styleId="Heading3">
    <w:name w:val="Heading 3"/>
    <w:basedOn w:val="a"/>
    <w:next w:val="a"/>
    <w:link w:val="30"/>
    <w:uiPriority w:val="9"/>
    <w:qFormat/>
    <w:rsid w:val="001C5E71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customStyle="1" w:styleId="Heading4">
    <w:name w:val="Heading 4"/>
    <w:basedOn w:val="a"/>
    <w:next w:val="a"/>
    <w:link w:val="4"/>
    <w:uiPriority w:val="9"/>
    <w:qFormat/>
    <w:rsid w:val="001C5E71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customStyle="1" w:styleId="Heading5">
    <w:name w:val="Heading 5"/>
    <w:basedOn w:val="a"/>
    <w:next w:val="a"/>
    <w:link w:val="5"/>
    <w:uiPriority w:val="9"/>
    <w:qFormat/>
    <w:rsid w:val="001C5E71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customStyle="1" w:styleId="10">
    <w:name w:val="Заголовок 1 Знак"/>
    <w:basedOn w:val="a0"/>
    <w:link w:val="Heading1"/>
    <w:rsid w:val="001C5E71"/>
    <w:rPr>
      <w:rFonts w:ascii="xo thames" w:eastAsia="Times New Roman" w:hAnsi="xo thames" w:cs="Times New Roman"/>
      <w:b/>
      <w:sz w:val="32"/>
      <w:szCs w:val="20"/>
    </w:rPr>
  </w:style>
  <w:style w:type="character" w:customStyle="1" w:styleId="22">
    <w:name w:val="Заголовок 2 Знак"/>
    <w:basedOn w:val="a0"/>
    <w:link w:val="Heading2"/>
    <w:rsid w:val="001C5E71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Heading3"/>
    <w:rsid w:val="001C5E71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">
    <w:name w:val="Заголовок 4 Знак"/>
    <w:basedOn w:val="a0"/>
    <w:link w:val="Heading4"/>
    <w:uiPriority w:val="9"/>
    <w:rsid w:val="001C5E71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">
    <w:name w:val="Заголовок 5 Знак"/>
    <w:basedOn w:val="a0"/>
    <w:link w:val="Heading5"/>
    <w:uiPriority w:val="9"/>
    <w:rsid w:val="001C5E71"/>
    <w:rPr>
      <w:rFonts w:ascii="xo thames" w:eastAsia="Times New Roman" w:hAnsi="xo thames" w:cs="Times New Roman"/>
      <w:b/>
      <w:color w:val="000000"/>
      <w:sz w:val="20"/>
      <w:szCs w:val="20"/>
    </w:rPr>
  </w:style>
  <w:style w:type="character" w:customStyle="1" w:styleId="11">
    <w:name w:val="Обычный1"/>
    <w:rsid w:val="001C5E71"/>
    <w:rPr>
      <w:rFonts w:ascii="Arial" w:hAnsi="Arial"/>
      <w:sz w:val="20"/>
    </w:rPr>
  </w:style>
  <w:style w:type="paragraph" w:styleId="23">
    <w:name w:val="toc 2"/>
    <w:basedOn w:val="a"/>
    <w:next w:val="a"/>
    <w:link w:val="24"/>
    <w:rsid w:val="001C5E71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4">
    <w:name w:val="Оглавление 2 Знак"/>
    <w:link w:val="23"/>
    <w:rsid w:val="001C5E7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40">
    <w:name w:val="toc 4"/>
    <w:basedOn w:val="a"/>
    <w:next w:val="a"/>
    <w:link w:val="41"/>
    <w:rsid w:val="001C5E71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1">
    <w:name w:val="Оглавление 4 Знак"/>
    <w:link w:val="40"/>
    <w:rsid w:val="001C5E7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Footer">
    <w:name w:val="Footer"/>
    <w:basedOn w:val="a"/>
    <w:link w:val="ae"/>
    <w:uiPriority w:val="99"/>
    <w:rsid w:val="001C5E71"/>
    <w:pPr>
      <w:tabs>
        <w:tab w:val="center" w:pos="4677"/>
        <w:tab w:val="right" w:pos="9355"/>
      </w:tabs>
    </w:pPr>
    <w:rPr>
      <w:color w:val="auto"/>
    </w:rPr>
  </w:style>
  <w:style w:type="character" w:customStyle="1" w:styleId="ae">
    <w:name w:val="Нижний колонтитул Знак"/>
    <w:basedOn w:val="a0"/>
    <w:link w:val="Footer"/>
    <w:uiPriority w:val="99"/>
    <w:rsid w:val="001C5E71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1C5E71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rsid w:val="001C5E7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7">
    <w:name w:val="toc 7"/>
    <w:basedOn w:val="a"/>
    <w:next w:val="a"/>
    <w:link w:val="70"/>
    <w:rsid w:val="001C5E71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rsid w:val="001C5E7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C5E71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rsid w:val="001C5E71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1C5E7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31">
    <w:name w:val="toc 3"/>
    <w:basedOn w:val="a"/>
    <w:next w:val="a"/>
    <w:link w:val="32"/>
    <w:rsid w:val="001C5E71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rsid w:val="001C5E7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3">
    <w:name w:val="Знак сноски1"/>
    <w:basedOn w:val="12"/>
    <w:link w:val="af"/>
    <w:uiPriority w:val="99"/>
    <w:rsid w:val="001C5E71"/>
    <w:rPr>
      <w:color w:val="auto"/>
      <w:vertAlign w:val="superscript"/>
    </w:rPr>
  </w:style>
  <w:style w:type="character" w:styleId="af">
    <w:name w:val="footnote reference"/>
    <w:link w:val="13"/>
    <w:uiPriority w:val="99"/>
    <w:rsid w:val="001C5E71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f0">
    <w:name w:val="Balloon Text"/>
    <w:basedOn w:val="a"/>
    <w:link w:val="af1"/>
    <w:uiPriority w:val="99"/>
    <w:rsid w:val="001C5E71"/>
    <w:rPr>
      <w:rFonts w:ascii="Tahoma" w:hAnsi="Tahoma"/>
      <w:color w:val="auto"/>
      <w:sz w:val="16"/>
    </w:rPr>
  </w:style>
  <w:style w:type="character" w:customStyle="1" w:styleId="af1">
    <w:name w:val="Текст выноски Знак"/>
    <w:basedOn w:val="a0"/>
    <w:link w:val="af0"/>
    <w:uiPriority w:val="99"/>
    <w:rsid w:val="001C5E71"/>
    <w:rPr>
      <w:rFonts w:ascii="Tahoma" w:eastAsia="Times New Roman" w:hAnsi="Tahoma" w:cs="Times New Roman"/>
      <w:sz w:val="16"/>
      <w:szCs w:val="20"/>
    </w:rPr>
  </w:style>
  <w:style w:type="paragraph" w:styleId="af2">
    <w:name w:val="List Paragraph"/>
    <w:basedOn w:val="a"/>
    <w:link w:val="af3"/>
    <w:qFormat/>
    <w:rsid w:val="001C5E71"/>
    <w:pPr>
      <w:ind w:left="720"/>
      <w:contextualSpacing/>
    </w:pPr>
    <w:rPr>
      <w:color w:val="auto"/>
    </w:rPr>
  </w:style>
  <w:style w:type="character" w:customStyle="1" w:styleId="af3">
    <w:name w:val="Абзац списка Знак"/>
    <w:link w:val="af2"/>
    <w:rsid w:val="001C5E71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f4"/>
    <w:uiPriority w:val="99"/>
    <w:rsid w:val="001C5E71"/>
    <w:rPr>
      <w:color w:val="0000FF"/>
      <w:u w:val="single"/>
    </w:rPr>
  </w:style>
  <w:style w:type="character" w:styleId="af4">
    <w:name w:val="Hyperlink"/>
    <w:link w:val="14"/>
    <w:uiPriority w:val="99"/>
    <w:rsid w:val="001C5E71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1C5E71"/>
    <w:rPr>
      <w:color w:val="auto"/>
    </w:rPr>
  </w:style>
  <w:style w:type="character" w:customStyle="1" w:styleId="Footnote1">
    <w:name w:val="Footnote1"/>
    <w:link w:val="Footnote"/>
    <w:rsid w:val="001C5E71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1C5E71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rsid w:val="001C5E71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1C5E71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rsid w:val="001C5E71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1C5E71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rsid w:val="001C5E7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8">
    <w:name w:val="toc 8"/>
    <w:basedOn w:val="a"/>
    <w:next w:val="a"/>
    <w:link w:val="80"/>
    <w:rsid w:val="001C5E71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rsid w:val="001C5E7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rsid w:val="001C5E71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rsid w:val="001C5E71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1C5E71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C5E71"/>
    <w:rPr>
      <w:rFonts w:ascii="Times New Roman" w:eastAsia="Times New Roman" w:hAnsi="Times New Roman" w:cs="Times New Roman"/>
      <w:sz w:val="28"/>
      <w:szCs w:val="20"/>
    </w:rPr>
  </w:style>
  <w:style w:type="paragraph" w:styleId="50">
    <w:name w:val="toc 5"/>
    <w:basedOn w:val="a"/>
    <w:next w:val="a"/>
    <w:link w:val="51"/>
    <w:rsid w:val="001C5E71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1">
    <w:name w:val="Оглавление 5 Знак"/>
    <w:link w:val="50"/>
    <w:rsid w:val="001C5E7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onsPlusCell">
    <w:name w:val="ConsPlusCell"/>
    <w:link w:val="ConsPlusCell1"/>
    <w:rsid w:val="001C5E71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rsid w:val="001C5E71"/>
    <w:rPr>
      <w:rFonts w:ascii="Courier New" w:eastAsia="Times New Roman" w:hAnsi="Courier New" w:cs="Calibri"/>
      <w:color w:val="000000"/>
      <w:lang w:eastAsia="ru-RU"/>
    </w:rPr>
  </w:style>
  <w:style w:type="paragraph" w:customStyle="1" w:styleId="Header">
    <w:name w:val="Header"/>
    <w:basedOn w:val="a"/>
    <w:link w:val="af5"/>
    <w:uiPriority w:val="99"/>
    <w:rsid w:val="001C5E71"/>
    <w:pPr>
      <w:tabs>
        <w:tab w:val="center" w:pos="4677"/>
        <w:tab w:val="right" w:pos="9355"/>
      </w:tabs>
    </w:pPr>
    <w:rPr>
      <w:color w:val="auto"/>
    </w:rPr>
  </w:style>
  <w:style w:type="character" w:customStyle="1" w:styleId="af5">
    <w:name w:val="Верхний колонтитул Знак"/>
    <w:basedOn w:val="a0"/>
    <w:link w:val="Header"/>
    <w:uiPriority w:val="99"/>
    <w:rsid w:val="001C5E71"/>
    <w:rPr>
      <w:rFonts w:ascii="Arial" w:eastAsia="Times New Roman" w:hAnsi="Arial" w:cs="Times New Roman"/>
      <w:sz w:val="20"/>
      <w:szCs w:val="20"/>
    </w:rPr>
  </w:style>
  <w:style w:type="paragraph" w:styleId="a5">
    <w:name w:val="Subtitle"/>
    <w:basedOn w:val="a"/>
    <w:next w:val="a"/>
    <w:link w:val="af6"/>
    <w:uiPriority w:val="11"/>
    <w:qFormat/>
    <w:rsid w:val="001C5E71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f6">
    <w:name w:val="Подзаголовок Знак"/>
    <w:basedOn w:val="a0"/>
    <w:link w:val="a5"/>
    <w:uiPriority w:val="11"/>
    <w:rsid w:val="001C5E71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1C5E71"/>
    <w:pPr>
      <w:ind w:left="18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toc101">
    <w:name w:val="toc 101"/>
    <w:link w:val="toc10"/>
    <w:rsid w:val="001C5E71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4">
    <w:name w:val="Title"/>
    <w:basedOn w:val="a"/>
    <w:next w:val="a"/>
    <w:link w:val="af7"/>
    <w:uiPriority w:val="10"/>
    <w:qFormat/>
    <w:rsid w:val="001C5E71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7">
    <w:name w:val="Название Знак"/>
    <w:basedOn w:val="a0"/>
    <w:link w:val="a4"/>
    <w:uiPriority w:val="10"/>
    <w:rsid w:val="001C5E71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1C5E71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rsid w:val="001C5E71"/>
    <w:rPr>
      <w:rFonts w:ascii="Times New Roman" w:eastAsia="Times New Roman" w:hAnsi="Times New Roman" w:cs="Times New Roman"/>
      <w:b/>
      <w:sz w:val="24"/>
      <w:lang w:eastAsia="ru-RU"/>
    </w:rPr>
  </w:style>
  <w:style w:type="paragraph" w:styleId="a9">
    <w:name w:val="footnote text"/>
    <w:basedOn w:val="a"/>
    <w:link w:val="af8"/>
    <w:rsid w:val="001C5E71"/>
    <w:pPr>
      <w:widowControl/>
    </w:pPr>
    <w:rPr>
      <w:rFonts w:ascii="Times New Roman" w:hAnsi="Times New Roman"/>
      <w:color w:val="auto"/>
      <w:lang w:eastAsia="ar-SA"/>
    </w:rPr>
  </w:style>
  <w:style w:type="character" w:customStyle="1" w:styleId="af8">
    <w:name w:val="Текст сноски Знак"/>
    <w:basedOn w:val="a0"/>
    <w:link w:val="a9"/>
    <w:rsid w:val="001C5E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1C5E71"/>
    <w:rPr>
      <w:rFonts w:cs="Times New Roman"/>
      <w:color w:val="605E5C"/>
      <w:shd w:val="clear" w:color="auto" w:fill="E1DFDD"/>
    </w:rPr>
  </w:style>
  <w:style w:type="character" w:styleId="af9">
    <w:name w:val="annotation reference"/>
    <w:uiPriority w:val="99"/>
    <w:semiHidden/>
    <w:unhideWhenUsed/>
    <w:rsid w:val="001C5E71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1C5E71"/>
    <w:rPr>
      <w:color w:val="auto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1C5E71"/>
    <w:rPr>
      <w:rFonts w:ascii="Arial" w:eastAsia="Times New Roman" w:hAnsi="Arial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1C5E71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1C5E71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1C5E7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1C5E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endnote text"/>
    <w:basedOn w:val="a"/>
    <w:link w:val="afe"/>
    <w:semiHidden/>
    <w:rsid w:val="001C5E71"/>
    <w:pPr>
      <w:widowControl/>
    </w:pPr>
    <w:rPr>
      <w:rFonts w:ascii="Times New Roman" w:hAnsi="Times New Roman"/>
      <w:color w:val="auto"/>
    </w:rPr>
  </w:style>
  <w:style w:type="character" w:customStyle="1" w:styleId="afe">
    <w:name w:val="Текст концевой сноски Знак"/>
    <w:basedOn w:val="a0"/>
    <w:link w:val="aa"/>
    <w:semiHidden/>
    <w:rsid w:val="001C5E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uiPriority w:val="99"/>
    <w:locked/>
    <w:rsid w:val="00E5421B"/>
    <w:rPr>
      <w:rFonts w:cs="Times New Roman"/>
      <w:sz w:val="28"/>
      <w:szCs w:val="28"/>
      <w:shd w:val="clear" w:color="auto" w:fill="FFFFFF"/>
    </w:rPr>
  </w:style>
  <w:style w:type="character" w:customStyle="1" w:styleId="35">
    <w:name w:val="Основной текст (3)_"/>
    <w:basedOn w:val="a0"/>
    <w:link w:val="36"/>
    <w:uiPriority w:val="99"/>
    <w:locked/>
    <w:rsid w:val="00E5421B"/>
    <w:rPr>
      <w:rFonts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E5421B"/>
    <w:pPr>
      <w:shd w:val="clear" w:color="auto" w:fill="FFFFFF"/>
      <w:spacing w:after="300" w:line="240" w:lineRule="atLeast"/>
      <w:jc w:val="right"/>
    </w:pPr>
    <w:rPr>
      <w:rFonts w:asciiTheme="minorHAnsi" w:eastAsiaTheme="minorHAnsi" w:hAnsiTheme="minorHAnsi"/>
      <w:color w:val="auto"/>
      <w:sz w:val="28"/>
      <w:szCs w:val="28"/>
      <w:lang w:eastAsia="en-US"/>
    </w:rPr>
  </w:style>
  <w:style w:type="paragraph" w:customStyle="1" w:styleId="36">
    <w:name w:val="Основной текст (3)"/>
    <w:basedOn w:val="a"/>
    <w:link w:val="35"/>
    <w:uiPriority w:val="99"/>
    <w:rsid w:val="00E5421B"/>
    <w:pPr>
      <w:shd w:val="clear" w:color="auto" w:fill="FFFFFF"/>
      <w:spacing w:after="660" w:line="283" w:lineRule="exact"/>
    </w:pPr>
    <w:rPr>
      <w:rFonts w:asciiTheme="minorHAnsi" w:eastAsiaTheme="minorHAnsi" w:hAnsiTheme="minorHAnsi"/>
      <w:color w:val="auto"/>
      <w:sz w:val="22"/>
      <w:szCs w:val="22"/>
      <w:lang w:eastAsia="en-US"/>
    </w:rPr>
  </w:style>
  <w:style w:type="character" w:customStyle="1" w:styleId="110">
    <w:name w:val="Заголовок 1 Знак1"/>
    <w:basedOn w:val="a0"/>
    <w:link w:val="1"/>
    <w:uiPriority w:val="9"/>
    <w:rsid w:val="00E76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0">
    <w:name w:val="Заголовок 2 Знак1"/>
    <w:basedOn w:val="a0"/>
    <w:link w:val="2"/>
    <w:uiPriority w:val="9"/>
    <w:semiHidden/>
    <w:rsid w:val="00E76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0">
    <w:name w:val="Заголовок 3 Знак1"/>
    <w:basedOn w:val="a0"/>
    <w:link w:val="3"/>
    <w:uiPriority w:val="9"/>
    <w:semiHidden/>
    <w:rsid w:val="00E765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25E0CAF-FF37-46D1-BC8F-256BD0D7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SASHA</dc:creator>
  <cp:lastModifiedBy>1763</cp:lastModifiedBy>
  <cp:revision>9</cp:revision>
  <cp:lastPrinted>2021-12-08T02:15:00Z</cp:lastPrinted>
  <dcterms:created xsi:type="dcterms:W3CDTF">2021-11-29T06:14:00Z</dcterms:created>
  <dcterms:modified xsi:type="dcterms:W3CDTF">2021-12-08T02:39:00Z</dcterms:modified>
</cp:coreProperties>
</file>