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D4A" w:rsidRPr="00DC1384" w:rsidRDefault="00DE5D4A" w:rsidP="00DE5D4A">
      <w:pPr>
        <w:tabs>
          <w:tab w:val="left" w:pos="142"/>
        </w:tabs>
        <w:autoSpaceDE w:val="0"/>
        <w:autoSpaceDN w:val="0"/>
        <w:adjustRightInd w:val="0"/>
        <w:ind w:right="40"/>
        <w:jc w:val="center"/>
        <w:rPr>
          <w:sz w:val="27"/>
          <w:szCs w:val="27"/>
        </w:rPr>
      </w:pPr>
      <w:r w:rsidRPr="00DC1384">
        <w:rPr>
          <w:sz w:val="27"/>
          <w:szCs w:val="27"/>
        </w:rPr>
        <w:t>УСТЬ-ПРИСТАНСКИЙ РАЙОННЫЙ СОВЕТ ДЕПУТАТОВ</w:t>
      </w:r>
    </w:p>
    <w:p w:rsidR="00DE5D4A" w:rsidRPr="00DC1384" w:rsidRDefault="00DE5D4A" w:rsidP="00DE5D4A">
      <w:pPr>
        <w:tabs>
          <w:tab w:val="left" w:pos="142"/>
        </w:tabs>
        <w:autoSpaceDE w:val="0"/>
        <w:autoSpaceDN w:val="0"/>
        <w:adjustRightInd w:val="0"/>
        <w:ind w:right="40"/>
        <w:jc w:val="center"/>
        <w:rPr>
          <w:sz w:val="27"/>
          <w:szCs w:val="27"/>
        </w:rPr>
      </w:pPr>
      <w:r w:rsidRPr="00DC1384">
        <w:rPr>
          <w:sz w:val="27"/>
          <w:szCs w:val="27"/>
        </w:rPr>
        <w:t>АЛТАЙСКОГО КРАЯ</w:t>
      </w:r>
    </w:p>
    <w:p w:rsidR="00DE5D4A" w:rsidRPr="00DC1384" w:rsidRDefault="00DE5D4A" w:rsidP="00DE5D4A">
      <w:pPr>
        <w:tabs>
          <w:tab w:val="left" w:pos="142"/>
        </w:tabs>
        <w:autoSpaceDE w:val="0"/>
        <w:autoSpaceDN w:val="0"/>
        <w:adjustRightInd w:val="0"/>
        <w:spacing w:line="662" w:lineRule="atLeast"/>
        <w:jc w:val="center"/>
        <w:rPr>
          <w:sz w:val="27"/>
          <w:szCs w:val="27"/>
        </w:rPr>
      </w:pPr>
      <w:r w:rsidRPr="00DC1384">
        <w:rPr>
          <w:sz w:val="27"/>
          <w:szCs w:val="27"/>
        </w:rPr>
        <w:t>ДВАДЦАТЬ ПЯТАЯ ОЧЕРЕДНАЯ СЕССИЯ СЕДЬМОГО СОЗЫВА</w:t>
      </w:r>
    </w:p>
    <w:p w:rsidR="00DE5D4A" w:rsidRPr="00DC1384" w:rsidRDefault="00DE5D4A" w:rsidP="00DE5D4A">
      <w:pPr>
        <w:tabs>
          <w:tab w:val="left" w:pos="142"/>
        </w:tabs>
        <w:autoSpaceDE w:val="0"/>
        <w:autoSpaceDN w:val="0"/>
        <w:adjustRightInd w:val="0"/>
        <w:spacing w:line="662" w:lineRule="atLeast"/>
        <w:ind w:right="40"/>
        <w:jc w:val="center"/>
        <w:rPr>
          <w:sz w:val="27"/>
          <w:szCs w:val="27"/>
        </w:rPr>
      </w:pPr>
      <w:r w:rsidRPr="00DC1384">
        <w:rPr>
          <w:sz w:val="27"/>
          <w:szCs w:val="27"/>
        </w:rPr>
        <w:t>РЕШЕНИЕ</w:t>
      </w:r>
    </w:p>
    <w:p w:rsidR="00DE5D4A" w:rsidRPr="00DC1384" w:rsidRDefault="00DE5D4A" w:rsidP="00DE5D4A">
      <w:pPr>
        <w:tabs>
          <w:tab w:val="left" w:pos="142"/>
        </w:tabs>
        <w:autoSpaceDE w:val="0"/>
        <w:autoSpaceDN w:val="0"/>
        <w:adjustRightInd w:val="0"/>
        <w:ind w:right="5720"/>
        <w:jc w:val="both"/>
        <w:rPr>
          <w:sz w:val="27"/>
          <w:szCs w:val="27"/>
          <w:u w:val="single"/>
        </w:rPr>
      </w:pPr>
    </w:p>
    <w:p w:rsidR="00DE5D4A" w:rsidRPr="00DC1384" w:rsidRDefault="00DE5D4A" w:rsidP="00DE5D4A">
      <w:pPr>
        <w:tabs>
          <w:tab w:val="left" w:pos="142"/>
        </w:tabs>
        <w:autoSpaceDE w:val="0"/>
        <w:autoSpaceDN w:val="0"/>
        <w:adjustRightInd w:val="0"/>
        <w:ind w:right="5720"/>
        <w:jc w:val="both"/>
        <w:rPr>
          <w:sz w:val="27"/>
          <w:szCs w:val="27"/>
        </w:rPr>
      </w:pPr>
      <w:r w:rsidRPr="00DC1384">
        <w:rPr>
          <w:sz w:val="27"/>
          <w:szCs w:val="27"/>
          <w:u w:val="single"/>
        </w:rPr>
        <w:t>от «  24» декабря  2021 г.</w:t>
      </w:r>
      <w:r w:rsidRPr="00DC1384">
        <w:rPr>
          <w:sz w:val="27"/>
          <w:szCs w:val="27"/>
        </w:rPr>
        <w:t xml:space="preserve"> № </w:t>
      </w:r>
    </w:p>
    <w:p w:rsidR="00DE5D4A" w:rsidRPr="00DC1384" w:rsidRDefault="00DE5D4A" w:rsidP="00DE5D4A">
      <w:pPr>
        <w:tabs>
          <w:tab w:val="left" w:pos="142"/>
        </w:tabs>
        <w:autoSpaceDE w:val="0"/>
        <w:autoSpaceDN w:val="0"/>
        <w:adjustRightInd w:val="0"/>
        <w:ind w:right="5720"/>
        <w:jc w:val="both"/>
        <w:rPr>
          <w:sz w:val="27"/>
          <w:szCs w:val="27"/>
        </w:rPr>
      </w:pPr>
      <w:r w:rsidRPr="00DC1384">
        <w:rPr>
          <w:sz w:val="27"/>
          <w:szCs w:val="27"/>
        </w:rPr>
        <w:t>Усть-Чарышская Пристань</w:t>
      </w:r>
    </w:p>
    <w:p w:rsidR="00DE5D4A" w:rsidRPr="00DC1384" w:rsidRDefault="00DE5D4A" w:rsidP="00DE5D4A">
      <w:pPr>
        <w:jc w:val="both"/>
        <w:rPr>
          <w:sz w:val="27"/>
          <w:szCs w:val="27"/>
        </w:rPr>
      </w:pPr>
    </w:p>
    <w:p w:rsidR="00DE5D4A" w:rsidRPr="00DC1384" w:rsidRDefault="00DE5D4A" w:rsidP="00DE5D4A">
      <w:pPr>
        <w:tabs>
          <w:tab w:val="left" w:pos="142"/>
          <w:tab w:val="left" w:pos="2779"/>
        </w:tabs>
        <w:autoSpaceDE w:val="0"/>
        <w:autoSpaceDN w:val="0"/>
        <w:adjustRightInd w:val="0"/>
        <w:spacing w:line="331" w:lineRule="atLeast"/>
        <w:ind w:right="4880"/>
        <w:rPr>
          <w:sz w:val="27"/>
          <w:szCs w:val="27"/>
        </w:rPr>
      </w:pPr>
    </w:p>
    <w:p w:rsidR="00DE5D4A" w:rsidRPr="00DC1384" w:rsidRDefault="00DE5D4A" w:rsidP="00DE5D4A">
      <w:pPr>
        <w:tabs>
          <w:tab w:val="left" w:pos="142"/>
        </w:tabs>
        <w:ind w:right="5386"/>
        <w:jc w:val="both"/>
        <w:rPr>
          <w:bCs/>
          <w:kern w:val="28"/>
          <w:sz w:val="27"/>
          <w:szCs w:val="27"/>
        </w:rPr>
      </w:pPr>
      <w:r w:rsidRPr="00DC1384">
        <w:rPr>
          <w:bCs/>
          <w:kern w:val="28"/>
          <w:sz w:val="27"/>
          <w:szCs w:val="27"/>
        </w:rPr>
        <w:t xml:space="preserve">О внесении изменений </w:t>
      </w:r>
      <w:r w:rsidRPr="00DC1384">
        <w:rPr>
          <w:sz w:val="27"/>
          <w:szCs w:val="27"/>
        </w:rPr>
        <w:t xml:space="preserve">в  решение Усть-Пристанского   районного  Совета депутатов от 26 августа 2020 года № 25 «Об утверждении </w:t>
      </w:r>
      <w:r w:rsidRPr="00DC1384">
        <w:rPr>
          <w:bCs/>
          <w:kern w:val="28"/>
          <w:sz w:val="27"/>
          <w:szCs w:val="27"/>
        </w:rPr>
        <w:t>Положения о бюджетном процессе и финансовом контроле в муниципальном образовании Усть-Пристанский район</w:t>
      </w:r>
      <w:r w:rsidR="002514A6">
        <w:rPr>
          <w:bCs/>
          <w:kern w:val="28"/>
          <w:sz w:val="27"/>
          <w:szCs w:val="27"/>
        </w:rPr>
        <w:t>»</w:t>
      </w:r>
      <w:bookmarkStart w:id="0" w:name="_GoBack"/>
      <w:bookmarkEnd w:id="0"/>
    </w:p>
    <w:p w:rsidR="00DE5D4A" w:rsidRPr="00DC1384" w:rsidRDefault="00DE5D4A" w:rsidP="00DE5D4A">
      <w:pPr>
        <w:tabs>
          <w:tab w:val="left" w:pos="2779"/>
        </w:tabs>
        <w:autoSpaceDE w:val="0"/>
        <w:autoSpaceDN w:val="0"/>
        <w:adjustRightInd w:val="0"/>
        <w:spacing w:line="331" w:lineRule="atLeast"/>
        <w:ind w:right="4880" w:firstLine="709"/>
        <w:jc w:val="both"/>
        <w:rPr>
          <w:sz w:val="27"/>
          <w:szCs w:val="27"/>
        </w:rPr>
      </w:pPr>
    </w:p>
    <w:p w:rsidR="00DE5D4A" w:rsidRPr="00DC1384" w:rsidRDefault="00DE5D4A" w:rsidP="00DE5D4A">
      <w:pPr>
        <w:ind w:firstLine="709"/>
        <w:jc w:val="center"/>
        <w:rPr>
          <w:b/>
          <w:bCs/>
          <w:sz w:val="27"/>
          <w:szCs w:val="27"/>
        </w:rPr>
      </w:pPr>
    </w:p>
    <w:p w:rsidR="00DE5D4A" w:rsidRPr="00DC1384" w:rsidRDefault="00DE5D4A" w:rsidP="00DE5D4A">
      <w:pPr>
        <w:tabs>
          <w:tab w:val="left" w:pos="142"/>
        </w:tabs>
        <w:ind w:right="-1"/>
        <w:jc w:val="both"/>
        <w:rPr>
          <w:bCs/>
          <w:kern w:val="28"/>
          <w:sz w:val="27"/>
          <w:szCs w:val="27"/>
        </w:rPr>
      </w:pPr>
      <w:r w:rsidRPr="00DC1384">
        <w:rPr>
          <w:sz w:val="27"/>
          <w:szCs w:val="27"/>
        </w:rPr>
        <w:t xml:space="preserve">     В целях приведения </w:t>
      </w:r>
      <w:r w:rsidRPr="00DC1384">
        <w:rPr>
          <w:bCs/>
          <w:kern w:val="28"/>
          <w:sz w:val="27"/>
          <w:szCs w:val="27"/>
        </w:rPr>
        <w:t xml:space="preserve">Положение о бюджетном процессе и финансовом контроле в муниципальном образовании Усть-Пристанский район </w:t>
      </w:r>
      <w:r w:rsidRPr="00DC1384">
        <w:rPr>
          <w:sz w:val="27"/>
          <w:szCs w:val="27"/>
        </w:rPr>
        <w:t xml:space="preserve">в соответствие с действующим законодательством, руководствуясь Бюджетным кодексом Российской Федерации и </w:t>
      </w:r>
      <w:r w:rsidRPr="00DC1384">
        <w:rPr>
          <w:sz w:val="27"/>
          <w:szCs w:val="27"/>
          <w:lang w:eastAsia="en-US"/>
        </w:rPr>
        <w:t>Уставом</w:t>
      </w:r>
      <w:r w:rsidRPr="00DC1384">
        <w:rPr>
          <w:sz w:val="27"/>
          <w:szCs w:val="27"/>
        </w:rPr>
        <w:t xml:space="preserve"> муниципального образования Усть-Пристанский район Алтайского края, Усть-Пристанский районный Совет депутатов РЕШИЛ:</w:t>
      </w:r>
    </w:p>
    <w:p w:rsidR="00DE5D4A" w:rsidRPr="00DC1384" w:rsidRDefault="00DE5D4A" w:rsidP="00DE5D4A">
      <w:pPr>
        <w:ind w:firstLine="709"/>
        <w:jc w:val="both"/>
        <w:rPr>
          <w:sz w:val="27"/>
          <w:szCs w:val="27"/>
        </w:rPr>
      </w:pPr>
    </w:p>
    <w:p w:rsidR="00DE5D4A" w:rsidRPr="00DC1384" w:rsidRDefault="00DE5D4A" w:rsidP="00DE5D4A">
      <w:pPr>
        <w:tabs>
          <w:tab w:val="left" w:pos="142"/>
        </w:tabs>
        <w:ind w:right="-1"/>
        <w:jc w:val="both"/>
        <w:rPr>
          <w:bCs/>
          <w:kern w:val="28"/>
          <w:sz w:val="27"/>
          <w:szCs w:val="27"/>
        </w:rPr>
      </w:pPr>
      <w:r w:rsidRPr="00DC1384">
        <w:rPr>
          <w:sz w:val="27"/>
          <w:szCs w:val="27"/>
        </w:rPr>
        <w:t xml:space="preserve">     1. Внести в </w:t>
      </w:r>
      <w:r w:rsidRPr="00DC1384">
        <w:rPr>
          <w:bCs/>
          <w:kern w:val="28"/>
          <w:sz w:val="27"/>
          <w:szCs w:val="27"/>
        </w:rPr>
        <w:t xml:space="preserve">Положение о бюджетном процессе и финансовом контроле в муниципальном образовании Усть-Пристанский район </w:t>
      </w:r>
      <w:r w:rsidRPr="00DC1384">
        <w:rPr>
          <w:sz w:val="27"/>
          <w:szCs w:val="27"/>
        </w:rPr>
        <w:t>следующие изменения:</w:t>
      </w:r>
    </w:p>
    <w:p w:rsidR="002E6BF0" w:rsidRPr="00DC1384" w:rsidRDefault="00DE5D4A" w:rsidP="002E6BF0">
      <w:pPr>
        <w:pStyle w:val="a3"/>
        <w:numPr>
          <w:ilvl w:val="0"/>
          <w:numId w:val="1"/>
        </w:numPr>
        <w:ind w:left="0" w:firstLine="425"/>
        <w:jc w:val="both"/>
        <w:rPr>
          <w:sz w:val="27"/>
          <w:szCs w:val="27"/>
        </w:rPr>
      </w:pPr>
      <w:r w:rsidRPr="00DC1384">
        <w:rPr>
          <w:sz w:val="27"/>
          <w:szCs w:val="27"/>
        </w:rPr>
        <w:t xml:space="preserve"> Статью</w:t>
      </w:r>
      <w:r w:rsidR="002E6BF0" w:rsidRPr="00DC1384">
        <w:rPr>
          <w:sz w:val="27"/>
          <w:szCs w:val="27"/>
        </w:rPr>
        <w:t xml:space="preserve"> 17</w:t>
      </w:r>
      <w:r w:rsidRPr="00DC1384">
        <w:rPr>
          <w:sz w:val="27"/>
          <w:szCs w:val="27"/>
        </w:rPr>
        <w:t xml:space="preserve"> «</w:t>
      </w:r>
      <w:r w:rsidR="002E6BF0" w:rsidRPr="00DC1384">
        <w:rPr>
          <w:sz w:val="27"/>
          <w:szCs w:val="27"/>
        </w:rPr>
        <w:t xml:space="preserve">Рассмотрение проекта решения о районном бюджете на очередной финансовый год» </w:t>
      </w:r>
    </w:p>
    <w:p w:rsidR="00DE5D4A" w:rsidRPr="00DC1384" w:rsidRDefault="002E6BF0" w:rsidP="002E6BF0">
      <w:pPr>
        <w:jc w:val="both"/>
        <w:rPr>
          <w:sz w:val="27"/>
          <w:szCs w:val="27"/>
        </w:rPr>
      </w:pPr>
      <w:r w:rsidRPr="00DC1384">
        <w:rPr>
          <w:sz w:val="27"/>
          <w:szCs w:val="27"/>
        </w:rPr>
        <w:t xml:space="preserve">           </w:t>
      </w:r>
      <w:r w:rsidR="00DE5D4A" w:rsidRPr="00DC1384">
        <w:rPr>
          <w:sz w:val="27"/>
          <w:szCs w:val="27"/>
        </w:rPr>
        <w:t>п</w:t>
      </w:r>
      <w:r w:rsidRPr="00DC1384">
        <w:rPr>
          <w:sz w:val="27"/>
          <w:szCs w:val="27"/>
        </w:rPr>
        <w:t>ункт 9</w:t>
      </w:r>
      <w:r w:rsidR="00DE5D4A" w:rsidRPr="00DC1384">
        <w:rPr>
          <w:sz w:val="27"/>
          <w:szCs w:val="27"/>
        </w:rPr>
        <w:t xml:space="preserve"> изложить в следующей редакции:</w:t>
      </w:r>
      <w:r w:rsidRPr="00DC1384">
        <w:rPr>
          <w:sz w:val="27"/>
          <w:szCs w:val="27"/>
        </w:rPr>
        <w:t xml:space="preserve"> </w:t>
      </w:r>
      <w:r w:rsidR="00A766CA" w:rsidRPr="00DC1384">
        <w:rPr>
          <w:sz w:val="27"/>
          <w:szCs w:val="27"/>
        </w:rPr>
        <w:t>«</w:t>
      </w:r>
      <w:r w:rsidRPr="00DC1384">
        <w:rPr>
          <w:sz w:val="27"/>
          <w:szCs w:val="27"/>
        </w:rPr>
        <w:t>перечень главных администраторов доходов бюджета в случаях, предусмотренных статьей 160.1 Бюджетного кодекса РФ</w:t>
      </w:r>
      <w:r w:rsidR="00DE5D4A" w:rsidRPr="00DC1384">
        <w:rPr>
          <w:sz w:val="27"/>
          <w:szCs w:val="27"/>
        </w:rPr>
        <w:t>»</w:t>
      </w:r>
    </w:p>
    <w:p w:rsidR="002E6BF0" w:rsidRPr="00DC1384" w:rsidRDefault="002E6BF0" w:rsidP="002E6BF0">
      <w:pPr>
        <w:pStyle w:val="a3"/>
        <w:ind w:left="425"/>
        <w:jc w:val="both"/>
        <w:rPr>
          <w:sz w:val="27"/>
          <w:szCs w:val="27"/>
        </w:rPr>
      </w:pPr>
      <w:r w:rsidRPr="00DC1384">
        <w:rPr>
          <w:sz w:val="27"/>
          <w:szCs w:val="27"/>
        </w:rPr>
        <w:t xml:space="preserve">    пункт  10 изложить в следующей редакции:</w:t>
      </w:r>
      <w:r w:rsidR="00A766CA" w:rsidRPr="00DC1384">
        <w:rPr>
          <w:sz w:val="27"/>
          <w:szCs w:val="27"/>
        </w:rPr>
        <w:t xml:space="preserve"> «</w:t>
      </w:r>
      <w:r w:rsidRPr="00DC1384">
        <w:rPr>
          <w:sz w:val="27"/>
          <w:szCs w:val="27"/>
        </w:rPr>
        <w:t>перечень главных администраторов источников финансирования  дефицита бюджета в случаях, предусмотренных статьей 160.2 Бюджетного кодекса РФ.»</w:t>
      </w:r>
    </w:p>
    <w:p w:rsidR="00DE5D4A" w:rsidRPr="00DC1384" w:rsidRDefault="00DE5D4A" w:rsidP="00DE5D4A">
      <w:pPr>
        <w:pStyle w:val="ConsPlusNormal"/>
        <w:ind w:firstLine="540"/>
        <w:jc w:val="both"/>
        <w:rPr>
          <w:sz w:val="27"/>
          <w:szCs w:val="27"/>
        </w:rPr>
      </w:pPr>
      <w:r w:rsidRPr="00DC1384">
        <w:rPr>
          <w:sz w:val="27"/>
          <w:szCs w:val="27"/>
        </w:rPr>
        <w:t>2. Направить настоящее решение для подписания и обн</w:t>
      </w:r>
      <w:r w:rsidR="008677CB">
        <w:rPr>
          <w:sz w:val="27"/>
          <w:szCs w:val="27"/>
        </w:rPr>
        <w:t>а</w:t>
      </w:r>
      <w:r w:rsidRPr="00DC1384">
        <w:rPr>
          <w:sz w:val="27"/>
          <w:szCs w:val="27"/>
        </w:rPr>
        <w:t>родования в установленном законом порядке.</w:t>
      </w:r>
    </w:p>
    <w:p w:rsidR="00DE5D4A" w:rsidRPr="00DC1384" w:rsidRDefault="00DE5D4A" w:rsidP="00DE5D4A">
      <w:pPr>
        <w:pStyle w:val="ConsPlusNormal"/>
        <w:ind w:firstLine="540"/>
        <w:jc w:val="both"/>
        <w:rPr>
          <w:sz w:val="27"/>
          <w:szCs w:val="27"/>
        </w:rPr>
      </w:pPr>
      <w:r w:rsidRPr="00DC1384">
        <w:rPr>
          <w:sz w:val="27"/>
          <w:szCs w:val="27"/>
        </w:rPr>
        <w:t>3. Настоящее решение вступает в силу с момента его принятия.</w:t>
      </w:r>
    </w:p>
    <w:p w:rsidR="00DE5D4A" w:rsidRPr="00DC1384" w:rsidRDefault="00DE5D4A" w:rsidP="00DE5D4A">
      <w:pPr>
        <w:pStyle w:val="ConsPlusNormal"/>
        <w:ind w:firstLine="540"/>
        <w:jc w:val="both"/>
        <w:rPr>
          <w:color w:val="000000"/>
          <w:sz w:val="27"/>
          <w:szCs w:val="27"/>
        </w:rPr>
      </w:pPr>
      <w:r w:rsidRPr="00DC1384">
        <w:rPr>
          <w:sz w:val="27"/>
          <w:szCs w:val="27"/>
        </w:rPr>
        <w:t xml:space="preserve">4. </w:t>
      </w:r>
      <w:proofErr w:type="gramStart"/>
      <w:r w:rsidRPr="00DC1384">
        <w:rPr>
          <w:sz w:val="27"/>
          <w:szCs w:val="27"/>
        </w:rPr>
        <w:t>Контроль за</w:t>
      </w:r>
      <w:proofErr w:type="gramEnd"/>
      <w:r w:rsidRPr="00DC1384">
        <w:rPr>
          <w:sz w:val="27"/>
          <w:szCs w:val="27"/>
        </w:rPr>
        <w:t xml:space="preserve"> исполнением настоящего решения возложить на постоянную </w:t>
      </w:r>
      <w:r w:rsidR="008B6EEA">
        <w:rPr>
          <w:sz w:val="27"/>
          <w:szCs w:val="27"/>
        </w:rPr>
        <w:t xml:space="preserve">комиссию по бюджету, налоговой, кредитной и экономической политике </w:t>
      </w:r>
    </w:p>
    <w:p w:rsidR="00DE5D4A" w:rsidRPr="00DC1384" w:rsidRDefault="00DE5D4A" w:rsidP="00DE5D4A">
      <w:pPr>
        <w:pStyle w:val="a3"/>
        <w:rPr>
          <w:sz w:val="27"/>
          <w:szCs w:val="27"/>
        </w:rPr>
      </w:pPr>
    </w:p>
    <w:p w:rsidR="008B6EEA" w:rsidRPr="00DC1384" w:rsidRDefault="008B6EEA" w:rsidP="00DE5D4A">
      <w:pPr>
        <w:rPr>
          <w:sz w:val="27"/>
          <w:szCs w:val="27"/>
        </w:rPr>
      </w:pPr>
    </w:p>
    <w:p w:rsidR="00DE5D4A" w:rsidRPr="00DC1384" w:rsidRDefault="00DE5D4A" w:rsidP="00DE5D4A">
      <w:pPr>
        <w:rPr>
          <w:sz w:val="27"/>
          <w:szCs w:val="27"/>
        </w:rPr>
      </w:pPr>
      <w:r w:rsidRPr="00DC1384">
        <w:rPr>
          <w:sz w:val="27"/>
          <w:szCs w:val="27"/>
        </w:rPr>
        <w:t xml:space="preserve">Председатель </w:t>
      </w:r>
      <w:proofErr w:type="spellStart"/>
      <w:r w:rsidRPr="00DC1384">
        <w:rPr>
          <w:sz w:val="27"/>
          <w:szCs w:val="27"/>
        </w:rPr>
        <w:t>Усть-Пристанскогор</w:t>
      </w:r>
      <w:proofErr w:type="spellEnd"/>
    </w:p>
    <w:p w:rsidR="004265CE" w:rsidRPr="00DC1384" w:rsidRDefault="00DE5D4A">
      <w:pPr>
        <w:rPr>
          <w:sz w:val="27"/>
          <w:szCs w:val="27"/>
        </w:rPr>
      </w:pPr>
      <w:r w:rsidRPr="00DC1384">
        <w:rPr>
          <w:sz w:val="27"/>
          <w:szCs w:val="27"/>
        </w:rPr>
        <w:t xml:space="preserve"> районного Совета депутатов                                                        В.А. Ермоленко</w:t>
      </w:r>
    </w:p>
    <w:sectPr w:rsidR="004265CE" w:rsidRPr="00DC1384" w:rsidSect="00DC1384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BF0396"/>
    <w:multiLevelType w:val="hybridMultilevel"/>
    <w:tmpl w:val="3F5E679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E5D4A"/>
    <w:rsid w:val="0000285D"/>
    <w:rsid w:val="002514A6"/>
    <w:rsid w:val="002E6BF0"/>
    <w:rsid w:val="00725D93"/>
    <w:rsid w:val="008677CB"/>
    <w:rsid w:val="008B6EEA"/>
    <w:rsid w:val="0095660F"/>
    <w:rsid w:val="00A01BBF"/>
    <w:rsid w:val="00A766CA"/>
    <w:rsid w:val="00C93FE8"/>
    <w:rsid w:val="00DB2F7E"/>
    <w:rsid w:val="00DC1384"/>
    <w:rsid w:val="00DE5D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D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DE5D4A"/>
    <w:pPr>
      <w:ind w:left="720"/>
      <w:contextualSpacing/>
    </w:pPr>
  </w:style>
  <w:style w:type="paragraph" w:customStyle="1" w:styleId="ConsPlusNormal">
    <w:name w:val="ConsPlusNormal"/>
    <w:rsid w:val="00DE5D4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264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1763</cp:lastModifiedBy>
  <cp:revision>9</cp:revision>
  <cp:lastPrinted>2021-12-15T04:17:00Z</cp:lastPrinted>
  <dcterms:created xsi:type="dcterms:W3CDTF">2021-12-13T07:00:00Z</dcterms:created>
  <dcterms:modified xsi:type="dcterms:W3CDTF">2021-12-15T04:19:00Z</dcterms:modified>
</cp:coreProperties>
</file>