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A02" w:rsidRPr="00642A02" w:rsidRDefault="00642A02" w:rsidP="00642A02">
      <w:pPr>
        <w:pStyle w:val="a3"/>
        <w:rPr>
          <w:sz w:val="28"/>
          <w:szCs w:val="28"/>
        </w:rPr>
      </w:pPr>
      <w:r w:rsidRPr="00642A02">
        <w:rPr>
          <w:sz w:val="28"/>
          <w:szCs w:val="28"/>
        </w:rPr>
        <w:t>УСТЬ-ПРИСТАНСКИЙ РАЙОННЫЙ СОВЕТ ДЕПУТАТОВ</w:t>
      </w:r>
      <w:r w:rsidRPr="00642A02">
        <w:rPr>
          <w:sz w:val="28"/>
          <w:szCs w:val="28"/>
        </w:rPr>
        <w:br/>
        <w:t>АЛТАЙСКОГО КРАЯ</w:t>
      </w:r>
    </w:p>
    <w:p w:rsidR="00642A02" w:rsidRPr="00642A02" w:rsidRDefault="00642A02" w:rsidP="00642A02">
      <w:pPr>
        <w:pStyle w:val="a3"/>
        <w:jc w:val="left"/>
        <w:rPr>
          <w:sz w:val="28"/>
          <w:szCs w:val="28"/>
        </w:rPr>
      </w:pPr>
    </w:p>
    <w:p w:rsidR="00642A02" w:rsidRPr="00642A02" w:rsidRDefault="00642A02" w:rsidP="00642A02">
      <w:pPr>
        <w:pStyle w:val="a3"/>
        <w:rPr>
          <w:sz w:val="28"/>
          <w:szCs w:val="28"/>
        </w:rPr>
      </w:pPr>
      <w:r w:rsidRPr="00642A02">
        <w:rPr>
          <w:sz w:val="28"/>
          <w:szCs w:val="28"/>
        </w:rPr>
        <w:t>ДЕВЯТНАДЦАТАЯ ОЧЕРЕДНАЯ СЕССИЯ СЕДЬМОГО  СОЗЫВА</w:t>
      </w:r>
    </w:p>
    <w:p w:rsidR="00642A02" w:rsidRPr="00642A02" w:rsidRDefault="00642A02" w:rsidP="00642A02">
      <w:pPr>
        <w:pStyle w:val="a3"/>
        <w:jc w:val="left"/>
        <w:rPr>
          <w:sz w:val="28"/>
          <w:szCs w:val="28"/>
        </w:rPr>
      </w:pPr>
    </w:p>
    <w:p w:rsidR="00642A02" w:rsidRPr="00642A02" w:rsidRDefault="00642A02" w:rsidP="00642A02">
      <w:pPr>
        <w:pStyle w:val="2"/>
        <w:rPr>
          <w:sz w:val="28"/>
          <w:szCs w:val="28"/>
        </w:rPr>
      </w:pPr>
      <w:r w:rsidRPr="00642A02">
        <w:rPr>
          <w:sz w:val="28"/>
          <w:szCs w:val="28"/>
        </w:rPr>
        <w:t xml:space="preserve">                                                  РЕШЕНИЕ                                    ПРОЕКТ</w:t>
      </w:r>
    </w:p>
    <w:p w:rsidR="00642A02" w:rsidRPr="00642A02" w:rsidRDefault="00642A02" w:rsidP="00642A02">
      <w:pPr>
        <w:rPr>
          <w:rFonts w:eastAsia="Calibri"/>
          <w:sz w:val="28"/>
          <w:szCs w:val="28"/>
        </w:rPr>
      </w:pPr>
    </w:p>
    <w:p w:rsidR="00642A02" w:rsidRPr="00642A02" w:rsidRDefault="00642A02" w:rsidP="00642A02">
      <w:pPr>
        <w:rPr>
          <w:rFonts w:eastAsia="Calibri"/>
          <w:sz w:val="28"/>
          <w:szCs w:val="28"/>
        </w:rPr>
      </w:pPr>
      <w:r w:rsidRPr="00642A02">
        <w:rPr>
          <w:rFonts w:eastAsia="Calibri"/>
          <w:sz w:val="28"/>
          <w:szCs w:val="28"/>
        </w:rPr>
        <w:t xml:space="preserve">от </w:t>
      </w:r>
      <w:r w:rsidRPr="00642A02">
        <w:rPr>
          <w:rFonts w:eastAsia="Calibri"/>
          <w:sz w:val="28"/>
          <w:szCs w:val="28"/>
          <w:u w:val="single"/>
        </w:rPr>
        <w:t>«___» марта 2020г.</w:t>
      </w:r>
      <w:r w:rsidRPr="00642A02">
        <w:rPr>
          <w:rFonts w:eastAsia="Calibri"/>
          <w:sz w:val="28"/>
          <w:szCs w:val="28"/>
        </w:rPr>
        <w:t xml:space="preserve">  №___</w:t>
      </w:r>
      <w:r w:rsidRPr="00642A02">
        <w:rPr>
          <w:rFonts w:eastAsia="Calibri"/>
          <w:sz w:val="28"/>
          <w:szCs w:val="28"/>
          <w:u w:val="single"/>
        </w:rPr>
        <w:t xml:space="preserve"> </w:t>
      </w:r>
      <w:r w:rsidRPr="00642A02">
        <w:rPr>
          <w:rFonts w:eastAsia="Calibri"/>
          <w:sz w:val="28"/>
          <w:szCs w:val="28"/>
        </w:rPr>
        <w:t xml:space="preserve">    </w:t>
      </w:r>
    </w:p>
    <w:p w:rsidR="00642A02" w:rsidRPr="00642A02" w:rsidRDefault="00642A02" w:rsidP="00642A02">
      <w:pPr>
        <w:rPr>
          <w:sz w:val="28"/>
          <w:szCs w:val="28"/>
        </w:rPr>
      </w:pPr>
      <w:proofErr w:type="gramStart"/>
      <w:r w:rsidRPr="00642A02">
        <w:rPr>
          <w:rFonts w:eastAsia="Calibri"/>
          <w:sz w:val="28"/>
          <w:szCs w:val="28"/>
        </w:rPr>
        <w:t>с. Усть-Чарышская Пристань</w:t>
      </w:r>
      <w:proofErr w:type="gramEnd"/>
    </w:p>
    <w:p w:rsidR="00642A02" w:rsidRPr="00642A02" w:rsidRDefault="00642A02">
      <w:pPr>
        <w:rPr>
          <w:sz w:val="28"/>
          <w:szCs w:val="28"/>
        </w:rPr>
      </w:pPr>
    </w:p>
    <w:p w:rsidR="00642A02" w:rsidRPr="00642A02" w:rsidRDefault="00642A02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608"/>
        <w:gridCol w:w="4423"/>
      </w:tblGrid>
      <w:tr w:rsidR="00642A02" w:rsidRPr="00642A02" w:rsidTr="00642A02">
        <w:tc>
          <w:tcPr>
            <w:tcW w:w="4608" w:type="dxa"/>
            <w:hideMark/>
          </w:tcPr>
          <w:p w:rsidR="00642A02" w:rsidRPr="00642A02" w:rsidRDefault="00642A02" w:rsidP="00642A02">
            <w:pPr>
              <w:ind w:right="423"/>
              <w:jc w:val="both"/>
              <w:rPr>
                <w:sz w:val="28"/>
                <w:szCs w:val="28"/>
              </w:rPr>
            </w:pPr>
            <w:r w:rsidRPr="00642A02">
              <w:rPr>
                <w:sz w:val="28"/>
                <w:szCs w:val="28"/>
              </w:rPr>
              <w:t>Об утверждении Положения о контрольно-счетной палате Усть-Пристанского района Алтайского края</w:t>
            </w:r>
          </w:p>
        </w:tc>
        <w:tc>
          <w:tcPr>
            <w:tcW w:w="4423" w:type="dxa"/>
          </w:tcPr>
          <w:p w:rsidR="00642A02" w:rsidRPr="00642A02" w:rsidRDefault="00642A02">
            <w:pPr>
              <w:rPr>
                <w:sz w:val="28"/>
                <w:szCs w:val="28"/>
              </w:rPr>
            </w:pPr>
          </w:p>
        </w:tc>
      </w:tr>
    </w:tbl>
    <w:p w:rsidR="00642A02" w:rsidRPr="00642A02" w:rsidRDefault="00642A02" w:rsidP="00642A02">
      <w:pPr>
        <w:ind w:firstLine="709"/>
        <w:jc w:val="center"/>
        <w:rPr>
          <w:sz w:val="28"/>
          <w:szCs w:val="28"/>
        </w:rPr>
      </w:pPr>
    </w:p>
    <w:p w:rsidR="00642A02" w:rsidRPr="00642A02" w:rsidRDefault="00642A02" w:rsidP="00642A02">
      <w:pPr>
        <w:ind w:firstLine="720"/>
        <w:jc w:val="center"/>
        <w:rPr>
          <w:b/>
          <w:sz w:val="28"/>
          <w:szCs w:val="28"/>
        </w:rPr>
      </w:pPr>
    </w:p>
    <w:p w:rsidR="00642A02" w:rsidRPr="00642A02" w:rsidRDefault="00642A02" w:rsidP="00642A02">
      <w:pPr>
        <w:ind w:firstLine="720"/>
        <w:jc w:val="center"/>
        <w:rPr>
          <w:b/>
          <w:sz w:val="28"/>
          <w:szCs w:val="28"/>
        </w:rPr>
      </w:pPr>
    </w:p>
    <w:p w:rsidR="00642A02" w:rsidRPr="00642A02" w:rsidRDefault="00642A02" w:rsidP="00642A02">
      <w:pPr>
        <w:ind w:firstLine="720"/>
        <w:jc w:val="both"/>
        <w:rPr>
          <w:sz w:val="28"/>
          <w:szCs w:val="28"/>
        </w:rPr>
      </w:pPr>
      <w:r w:rsidRPr="00642A02">
        <w:rPr>
          <w:sz w:val="28"/>
          <w:szCs w:val="28"/>
        </w:rPr>
        <w:t>В соответствии с Федеральным законом от 7</w:t>
      </w:r>
      <w:r>
        <w:rPr>
          <w:sz w:val="28"/>
          <w:szCs w:val="28"/>
        </w:rPr>
        <w:t>.02.</w:t>
      </w:r>
      <w:r w:rsidRPr="00642A02">
        <w:rPr>
          <w:sz w:val="28"/>
          <w:szCs w:val="28"/>
        </w:rPr>
        <w:t xml:space="preserve">2011 года №6-ФЗ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proofErr w:type="gramStart"/>
      <w:r w:rsidRPr="00642A02">
        <w:rPr>
          <w:sz w:val="28"/>
          <w:szCs w:val="28"/>
        </w:rPr>
        <w:t>руководствуясь Устав</w:t>
      </w:r>
      <w:r w:rsidR="000E418E">
        <w:rPr>
          <w:sz w:val="28"/>
          <w:szCs w:val="28"/>
        </w:rPr>
        <w:t>ом</w:t>
      </w:r>
      <w:r w:rsidRPr="00642A02">
        <w:rPr>
          <w:sz w:val="28"/>
          <w:szCs w:val="28"/>
        </w:rPr>
        <w:t xml:space="preserve"> муниципального образования </w:t>
      </w:r>
      <w:r w:rsidR="000E418E">
        <w:rPr>
          <w:sz w:val="28"/>
          <w:szCs w:val="28"/>
        </w:rPr>
        <w:t>Усть-Пристанский район</w:t>
      </w:r>
      <w:r w:rsidRPr="00642A02">
        <w:rPr>
          <w:sz w:val="28"/>
          <w:szCs w:val="28"/>
        </w:rPr>
        <w:t xml:space="preserve"> Алтайского края </w:t>
      </w:r>
      <w:r w:rsidR="000E418E">
        <w:rPr>
          <w:sz w:val="28"/>
          <w:szCs w:val="28"/>
        </w:rPr>
        <w:t>Усть-Пристанский районный Совет</w:t>
      </w:r>
      <w:r w:rsidRPr="00642A02">
        <w:rPr>
          <w:sz w:val="28"/>
          <w:szCs w:val="28"/>
        </w:rPr>
        <w:t xml:space="preserve"> депутатов РЕШИЛ</w:t>
      </w:r>
      <w:proofErr w:type="gramEnd"/>
      <w:r w:rsidRPr="00642A02">
        <w:rPr>
          <w:sz w:val="28"/>
          <w:szCs w:val="28"/>
        </w:rPr>
        <w:t>:</w:t>
      </w:r>
    </w:p>
    <w:p w:rsidR="00642A02" w:rsidRPr="00642A02" w:rsidRDefault="00642A02" w:rsidP="00642A02">
      <w:pPr>
        <w:ind w:firstLine="720"/>
        <w:jc w:val="both"/>
        <w:rPr>
          <w:sz w:val="28"/>
          <w:szCs w:val="28"/>
        </w:rPr>
      </w:pPr>
    </w:p>
    <w:p w:rsidR="00642A02" w:rsidRPr="00642A02" w:rsidRDefault="00642A02" w:rsidP="00642A02">
      <w:pPr>
        <w:ind w:firstLine="900"/>
        <w:jc w:val="both"/>
        <w:rPr>
          <w:sz w:val="28"/>
          <w:szCs w:val="28"/>
        </w:rPr>
      </w:pPr>
      <w:r w:rsidRPr="00642A02">
        <w:rPr>
          <w:sz w:val="28"/>
          <w:szCs w:val="28"/>
        </w:rPr>
        <w:t>1. Утвердить Положение о контрольно-счетной палате Усть-Пристанского района Алтайского края (прилагается).</w:t>
      </w:r>
    </w:p>
    <w:p w:rsidR="00642A02" w:rsidRPr="00642A02" w:rsidRDefault="00642A02" w:rsidP="00642A02">
      <w:pPr>
        <w:ind w:firstLine="900"/>
        <w:jc w:val="both"/>
        <w:rPr>
          <w:sz w:val="28"/>
          <w:szCs w:val="28"/>
        </w:rPr>
      </w:pPr>
      <w:r w:rsidRPr="00642A02">
        <w:rPr>
          <w:sz w:val="28"/>
          <w:szCs w:val="28"/>
        </w:rPr>
        <w:t>2. Настоящее решение опубликовать на официальном интернет сайте Администрации Усть-Пристанского района.</w:t>
      </w:r>
    </w:p>
    <w:p w:rsidR="00642A02" w:rsidRPr="00642A02" w:rsidRDefault="00642A02" w:rsidP="00642A02">
      <w:pPr>
        <w:jc w:val="both"/>
        <w:rPr>
          <w:sz w:val="28"/>
          <w:szCs w:val="28"/>
        </w:rPr>
      </w:pPr>
    </w:p>
    <w:p w:rsidR="00642A02" w:rsidRDefault="00642A02" w:rsidP="00642A02">
      <w:pPr>
        <w:jc w:val="both"/>
        <w:rPr>
          <w:sz w:val="28"/>
          <w:szCs w:val="28"/>
        </w:rPr>
      </w:pPr>
    </w:p>
    <w:p w:rsidR="000E418E" w:rsidRPr="00642A02" w:rsidRDefault="000E418E" w:rsidP="00642A02">
      <w:pPr>
        <w:jc w:val="both"/>
        <w:rPr>
          <w:sz w:val="28"/>
          <w:szCs w:val="28"/>
        </w:rPr>
      </w:pPr>
    </w:p>
    <w:p w:rsidR="000E418E" w:rsidRDefault="000E418E" w:rsidP="00642A0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Усть-Пристанского</w:t>
      </w:r>
    </w:p>
    <w:p w:rsidR="00642A02" w:rsidRPr="00642A02" w:rsidRDefault="000E418E" w:rsidP="00642A02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районного Совета депутатов</w:t>
      </w:r>
      <w:r w:rsidR="00642A02" w:rsidRPr="00642A02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</w:t>
      </w:r>
      <w:r w:rsidR="00642A02" w:rsidRPr="00642A02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В.</w:t>
      </w:r>
      <w:r w:rsidR="00642A02" w:rsidRPr="00642A02">
        <w:rPr>
          <w:sz w:val="28"/>
          <w:szCs w:val="28"/>
        </w:rPr>
        <w:t>А.</w:t>
      </w:r>
      <w:r>
        <w:rPr>
          <w:sz w:val="28"/>
          <w:szCs w:val="28"/>
        </w:rPr>
        <w:t xml:space="preserve"> Ермоленко</w:t>
      </w:r>
    </w:p>
    <w:p w:rsidR="00642A02" w:rsidRPr="00642A02" w:rsidRDefault="00642A02" w:rsidP="00642A02">
      <w:pPr>
        <w:rPr>
          <w:sz w:val="28"/>
          <w:szCs w:val="28"/>
        </w:rPr>
      </w:pPr>
    </w:p>
    <w:p w:rsidR="00642A02" w:rsidRPr="00642A02" w:rsidRDefault="00642A02" w:rsidP="00642A02">
      <w:pPr>
        <w:rPr>
          <w:b/>
          <w:sz w:val="28"/>
          <w:szCs w:val="28"/>
        </w:rPr>
      </w:pPr>
    </w:p>
    <w:p w:rsidR="00642A02" w:rsidRDefault="00642A02" w:rsidP="00642A02">
      <w:pPr>
        <w:rPr>
          <w:b/>
          <w:sz w:val="28"/>
          <w:szCs w:val="28"/>
        </w:rPr>
      </w:pPr>
    </w:p>
    <w:p w:rsidR="000E418E" w:rsidRDefault="000E418E" w:rsidP="00642A02">
      <w:pPr>
        <w:rPr>
          <w:b/>
          <w:sz w:val="28"/>
          <w:szCs w:val="28"/>
        </w:rPr>
      </w:pPr>
    </w:p>
    <w:p w:rsidR="000E418E" w:rsidRDefault="000E418E" w:rsidP="00642A02">
      <w:pPr>
        <w:rPr>
          <w:b/>
          <w:sz w:val="28"/>
          <w:szCs w:val="28"/>
        </w:rPr>
      </w:pPr>
    </w:p>
    <w:p w:rsidR="000E418E" w:rsidRDefault="000E418E" w:rsidP="00642A02">
      <w:pPr>
        <w:rPr>
          <w:b/>
          <w:sz w:val="28"/>
          <w:szCs w:val="28"/>
        </w:rPr>
      </w:pPr>
    </w:p>
    <w:p w:rsidR="000E418E" w:rsidRDefault="000E418E" w:rsidP="00642A02">
      <w:pPr>
        <w:rPr>
          <w:b/>
          <w:sz w:val="28"/>
          <w:szCs w:val="28"/>
        </w:rPr>
      </w:pPr>
    </w:p>
    <w:p w:rsidR="000E418E" w:rsidRDefault="000E418E" w:rsidP="00642A02">
      <w:pPr>
        <w:rPr>
          <w:b/>
          <w:sz w:val="28"/>
          <w:szCs w:val="28"/>
        </w:rPr>
      </w:pPr>
    </w:p>
    <w:p w:rsidR="000E418E" w:rsidRDefault="000E418E" w:rsidP="00642A02">
      <w:pPr>
        <w:rPr>
          <w:b/>
          <w:sz w:val="28"/>
          <w:szCs w:val="28"/>
        </w:rPr>
      </w:pPr>
    </w:p>
    <w:p w:rsidR="000E418E" w:rsidRDefault="000E418E" w:rsidP="00642A02">
      <w:pPr>
        <w:rPr>
          <w:b/>
          <w:sz w:val="28"/>
          <w:szCs w:val="28"/>
        </w:rPr>
      </w:pPr>
    </w:p>
    <w:p w:rsidR="000E418E" w:rsidRPr="00642A02" w:rsidRDefault="000E418E" w:rsidP="00642A02">
      <w:pPr>
        <w:rPr>
          <w:b/>
          <w:sz w:val="28"/>
          <w:szCs w:val="28"/>
        </w:rPr>
      </w:pPr>
    </w:p>
    <w:p w:rsidR="000E418E" w:rsidRPr="000E418E" w:rsidRDefault="00642A02" w:rsidP="000E418E">
      <w:pPr>
        <w:ind w:firstLine="5670"/>
        <w:jc w:val="both"/>
      </w:pPr>
      <w:r w:rsidRPr="000E418E">
        <w:lastRenderedPageBreak/>
        <w:t xml:space="preserve">Приложение </w:t>
      </w:r>
    </w:p>
    <w:p w:rsidR="000E418E" w:rsidRPr="000E418E" w:rsidRDefault="00642A02" w:rsidP="000E418E">
      <w:pPr>
        <w:ind w:firstLine="5670"/>
        <w:jc w:val="both"/>
      </w:pPr>
      <w:r w:rsidRPr="000E418E">
        <w:t>к решению</w:t>
      </w:r>
      <w:r w:rsidR="000E418E" w:rsidRPr="000E418E">
        <w:t xml:space="preserve"> Усть-Пристанского </w:t>
      </w:r>
    </w:p>
    <w:p w:rsidR="000E418E" w:rsidRPr="000E418E" w:rsidRDefault="000E418E" w:rsidP="000E418E">
      <w:pPr>
        <w:ind w:firstLine="5670"/>
        <w:jc w:val="both"/>
      </w:pPr>
      <w:r w:rsidRPr="000E418E">
        <w:t>районного</w:t>
      </w:r>
      <w:r w:rsidR="00642A02" w:rsidRPr="000E418E">
        <w:t xml:space="preserve"> Со</w:t>
      </w:r>
      <w:r w:rsidRPr="000E418E">
        <w:t xml:space="preserve">вета </w:t>
      </w:r>
      <w:r w:rsidR="00642A02" w:rsidRPr="000E418E">
        <w:t xml:space="preserve">депутатов </w:t>
      </w:r>
    </w:p>
    <w:p w:rsidR="00642A02" w:rsidRPr="000E418E" w:rsidRDefault="00642A02" w:rsidP="000E418E">
      <w:pPr>
        <w:ind w:firstLine="5670"/>
        <w:jc w:val="both"/>
      </w:pPr>
      <w:r w:rsidRPr="000E418E">
        <w:t xml:space="preserve">от </w:t>
      </w:r>
      <w:r w:rsidR="000E418E">
        <w:t>____________</w:t>
      </w:r>
      <w:r w:rsidRPr="000E418E">
        <w:t xml:space="preserve"> № </w:t>
      </w:r>
      <w:r w:rsidR="000E418E">
        <w:t>_____</w:t>
      </w:r>
    </w:p>
    <w:p w:rsidR="00642A02" w:rsidRPr="00642A02" w:rsidRDefault="00642A02" w:rsidP="00642A02">
      <w:pPr>
        <w:jc w:val="both"/>
        <w:rPr>
          <w:sz w:val="28"/>
          <w:szCs w:val="28"/>
        </w:rPr>
      </w:pPr>
    </w:p>
    <w:p w:rsidR="00642A02" w:rsidRPr="00642A02" w:rsidRDefault="00642A02" w:rsidP="00642A02">
      <w:pPr>
        <w:shd w:val="clear" w:color="auto" w:fill="FFFFFF"/>
        <w:suppressAutoHyphens/>
        <w:contextualSpacing/>
        <w:jc w:val="center"/>
        <w:rPr>
          <w:b/>
          <w:bCs/>
          <w:spacing w:val="-10"/>
          <w:sz w:val="28"/>
          <w:szCs w:val="28"/>
        </w:rPr>
      </w:pPr>
      <w:r w:rsidRPr="00642A02">
        <w:rPr>
          <w:b/>
          <w:bCs/>
          <w:spacing w:val="-10"/>
          <w:sz w:val="28"/>
          <w:szCs w:val="28"/>
        </w:rPr>
        <w:t xml:space="preserve">ПОЛОЖЕНИЕ </w:t>
      </w:r>
    </w:p>
    <w:p w:rsidR="00642A02" w:rsidRPr="00642A02" w:rsidRDefault="00642A02" w:rsidP="00642A02">
      <w:pPr>
        <w:shd w:val="clear" w:color="auto" w:fill="FFFFFF"/>
        <w:suppressAutoHyphens/>
        <w:contextualSpacing/>
        <w:jc w:val="center"/>
        <w:rPr>
          <w:b/>
          <w:bCs/>
          <w:spacing w:val="-1"/>
          <w:sz w:val="28"/>
          <w:szCs w:val="28"/>
        </w:rPr>
      </w:pPr>
      <w:r w:rsidRPr="00642A02">
        <w:rPr>
          <w:b/>
          <w:bCs/>
          <w:spacing w:val="-1"/>
          <w:sz w:val="28"/>
          <w:szCs w:val="28"/>
        </w:rPr>
        <w:t xml:space="preserve">о контрольно-счетной палате </w:t>
      </w:r>
    </w:p>
    <w:p w:rsidR="00642A02" w:rsidRPr="00642A02" w:rsidRDefault="00642A02" w:rsidP="00642A02">
      <w:pPr>
        <w:shd w:val="clear" w:color="auto" w:fill="FFFFFF"/>
        <w:suppressAutoHyphens/>
        <w:contextualSpacing/>
        <w:jc w:val="center"/>
        <w:rPr>
          <w:b/>
          <w:bCs/>
          <w:spacing w:val="-1"/>
          <w:sz w:val="28"/>
          <w:szCs w:val="28"/>
        </w:rPr>
      </w:pPr>
      <w:r w:rsidRPr="00642A02">
        <w:rPr>
          <w:b/>
          <w:bCs/>
          <w:spacing w:val="-1"/>
          <w:sz w:val="28"/>
          <w:szCs w:val="28"/>
        </w:rPr>
        <w:t>Усть-Пристанск</w:t>
      </w:r>
      <w:r w:rsidR="000E418E">
        <w:rPr>
          <w:b/>
          <w:bCs/>
          <w:spacing w:val="-1"/>
          <w:sz w:val="28"/>
          <w:szCs w:val="28"/>
        </w:rPr>
        <w:t>ого</w:t>
      </w:r>
      <w:r w:rsidRPr="00642A02">
        <w:rPr>
          <w:b/>
          <w:bCs/>
          <w:spacing w:val="-1"/>
          <w:sz w:val="28"/>
          <w:szCs w:val="28"/>
        </w:rPr>
        <w:t xml:space="preserve"> район</w:t>
      </w:r>
      <w:r w:rsidR="000E418E">
        <w:rPr>
          <w:b/>
          <w:bCs/>
          <w:spacing w:val="-1"/>
          <w:sz w:val="28"/>
          <w:szCs w:val="28"/>
        </w:rPr>
        <w:t>а</w:t>
      </w:r>
      <w:r w:rsidRPr="00642A02">
        <w:rPr>
          <w:b/>
          <w:bCs/>
          <w:spacing w:val="-1"/>
          <w:sz w:val="28"/>
          <w:szCs w:val="28"/>
        </w:rPr>
        <w:t xml:space="preserve"> Алтайского края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center"/>
        <w:rPr>
          <w:b/>
          <w:bCs/>
          <w:spacing w:val="-2"/>
          <w:sz w:val="28"/>
          <w:szCs w:val="28"/>
        </w:rPr>
      </w:pPr>
    </w:p>
    <w:p w:rsidR="00642A02" w:rsidRPr="00642A02" w:rsidRDefault="00642A02" w:rsidP="00642A02">
      <w:pPr>
        <w:shd w:val="clear" w:color="auto" w:fill="FFFFFF"/>
        <w:suppressAutoHyphens/>
        <w:ind w:left="1985" w:hanging="1276"/>
        <w:contextualSpacing/>
        <w:rPr>
          <w:b/>
          <w:sz w:val="28"/>
          <w:szCs w:val="28"/>
        </w:rPr>
      </w:pPr>
      <w:r w:rsidRPr="00642A02">
        <w:rPr>
          <w:b/>
          <w:sz w:val="28"/>
          <w:szCs w:val="28"/>
        </w:rPr>
        <w:t xml:space="preserve">Статья 1. </w:t>
      </w:r>
      <w:r w:rsidRPr="00642A02">
        <w:rPr>
          <w:b/>
          <w:sz w:val="28"/>
          <w:szCs w:val="28"/>
        </w:rPr>
        <w:tab/>
        <w:t xml:space="preserve">Статус контрольно-счетной палаты </w:t>
      </w:r>
      <w:proofErr w:type="gramStart"/>
      <w:r w:rsidRPr="00642A02">
        <w:rPr>
          <w:b/>
          <w:sz w:val="28"/>
          <w:szCs w:val="28"/>
        </w:rPr>
        <w:t>муниципального</w:t>
      </w:r>
      <w:proofErr w:type="gramEnd"/>
      <w:r w:rsidRPr="00642A02">
        <w:rPr>
          <w:b/>
          <w:sz w:val="28"/>
          <w:szCs w:val="28"/>
        </w:rPr>
        <w:t xml:space="preserve"> </w:t>
      </w:r>
    </w:p>
    <w:p w:rsidR="00642A02" w:rsidRPr="00642A02" w:rsidRDefault="00642A02" w:rsidP="00642A02">
      <w:pPr>
        <w:shd w:val="clear" w:color="auto" w:fill="FFFFFF"/>
        <w:suppressAutoHyphens/>
        <w:ind w:left="1985" w:hanging="1276"/>
        <w:contextualSpacing/>
        <w:rPr>
          <w:b/>
          <w:bCs/>
          <w:spacing w:val="-2"/>
          <w:sz w:val="28"/>
          <w:szCs w:val="28"/>
        </w:rPr>
      </w:pPr>
      <w:r w:rsidRPr="00642A02">
        <w:rPr>
          <w:b/>
          <w:sz w:val="28"/>
          <w:szCs w:val="28"/>
        </w:rPr>
        <w:t xml:space="preserve">                  образования 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pacing w:val="-31"/>
          <w:sz w:val="28"/>
          <w:szCs w:val="28"/>
        </w:rPr>
      </w:pPr>
      <w:r w:rsidRPr="00642A02">
        <w:rPr>
          <w:sz w:val="28"/>
          <w:szCs w:val="28"/>
        </w:rPr>
        <w:t xml:space="preserve">1. </w:t>
      </w:r>
      <w:r w:rsidRPr="00642A02">
        <w:rPr>
          <w:bCs/>
          <w:spacing w:val="-1"/>
          <w:sz w:val="28"/>
          <w:szCs w:val="28"/>
        </w:rPr>
        <w:t xml:space="preserve">Контрольно-счетная палата муниципального образования Усть-Пристанский район Алтайского края </w:t>
      </w:r>
      <w:r w:rsidRPr="00642A02">
        <w:rPr>
          <w:sz w:val="28"/>
          <w:szCs w:val="28"/>
        </w:rPr>
        <w:t>(далее – «контрольно-счетная пал</w:t>
      </w:r>
      <w:r w:rsidRPr="00642A02">
        <w:rPr>
          <w:sz w:val="28"/>
          <w:szCs w:val="28"/>
        </w:rPr>
        <w:t>а</w:t>
      </w:r>
      <w:r w:rsidRPr="00642A02">
        <w:rPr>
          <w:sz w:val="28"/>
          <w:szCs w:val="28"/>
        </w:rPr>
        <w:t xml:space="preserve">та») </w:t>
      </w:r>
      <w:r w:rsidRPr="00642A02">
        <w:rPr>
          <w:spacing w:val="-4"/>
          <w:sz w:val="28"/>
          <w:szCs w:val="28"/>
        </w:rPr>
        <w:t xml:space="preserve">является постоянно действующим органом внешнего муниципального финансового контроля, образуется Усть-Пристанским районным Советом депутатов </w:t>
      </w:r>
      <w:r w:rsidRPr="00642A02">
        <w:rPr>
          <w:spacing w:val="-5"/>
          <w:sz w:val="28"/>
          <w:szCs w:val="28"/>
        </w:rPr>
        <w:t>и ему подотчетна.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pacing w:val="-11"/>
          <w:sz w:val="28"/>
          <w:szCs w:val="28"/>
        </w:rPr>
      </w:pPr>
      <w:r w:rsidRPr="00642A02">
        <w:rPr>
          <w:sz w:val="28"/>
          <w:szCs w:val="28"/>
        </w:rPr>
        <w:t xml:space="preserve">2. Контрольно-счетная палата обладает организационной и </w:t>
      </w:r>
      <w:r w:rsidRPr="00642A02">
        <w:rPr>
          <w:spacing w:val="-1"/>
          <w:sz w:val="28"/>
          <w:szCs w:val="28"/>
        </w:rPr>
        <w:t xml:space="preserve">функциональной независимостью и осуществляет свою деятельность </w:t>
      </w:r>
      <w:r w:rsidRPr="00642A02">
        <w:rPr>
          <w:sz w:val="28"/>
          <w:szCs w:val="28"/>
        </w:rPr>
        <w:t>самостоятел</w:t>
      </w:r>
      <w:r w:rsidRPr="00642A02">
        <w:rPr>
          <w:sz w:val="28"/>
          <w:szCs w:val="28"/>
        </w:rPr>
        <w:t>ь</w:t>
      </w:r>
      <w:r w:rsidRPr="00642A02">
        <w:rPr>
          <w:sz w:val="28"/>
          <w:szCs w:val="28"/>
        </w:rPr>
        <w:t>но.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pacing w:val="-16"/>
          <w:sz w:val="28"/>
          <w:szCs w:val="28"/>
        </w:rPr>
      </w:pPr>
      <w:r w:rsidRPr="00642A02">
        <w:rPr>
          <w:sz w:val="28"/>
          <w:szCs w:val="28"/>
        </w:rPr>
        <w:t xml:space="preserve">3. Деятельность контрольно-счетной палаты не может быть приостановлена, в том числе в связи с истечением срока или досрочным прекращением полномочий </w:t>
      </w:r>
      <w:r w:rsidRPr="00642A02">
        <w:rPr>
          <w:spacing w:val="-4"/>
          <w:sz w:val="28"/>
          <w:szCs w:val="28"/>
        </w:rPr>
        <w:t>Усть-Пристанского районного Совета депут</w:t>
      </w:r>
      <w:r w:rsidRPr="00642A02">
        <w:rPr>
          <w:spacing w:val="-4"/>
          <w:sz w:val="28"/>
          <w:szCs w:val="28"/>
        </w:rPr>
        <w:t>а</w:t>
      </w:r>
      <w:r w:rsidRPr="00642A02">
        <w:rPr>
          <w:spacing w:val="-4"/>
          <w:sz w:val="28"/>
          <w:szCs w:val="28"/>
        </w:rPr>
        <w:t>тов</w:t>
      </w:r>
      <w:r w:rsidRPr="00642A02">
        <w:rPr>
          <w:i/>
          <w:sz w:val="28"/>
          <w:szCs w:val="28"/>
        </w:rPr>
        <w:t>.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pacing w:val="-3"/>
          <w:sz w:val="28"/>
          <w:szCs w:val="28"/>
        </w:rPr>
        <w:t xml:space="preserve">4. </w:t>
      </w:r>
      <w:r w:rsidRPr="00642A02">
        <w:rPr>
          <w:sz w:val="28"/>
          <w:szCs w:val="28"/>
        </w:rPr>
        <w:t xml:space="preserve">Контрольно-счетная палата </w:t>
      </w:r>
      <w:r w:rsidRPr="00642A02">
        <w:rPr>
          <w:spacing w:val="-3"/>
          <w:sz w:val="28"/>
          <w:szCs w:val="28"/>
        </w:rPr>
        <w:t xml:space="preserve">входит в структуру органов местного самоуправления Усть-Пристанского района Алтайского края, не обладает правами юридического лица, </w:t>
      </w:r>
      <w:r w:rsidRPr="00642A02">
        <w:rPr>
          <w:sz w:val="28"/>
          <w:szCs w:val="28"/>
        </w:rPr>
        <w:t xml:space="preserve">имеет гербовую печать и бланки со </w:t>
      </w:r>
      <w:r w:rsidRPr="00642A02">
        <w:rPr>
          <w:spacing w:val="-1"/>
          <w:sz w:val="28"/>
          <w:szCs w:val="28"/>
        </w:rPr>
        <w:t>своим наименованием</w:t>
      </w:r>
      <w:r w:rsidRPr="00642A02">
        <w:rPr>
          <w:i/>
          <w:sz w:val="28"/>
          <w:szCs w:val="28"/>
        </w:rPr>
        <w:t>.</w:t>
      </w:r>
    </w:p>
    <w:p w:rsidR="00642A02" w:rsidRPr="00642A02" w:rsidRDefault="00642A02" w:rsidP="00642A02">
      <w:pPr>
        <w:suppressAutoHyphens/>
        <w:ind w:firstLine="709"/>
        <w:jc w:val="both"/>
        <w:rPr>
          <w:sz w:val="28"/>
          <w:szCs w:val="28"/>
        </w:rPr>
      </w:pPr>
      <w:r w:rsidRPr="00642A02">
        <w:rPr>
          <w:sz w:val="28"/>
          <w:szCs w:val="28"/>
        </w:rPr>
        <w:t>5. Местонахождение контрольно-счетной палаты – 659580, село Усть-Чарышская Пристань, Усть-Пристанского района Алтайского края, ул. 1 Мая, 12.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</w:p>
    <w:p w:rsidR="00642A02" w:rsidRPr="00642A02" w:rsidRDefault="00642A02" w:rsidP="00642A02">
      <w:pPr>
        <w:shd w:val="clear" w:color="auto" w:fill="FFFFFF"/>
        <w:tabs>
          <w:tab w:val="left" w:pos="1276"/>
        </w:tabs>
        <w:suppressAutoHyphens/>
        <w:ind w:left="1985" w:hanging="1276"/>
        <w:contextualSpacing/>
        <w:rPr>
          <w:b/>
          <w:sz w:val="28"/>
          <w:szCs w:val="28"/>
        </w:rPr>
      </w:pPr>
      <w:r w:rsidRPr="00642A02">
        <w:rPr>
          <w:b/>
          <w:sz w:val="28"/>
          <w:szCs w:val="28"/>
        </w:rPr>
        <w:t xml:space="preserve">Статья 2. </w:t>
      </w:r>
      <w:r w:rsidRPr="00642A02">
        <w:rPr>
          <w:b/>
          <w:sz w:val="28"/>
          <w:szCs w:val="28"/>
        </w:rPr>
        <w:tab/>
        <w:t xml:space="preserve">Правовые основы деятельности контрольно-счетной </w:t>
      </w:r>
    </w:p>
    <w:p w:rsidR="00642A02" w:rsidRPr="00642A02" w:rsidRDefault="00642A02" w:rsidP="00642A02">
      <w:pPr>
        <w:shd w:val="clear" w:color="auto" w:fill="FFFFFF"/>
        <w:tabs>
          <w:tab w:val="left" w:pos="1276"/>
        </w:tabs>
        <w:suppressAutoHyphens/>
        <w:ind w:left="1985" w:hanging="1276"/>
        <w:contextualSpacing/>
        <w:rPr>
          <w:sz w:val="28"/>
          <w:szCs w:val="28"/>
        </w:rPr>
      </w:pPr>
      <w:r w:rsidRPr="00642A02">
        <w:rPr>
          <w:b/>
          <w:sz w:val="28"/>
          <w:szCs w:val="28"/>
        </w:rPr>
        <w:t xml:space="preserve">                  п</w:t>
      </w:r>
      <w:r w:rsidRPr="00642A02">
        <w:rPr>
          <w:b/>
          <w:sz w:val="28"/>
          <w:szCs w:val="28"/>
        </w:rPr>
        <w:t>а</w:t>
      </w:r>
      <w:r w:rsidRPr="00642A02">
        <w:rPr>
          <w:b/>
          <w:sz w:val="28"/>
          <w:szCs w:val="28"/>
        </w:rPr>
        <w:t>латы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Контрольно-счетная палата при осуществлении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Алтайского края, Уставом мун</w:t>
      </w:r>
      <w:r w:rsidRPr="00642A02">
        <w:rPr>
          <w:sz w:val="28"/>
          <w:szCs w:val="28"/>
        </w:rPr>
        <w:t>и</w:t>
      </w:r>
      <w:r w:rsidRPr="00642A02">
        <w:rPr>
          <w:sz w:val="28"/>
          <w:szCs w:val="28"/>
        </w:rPr>
        <w:t>ципального образования Усть-Пристанский район Алтайского края и иными муниципальными правовыми актами, настоящим Положением.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</w:p>
    <w:p w:rsidR="00642A02" w:rsidRPr="00642A02" w:rsidRDefault="00642A02" w:rsidP="00642A02">
      <w:pPr>
        <w:shd w:val="clear" w:color="auto" w:fill="FFFFFF"/>
        <w:tabs>
          <w:tab w:val="left" w:pos="426"/>
        </w:tabs>
        <w:suppressAutoHyphens/>
        <w:ind w:left="1985" w:hanging="1276"/>
        <w:contextualSpacing/>
        <w:jc w:val="both"/>
        <w:rPr>
          <w:sz w:val="28"/>
          <w:szCs w:val="28"/>
        </w:rPr>
      </w:pPr>
      <w:r w:rsidRPr="00642A02">
        <w:rPr>
          <w:b/>
          <w:sz w:val="28"/>
          <w:szCs w:val="28"/>
        </w:rPr>
        <w:t xml:space="preserve">Статья 3. </w:t>
      </w:r>
      <w:r w:rsidRPr="00642A02">
        <w:rPr>
          <w:b/>
          <w:sz w:val="28"/>
          <w:szCs w:val="28"/>
        </w:rPr>
        <w:tab/>
        <w:t>Принципы деятельности контрольно-счетной палаты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pacing w:val="-5"/>
          <w:sz w:val="28"/>
          <w:szCs w:val="28"/>
        </w:rPr>
      </w:pPr>
      <w:r w:rsidRPr="00642A02">
        <w:rPr>
          <w:spacing w:val="-5"/>
          <w:sz w:val="28"/>
          <w:szCs w:val="28"/>
        </w:rPr>
        <w:t xml:space="preserve">Деятельность </w:t>
      </w:r>
      <w:r w:rsidRPr="00642A02">
        <w:rPr>
          <w:sz w:val="28"/>
          <w:szCs w:val="28"/>
        </w:rPr>
        <w:t>контрольно-счетной палаты</w:t>
      </w:r>
      <w:r w:rsidRPr="00642A02">
        <w:rPr>
          <w:b/>
          <w:sz w:val="28"/>
          <w:szCs w:val="28"/>
        </w:rPr>
        <w:t xml:space="preserve"> </w:t>
      </w:r>
      <w:r w:rsidRPr="00642A02">
        <w:rPr>
          <w:spacing w:val="-5"/>
          <w:sz w:val="28"/>
          <w:szCs w:val="28"/>
        </w:rPr>
        <w:t>основывается на принципах законности, объективности, эффективности, независимости и гласности.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pacing w:val="-5"/>
          <w:sz w:val="28"/>
          <w:szCs w:val="28"/>
        </w:rPr>
      </w:pPr>
    </w:p>
    <w:p w:rsidR="00642A02" w:rsidRPr="00642A02" w:rsidRDefault="00642A02" w:rsidP="00642A02">
      <w:pPr>
        <w:pStyle w:val="160"/>
        <w:rPr>
          <w:spacing w:val="-2"/>
        </w:rPr>
      </w:pPr>
      <w:r w:rsidRPr="00642A02">
        <w:t xml:space="preserve">Статья 4. </w:t>
      </w:r>
      <w:r w:rsidRPr="00642A02">
        <w:tab/>
        <w:t>Состав и структура контрольно-счетной палаты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pacing w:val="-3"/>
          <w:sz w:val="28"/>
          <w:szCs w:val="28"/>
        </w:rPr>
        <w:lastRenderedPageBreak/>
        <w:t xml:space="preserve">1. Контрольно-счетная палата </w:t>
      </w:r>
      <w:r w:rsidRPr="00642A02">
        <w:rPr>
          <w:sz w:val="28"/>
          <w:szCs w:val="28"/>
        </w:rPr>
        <w:t>образуется в составе председателя контрольно-счетной палаты.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2. Председатель контрольно-счетной палаты замещает должность муниципальной службы.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pacing w:val="-2"/>
          <w:sz w:val="28"/>
          <w:szCs w:val="28"/>
        </w:rPr>
      </w:pPr>
      <w:r w:rsidRPr="00642A02">
        <w:rPr>
          <w:spacing w:val="-2"/>
          <w:sz w:val="28"/>
          <w:szCs w:val="28"/>
        </w:rPr>
        <w:t xml:space="preserve">3. Срок полномочий председателя </w:t>
      </w:r>
      <w:r w:rsidRPr="00642A02">
        <w:rPr>
          <w:sz w:val="28"/>
          <w:szCs w:val="28"/>
        </w:rPr>
        <w:t>контрольно-счетной палаты составляет шесть лет</w:t>
      </w:r>
      <w:r w:rsidRPr="00642A02">
        <w:rPr>
          <w:i/>
          <w:sz w:val="28"/>
          <w:szCs w:val="28"/>
        </w:rPr>
        <w:t>.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4. Штатная численность контрольно-счетной палаты</w:t>
      </w:r>
      <w:r w:rsidRPr="00642A02">
        <w:rPr>
          <w:spacing w:val="-2"/>
          <w:sz w:val="28"/>
          <w:szCs w:val="28"/>
        </w:rPr>
        <w:t xml:space="preserve"> </w:t>
      </w:r>
      <w:r w:rsidRPr="00642A02">
        <w:rPr>
          <w:sz w:val="28"/>
          <w:szCs w:val="28"/>
        </w:rPr>
        <w:t>устанавливается Усть-Пристанским районным Советом депутатов.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5. Структура и штатное расписание контрольно-счетной палаты</w:t>
      </w:r>
      <w:r w:rsidRPr="00642A02">
        <w:rPr>
          <w:spacing w:val="-2"/>
          <w:sz w:val="28"/>
          <w:szCs w:val="28"/>
        </w:rPr>
        <w:t xml:space="preserve"> </w:t>
      </w:r>
      <w:r w:rsidRPr="00642A02">
        <w:rPr>
          <w:sz w:val="28"/>
          <w:szCs w:val="28"/>
        </w:rPr>
        <w:t>утверждаются председателем контрольно-счетной палаты</w:t>
      </w:r>
      <w:r w:rsidRPr="00642A02">
        <w:rPr>
          <w:spacing w:val="-2"/>
          <w:sz w:val="28"/>
          <w:szCs w:val="28"/>
        </w:rPr>
        <w:t xml:space="preserve"> </w:t>
      </w:r>
      <w:r w:rsidRPr="00642A02">
        <w:rPr>
          <w:sz w:val="28"/>
          <w:szCs w:val="28"/>
        </w:rPr>
        <w:t>исходя из возложенных на контрольно-счетную палату</w:t>
      </w:r>
      <w:r w:rsidRPr="00642A02">
        <w:rPr>
          <w:spacing w:val="-2"/>
          <w:sz w:val="28"/>
          <w:szCs w:val="28"/>
        </w:rPr>
        <w:t xml:space="preserve"> </w:t>
      </w:r>
      <w:r w:rsidRPr="00642A02">
        <w:rPr>
          <w:sz w:val="28"/>
          <w:szCs w:val="28"/>
        </w:rPr>
        <w:t>полномочий.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6. Права, обязанности и ответственность работников контрольно-счетной палаты</w:t>
      </w:r>
      <w:r w:rsidRPr="00642A02">
        <w:rPr>
          <w:spacing w:val="-2"/>
          <w:sz w:val="28"/>
          <w:szCs w:val="28"/>
        </w:rPr>
        <w:t xml:space="preserve"> </w:t>
      </w:r>
      <w:r w:rsidRPr="00642A02">
        <w:rPr>
          <w:sz w:val="28"/>
          <w:szCs w:val="28"/>
        </w:rPr>
        <w:t>определяются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з</w:t>
      </w:r>
      <w:r w:rsidRPr="00642A02">
        <w:rPr>
          <w:sz w:val="28"/>
          <w:szCs w:val="28"/>
        </w:rPr>
        <w:t>а</w:t>
      </w:r>
      <w:r w:rsidRPr="00642A02">
        <w:rPr>
          <w:sz w:val="28"/>
          <w:szCs w:val="28"/>
        </w:rPr>
        <w:t>конодательством о муниципальной службе, трудовым законодательством и иными нормативными правовыми актами, содержащими нормы трудового права.</w:t>
      </w:r>
    </w:p>
    <w:p w:rsidR="00642A02" w:rsidRPr="00642A02" w:rsidRDefault="00642A02" w:rsidP="00642A02">
      <w:pPr>
        <w:pStyle w:val="160"/>
      </w:pPr>
    </w:p>
    <w:p w:rsidR="00642A02" w:rsidRPr="00642A02" w:rsidRDefault="00642A02" w:rsidP="00642A02">
      <w:pPr>
        <w:pStyle w:val="160"/>
        <w:rPr>
          <w:spacing w:val="-2"/>
        </w:rPr>
      </w:pPr>
      <w:r w:rsidRPr="00642A02">
        <w:t xml:space="preserve">Статья 5. </w:t>
      </w:r>
      <w:r w:rsidRPr="00642A02">
        <w:tab/>
        <w:t>Порядок назначения на должность председателя контрольно-счетной палаты</w:t>
      </w:r>
      <w:r w:rsidRPr="00642A02">
        <w:rPr>
          <w:spacing w:val="-2"/>
        </w:rPr>
        <w:t xml:space="preserve"> </w:t>
      </w:r>
    </w:p>
    <w:p w:rsidR="00642A02" w:rsidRPr="00642A02" w:rsidRDefault="00642A02" w:rsidP="00642A02">
      <w:pPr>
        <w:pStyle w:val="160"/>
        <w:rPr>
          <w:b w:val="0"/>
        </w:rPr>
      </w:pPr>
      <w:r w:rsidRPr="00642A02">
        <w:rPr>
          <w:b w:val="0"/>
        </w:rPr>
        <w:t>1. Председатель контрольно-счетной палаты</w:t>
      </w:r>
      <w:r w:rsidRPr="00642A02">
        <w:rPr>
          <w:b w:val="0"/>
          <w:spacing w:val="-2"/>
        </w:rPr>
        <w:t xml:space="preserve"> </w:t>
      </w:r>
      <w:r w:rsidRPr="00642A02">
        <w:rPr>
          <w:b w:val="0"/>
        </w:rPr>
        <w:t>назначается на должность Усть-Пристанским районным Советом депутатов.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i/>
          <w:sz w:val="28"/>
          <w:szCs w:val="28"/>
        </w:rPr>
      </w:pPr>
      <w:r w:rsidRPr="00642A02">
        <w:rPr>
          <w:sz w:val="28"/>
          <w:szCs w:val="28"/>
        </w:rPr>
        <w:t>2. Предложения о кандидатурах на должность председателя контрольно-счетной палаты вносятся в Усть-Пристанский районный Совет депут</w:t>
      </w:r>
      <w:r w:rsidRPr="00642A02">
        <w:rPr>
          <w:sz w:val="28"/>
          <w:szCs w:val="28"/>
        </w:rPr>
        <w:t>а</w:t>
      </w:r>
      <w:r w:rsidRPr="00642A02">
        <w:rPr>
          <w:sz w:val="28"/>
          <w:szCs w:val="28"/>
        </w:rPr>
        <w:t>тов</w:t>
      </w:r>
      <w:r w:rsidRPr="00642A02">
        <w:rPr>
          <w:i/>
          <w:sz w:val="28"/>
          <w:szCs w:val="28"/>
        </w:rPr>
        <w:t>: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главой Усть-Пристанского района;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i/>
          <w:sz w:val="28"/>
          <w:szCs w:val="28"/>
        </w:rPr>
      </w:pPr>
      <w:r w:rsidRPr="00642A02">
        <w:rPr>
          <w:sz w:val="28"/>
          <w:szCs w:val="28"/>
        </w:rPr>
        <w:t>председателем Усть-Пристанского районного Совета депутатов</w:t>
      </w:r>
      <w:r w:rsidRPr="00642A02">
        <w:rPr>
          <w:i/>
          <w:sz w:val="28"/>
          <w:szCs w:val="28"/>
        </w:rPr>
        <w:t>;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депутатами Усть-Пристанского районного Совета депутатов численностью не менее одной трети от установленного числа.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i/>
          <w:sz w:val="28"/>
          <w:szCs w:val="28"/>
        </w:rPr>
      </w:pPr>
      <w:r w:rsidRPr="00642A02">
        <w:rPr>
          <w:sz w:val="28"/>
          <w:szCs w:val="28"/>
        </w:rPr>
        <w:t>3. Порядок рассмотрения кандидатур на должность председателя контрольно-счетной палаты</w:t>
      </w:r>
      <w:r w:rsidRPr="00642A02">
        <w:rPr>
          <w:spacing w:val="-2"/>
          <w:sz w:val="28"/>
          <w:szCs w:val="28"/>
        </w:rPr>
        <w:t xml:space="preserve"> </w:t>
      </w:r>
      <w:r w:rsidRPr="00642A02">
        <w:rPr>
          <w:sz w:val="28"/>
          <w:szCs w:val="28"/>
        </w:rPr>
        <w:t>устанавливается нормативным правовым актом</w:t>
      </w:r>
      <w:r w:rsidRPr="00642A02">
        <w:rPr>
          <w:i/>
          <w:sz w:val="28"/>
          <w:szCs w:val="28"/>
        </w:rPr>
        <w:t xml:space="preserve"> </w:t>
      </w:r>
      <w:r w:rsidRPr="00642A02">
        <w:rPr>
          <w:sz w:val="28"/>
          <w:szCs w:val="28"/>
        </w:rPr>
        <w:t>Усть-Пристанского районного Совета депутатов</w:t>
      </w:r>
      <w:r w:rsidRPr="00642A02">
        <w:rPr>
          <w:i/>
          <w:sz w:val="28"/>
          <w:szCs w:val="28"/>
        </w:rPr>
        <w:t>.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</w:p>
    <w:p w:rsidR="00642A02" w:rsidRPr="00642A02" w:rsidRDefault="00642A02" w:rsidP="00642A02">
      <w:pPr>
        <w:pStyle w:val="160"/>
      </w:pPr>
      <w:r w:rsidRPr="00642A02">
        <w:t xml:space="preserve">Статья 6. </w:t>
      </w:r>
      <w:r w:rsidRPr="00642A02">
        <w:tab/>
        <w:t>Требования к кандидатурам на должность председателя контрольно-счетной палаты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i/>
          <w:spacing w:val="-1"/>
          <w:sz w:val="28"/>
          <w:szCs w:val="28"/>
        </w:rPr>
      </w:pPr>
      <w:r w:rsidRPr="00642A02">
        <w:rPr>
          <w:sz w:val="28"/>
          <w:szCs w:val="28"/>
        </w:rPr>
        <w:t>1. На должность председателя контрольно-счетной палаты</w:t>
      </w:r>
      <w:r w:rsidRPr="00642A02">
        <w:rPr>
          <w:b/>
          <w:spacing w:val="-2"/>
          <w:sz w:val="28"/>
          <w:szCs w:val="28"/>
        </w:rPr>
        <w:t xml:space="preserve"> </w:t>
      </w:r>
      <w:r w:rsidRPr="00642A02">
        <w:rPr>
          <w:sz w:val="28"/>
          <w:szCs w:val="28"/>
        </w:rPr>
        <w:t>назнач</w:t>
      </w:r>
      <w:r w:rsidRPr="00642A02">
        <w:rPr>
          <w:sz w:val="28"/>
          <w:szCs w:val="28"/>
        </w:rPr>
        <w:t>а</w:t>
      </w:r>
      <w:r w:rsidRPr="00642A02">
        <w:rPr>
          <w:sz w:val="28"/>
          <w:szCs w:val="28"/>
        </w:rPr>
        <w:t xml:space="preserve">ются граждане Российской Федерации, имеющие высшее образование и опыт работы в </w:t>
      </w:r>
      <w:r w:rsidRPr="00642A02">
        <w:rPr>
          <w:spacing w:val="-1"/>
          <w:sz w:val="28"/>
          <w:szCs w:val="28"/>
        </w:rPr>
        <w:t xml:space="preserve">области государственного, муниципального управления, государственного, </w:t>
      </w:r>
      <w:r w:rsidRPr="00642A02">
        <w:rPr>
          <w:sz w:val="28"/>
          <w:szCs w:val="28"/>
        </w:rPr>
        <w:t>муниципального контроля (аудита), экономики, финансов, юриспруденции</w:t>
      </w:r>
      <w:r w:rsidRPr="00642A02">
        <w:rPr>
          <w:i/>
          <w:spacing w:val="-1"/>
          <w:sz w:val="28"/>
          <w:szCs w:val="28"/>
        </w:rPr>
        <w:t>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2. Гражданин Российской Федерации не может быть назначен на должность председателя контрольно-счетной палаты</w:t>
      </w:r>
      <w:r w:rsidRPr="00642A02">
        <w:rPr>
          <w:b/>
          <w:spacing w:val="-2"/>
          <w:sz w:val="28"/>
          <w:szCs w:val="28"/>
        </w:rPr>
        <w:t xml:space="preserve"> </w:t>
      </w:r>
      <w:r w:rsidRPr="00642A02">
        <w:rPr>
          <w:sz w:val="28"/>
          <w:szCs w:val="28"/>
        </w:rPr>
        <w:t>в сл</w:t>
      </w:r>
      <w:r w:rsidRPr="00642A02">
        <w:rPr>
          <w:sz w:val="28"/>
          <w:szCs w:val="28"/>
        </w:rPr>
        <w:t>у</w:t>
      </w:r>
      <w:r w:rsidRPr="00642A02">
        <w:rPr>
          <w:sz w:val="28"/>
          <w:szCs w:val="28"/>
        </w:rPr>
        <w:t>чае: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1) наличия у него неснятой или непогашенной судимости;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lastRenderedPageBreak/>
        <w:t>2) признания его недееспособным или ограниченно дееспособным решением суда, вступившим в законную силу;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3) отказа от прохождения процедуры оформления допуска к сведениям, составля</w:t>
      </w:r>
      <w:r w:rsidRPr="00642A02">
        <w:rPr>
          <w:sz w:val="28"/>
          <w:szCs w:val="28"/>
        </w:rPr>
        <w:t>ю</w:t>
      </w:r>
      <w:r w:rsidRPr="00642A02">
        <w:rPr>
          <w:sz w:val="28"/>
          <w:szCs w:val="28"/>
        </w:rPr>
        <w:t>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</w:t>
      </w:r>
      <w:r w:rsidRPr="00642A02">
        <w:rPr>
          <w:sz w:val="28"/>
          <w:szCs w:val="28"/>
        </w:rPr>
        <w:t>с</w:t>
      </w:r>
      <w:r w:rsidRPr="00642A02">
        <w:rPr>
          <w:sz w:val="28"/>
          <w:szCs w:val="28"/>
        </w:rPr>
        <w:t>пользованием таких сведений;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4)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</w:t>
      </w:r>
      <w:r w:rsidRPr="00642A02">
        <w:rPr>
          <w:sz w:val="28"/>
          <w:szCs w:val="28"/>
        </w:rPr>
        <w:t>т</w:t>
      </w:r>
      <w:r w:rsidRPr="00642A02">
        <w:rPr>
          <w:sz w:val="28"/>
          <w:szCs w:val="28"/>
        </w:rPr>
        <w:t>ва;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5) наличия оснований, предусмотренных частью 3 настоящей ст</w:t>
      </w:r>
      <w:r w:rsidRPr="00642A02">
        <w:rPr>
          <w:sz w:val="28"/>
          <w:szCs w:val="28"/>
        </w:rPr>
        <w:t>а</w:t>
      </w:r>
      <w:r w:rsidRPr="00642A02">
        <w:rPr>
          <w:sz w:val="28"/>
          <w:szCs w:val="28"/>
        </w:rPr>
        <w:t>тьи.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i/>
          <w:sz w:val="28"/>
          <w:szCs w:val="28"/>
        </w:rPr>
      </w:pPr>
      <w:bookmarkStart w:id="0" w:name="Par7"/>
      <w:bookmarkEnd w:id="0"/>
      <w:r w:rsidRPr="00642A02">
        <w:rPr>
          <w:sz w:val="28"/>
          <w:szCs w:val="28"/>
        </w:rPr>
        <w:t xml:space="preserve">3. </w:t>
      </w:r>
      <w:proofErr w:type="gramStart"/>
      <w:r w:rsidRPr="00642A02">
        <w:rPr>
          <w:sz w:val="28"/>
          <w:szCs w:val="28"/>
        </w:rPr>
        <w:t>Гражданин, замещающий должность контрольно-счетной палаты</w:t>
      </w:r>
      <w:r w:rsidRPr="00642A02">
        <w:rPr>
          <w:i/>
          <w:sz w:val="28"/>
          <w:szCs w:val="28"/>
        </w:rPr>
        <w:t>,</w:t>
      </w:r>
      <w:r w:rsidRPr="00642A02">
        <w:rPr>
          <w:sz w:val="28"/>
          <w:szCs w:val="28"/>
        </w:rPr>
        <w:t xml:space="preserve"> не может состоять в близком родстве или свойстве (родители, супруги, дети, братья, сестры, а также братья, сестры, родители, дети супругов и супруги детей) с председателем</w:t>
      </w:r>
      <w:r w:rsidRPr="00642A02">
        <w:rPr>
          <w:spacing w:val="-4"/>
          <w:sz w:val="28"/>
          <w:szCs w:val="28"/>
        </w:rPr>
        <w:t xml:space="preserve"> Усть-Пристанского районного Совета депут</w:t>
      </w:r>
      <w:r w:rsidRPr="00642A02">
        <w:rPr>
          <w:spacing w:val="-4"/>
          <w:sz w:val="28"/>
          <w:szCs w:val="28"/>
        </w:rPr>
        <w:t>а</w:t>
      </w:r>
      <w:r w:rsidRPr="00642A02">
        <w:rPr>
          <w:spacing w:val="-4"/>
          <w:sz w:val="28"/>
          <w:szCs w:val="28"/>
        </w:rPr>
        <w:t>тов</w:t>
      </w:r>
      <w:r w:rsidRPr="00642A02">
        <w:rPr>
          <w:sz w:val="28"/>
          <w:szCs w:val="28"/>
        </w:rPr>
        <w:t>, главой Усть-Пристанского района, руководителями судебных и правоохранительных органов, расположенных на территории Усть-Пристанского района</w:t>
      </w:r>
      <w:r w:rsidRPr="00642A02">
        <w:rPr>
          <w:i/>
          <w:sz w:val="28"/>
          <w:szCs w:val="28"/>
        </w:rPr>
        <w:t>.</w:t>
      </w:r>
      <w:proofErr w:type="gramEnd"/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4. Председатель контрольно-счетной палаты не может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</w:t>
      </w:r>
      <w:r w:rsidRPr="00642A02">
        <w:rPr>
          <w:sz w:val="28"/>
          <w:szCs w:val="28"/>
        </w:rPr>
        <w:t>р</w:t>
      </w:r>
      <w:r w:rsidRPr="00642A02">
        <w:rPr>
          <w:sz w:val="28"/>
          <w:szCs w:val="28"/>
        </w:rPr>
        <w:t>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</w:t>
      </w:r>
      <w:r w:rsidRPr="00642A02">
        <w:rPr>
          <w:sz w:val="28"/>
          <w:szCs w:val="28"/>
        </w:rPr>
        <w:t>т</w:t>
      </w:r>
      <w:r w:rsidRPr="00642A02">
        <w:rPr>
          <w:sz w:val="28"/>
          <w:szCs w:val="28"/>
        </w:rPr>
        <w:t>вом Российской Федерации.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i/>
          <w:sz w:val="28"/>
          <w:szCs w:val="28"/>
        </w:rPr>
      </w:pPr>
      <w:r w:rsidRPr="00642A02">
        <w:rPr>
          <w:sz w:val="28"/>
          <w:szCs w:val="28"/>
        </w:rPr>
        <w:t xml:space="preserve">5. </w:t>
      </w:r>
      <w:proofErr w:type="gramStart"/>
      <w:r w:rsidRPr="00642A02">
        <w:rPr>
          <w:sz w:val="28"/>
          <w:szCs w:val="28"/>
        </w:rPr>
        <w:t>Председатель контрольно-счетной палаты, а также лица, претендующие на замещение указанной должности, обязаны представлять сведения о своих доходах, об имуществе и об</w:t>
      </w:r>
      <w:r w:rsidRPr="00642A02">
        <w:rPr>
          <w:sz w:val="28"/>
          <w:szCs w:val="28"/>
        </w:rPr>
        <w:t>я</w:t>
      </w:r>
      <w:r w:rsidRPr="00642A02">
        <w:rPr>
          <w:sz w:val="28"/>
          <w:szCs w:val="28"/>
        </w:rPr>
        <w:t xml:space="preserve">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Алтайского края, </w:t>
      </w:r>
      <w:r w:rsidRPr="00642A02">
        <w:rPr>
          <w:i/>
          <w:sz w:val="28"/>
          <w:szCs w:val="28"/>
        </w:rPr>
        <w:t>муниципальными норм</w:t>
      </w:r>
      <w:r w:rsidRPr="00642A02">
        <w:rPr>
          <w:i/>
          <w:sz w:val="28"/>
          <w:szCs w:val="28"/>
        </w:rPr>
        <w:t>а</w:t>
      </w:r>
      <w:r w:rsidRPr="00642A02">
        <w:rPr>
          <w:i/>
          <w:sz w:val="28"/>
          <w:szCs w:val="28"/>
        </w:rPr>
        <w:t>тивными правовыми актами.</w:t>
      </w:r>
      <w:proofErr w:type="gramEnd"/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</w:p>
    <w:p w:rsidR="00642A02" w:rsidRPr="00642A02" w:rsidRDefault="00642A02" w:rsidP="00642A02">
      <w:pPr>
        <w:pStyle w:val="160"/>
      </w:pPr>
      <w:r w:rsidRPr="00642A02">
        <w:t xml:space="preserve">Статья 7. </w:t>
      </w:r>
      <w:r w:rsidRPr="00642A02">
        <w:tab/>
        <w:t>Полномочия председателя контрольно-счетной палаты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1. Председатель контрольно-счетной палаты: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1) осуществляет общее р</w:t>
      </w:r>
      <w:r w:rsidRPr="00642A02">
        <w:rPr>
          <w:sz w:val="28"/>
          <w:szCs w:val="28"/>
        </w:rPr>
        <w:t>у</w:t>
      </w:r>
      <w:r w:rsidRPr="00642A02">
        <w:rPr>
          <w:sz w:val="28"/>
          <w:szCs w:val="28"/>
        </w:rPr>
        <w:t>ководство деятельностью контрольно-счетной палаты и организует его раб</w:t>
      </w:r>
      <w:r w:rsidRPr="00642A02">
        <w:rPr>
          <w:sz w:val="28"/>
          <w:szCs w:val="28"/>
        </w:rPr>
        <w:t>о</w:t>
      </w:r>
      <w:r w:rsidRPr="00642A02">
        <w:rPr>
          <w:sz w:val="28"/>
          <w:szCs w:val="28"/>
        </w:rPr>
        <w:t>ту в соответствии с законодательством Российской Федерации и Алтайского края, Регламентом контрольно-счетной палаты, стандартами внешнего муниципального финансового ко</w:t>
      </w:r>
      <w:r w:rsidRPr="00642A02">
        <w:rPr>
          <w:sz w:val="28"/>
          <w:szCs w:val="28"/>
        </w:rPr>
        <w:t>н</w:t>
      </w:r>
      <w:r w:rsidRPr="00642A02">
        <w:rPr>
          <w:sz w:val="28"/>
          <w:szCs w:val="28"/>
        </w:rPr>
        <w:t>троля;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2) утверждает Регламент контрольно-счетной палаты;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3) утверждает планы работы контрольно-счетной палаты;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lastRenderedPageBreak/>
        <w:t>4) утверждает годовой отчет о работе контрольно-счетной палаты;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5) утверждает стандарты внешнего муниципального финансового контроля;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 xml:space="preserve">6) утверждает результаты контрольных и экспертно-аналитических мероприятий контрольно-счетной палаты; 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7) подписывает представления и предписания контрольно-счетной палаты;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8) может являться руководителем контрольных и экспертно-аналитических мероприятий;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9) представляет Усть-Пристанскому районному Совету депутатов и главе Усть-Пристанского района ежегодный отчет о работе контрольно-счетной палаты, отчеты о результатах проведенных контрольных и экспертно-аналитических мероприятий;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10) представляет контрольно-счетную палату в отношениях с государственными органами Российской Федерации, государственными органами Алтайского края, органами местного самоуправления, иными органами и организаци</w:t>
      </w:r>
      <w:r w:rsidRPr="00642A02">
        <w:rPr>
          <w:sz w:val="28"/>
          <w:szCs w:val="28"/>
        </w:rPr>
        <w:t>я</w:t>
      </w:r>
      <w:r w:rsidRPr="00642A02">
        <w:rPr>
          <w:sz w:val="28"/>
          <w:szCs w:val="28"/>
        </w:rPr>
        <w:t>ми;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11) утверждает положения о структурных подразделениях и должностные регламенты работников контрольно-счетной палаты;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12) издает правовые акты (приказы, распоряжения) по вопросам организации деятельности контрольно-счетной палаты.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 xml:space="preserve"> 13) осуществляет иные полномочия в соответствии с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настоящим положением, Регламентом контрольно-счетной палаты</w:t>
      </w:r>
      <w:r w:rsidRPr="00642A02">
        <w:rPr>
          <w:i/>
          <w:sz w:val="28"/>
          <w:szCs w:val="28"/>
        </w:rPr>
        <w:t>.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 xml:space="preserve">2. Председатель контрольно-счетной палаты вправе участвовать в заседаниях Усть-Пристанского районного Совета депутатов, его комитетов, комиссий и рабочих групп, заседаниях Администрации Усть-Пристанского района, иных органов местного самоуправления, </w:t>
      </w:r>
      <w:r w:rsidRPr="00642A02">
        <w:rPr>
          <w:spacing w:val="-1"/>
          <w:sz w:val="28"/>
          <w:szCs w:val="28"/>
        </w:rPr>
        <w:t xml:space="preserve">координационных и </w:t>
      </w:r>
      <w:r w:rsidRPr="00642A02">
        <w:rPr>
          <w:sz w:val="28"/>
          <w:szCs w:val="28"/>
        </w:rPr>
        <w:t>совещательных органов при главе</w:t>
      </w:r>
      <w:r w:rsidRPr="00642A02">
        <w:rPr>
          <w:i/>
          <w:sz w:val="28"/>
          <w:szCs w:val="28"/>
        </w:rPr>
        <w:t xml:space="preserve"> </w:t>
      </w:r>
      <w:r w:rsidRPr="00642A02">
        <w:rPr>
          <w:sz w:val="28"/>
          <w:szCs w:val="28"/>
        </w:rPr>
        <w:t>Усть-Пристанского района.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i/>
          <w:sz w:val="28"/>
          <w:szCs w:val="28"/>
        </w:rPr>
      </w:pPr>
    </w:p>
    <w:p w:rsidR="00642A02" w:rsidRPr="00642A02" w:rsidRDefault="00642A02" w:rsidP="00642A02">
      <w:pPr>
        <w:shd w:val="clear" w:color="auto" w:fill="FFFFFF"/>
        <w:tabs>
          <w:tab w:val="left" w:pos="851"/>
        </w:tabs>
        <w:suppressAutoHyphens/>
        <w:ind w:left="1985" w:hanging="1276"/>
        <w:contextualSpacing/>
        <w:jc w:val="both"/>
        <w:rPr>
          <w:b/>
          <w:sz w:val="28"/>
          <w:szCs w:val="28"/>
        </w:rPr>
      </w:pPr>
      <w:r w:rsidRPr="00642A02">
        <w:rPr>
          <w:b/>
          <w:sz w:val="28"/>
          <w:szCs w:val="28"/>
        </w:rPr>
        <w:t xml:space="preserve">Статья 8. </w:t>
      </w:r>
      <w:r w:rsidRPr="00642A02">
        <w:rPr>
          <w:b/>
          <w:sz w:val="28"/>
          <w:szCs w:val="28"/>
        </w:rPr>
        <w:tab/>
        <w:t>Гарантии статуса должностных лиц контрольно-счетной палаты</w:t>
      </w:r>
    </w:p>
    <w:p w:rsidR="00642A02" w:rsidRPr="00642A02" w:rsidRDefault="00642A02" w:rsidP="00642A02">
      <w:pPr>
        <w:suppressAutoHyphens/>
        <w:ind w:firstLine="709"/>
        <w:contextualSpacing/>
        <w:jc w:val="both"/>
        <w:outlineLvl w:val="0"/>
        <w:rPr>
          <w:i/>
          <w:sz w:val="28"/>
          <w:szCs w:val="28"/>
        </w:rPr>
      </w:pPr>
      <w:r w:rsidRPr="00642A02">
        <w:rPr>
          <w:sz w:val="28"/>
          <w:szCs w:val="28"/>
        </w:rPr>
        <w:t>1. Председатель контрольно-счетной палаты является должностным лицом контрольно-счетной палаты</w:t>
      </w:r>
      <w:r w:rsidRPr="00642A02">
        <w:rPr>
          <w:i/>
          <w:sz w:val="28"/>
          <w:szCs w:val="28"/>
        </w:rPr>
        <w:t xml:space="preserve">. </w:t>
      </w:r>
    </w:p>
    <w:p w:rsidR="00642A02" w:rsidRPr="00642A02" w:rsidRDefault="00642A02" w:rsidP="00642A02">
      <w:pPr>
        <w:suppressAutoHyphens/>
        <w:ind w:firstLine="709"/>
        <w:contextualSpacing/>
        <w:jc w:val="both"/>
        <w:outlineLvl w:val="0"/>
        <w:rPr>
          <w:sz w:val="28"/>
          <w:szCs w:val="28"/>
        </w:rPr>
      </w:pPr>
      <w:r w:rsidRPr="00642A02">
        <w:rPr>
          <w:sz w:val="28"/>
          <w:szCs w:val="28"/>
        </w:rPr>
        <w:t xml:space="preserve">2. </w:t>
      </w:r>
      <w:proofErr w:type="gramStart"/>
      <w:r w:rsidRPr="00642A02">
        <w:rPr>
          <w:sz w:val="28"/>
          <w:szCs w:val="28"/>
        </w:rPr>
        <w:t>Воздействие в какой-либо форме на должностных лиц контрольно-счетной палаты</w:t>
      </w:r>
      <w:r w:rsidRPr="00642A02">
        <w:rPr>
          <w:i/>
          <w:sz w:val="28"/>
          <w:szCs w:val="28"/>
        </w:rPr>
        <w:t xml:space="preserve"> </w:t>
      </w:r>
      <w:r w:rsidRPr="00642A02">
        <w:rPr>
          <w:sz w:val="28"/>
          <w:szCs w:val="28"/>
        </w:rPr>
        <w:t>в целях воспрепятствования осуществлению ими должностных полномочий или оказания влияния на принимаемые ими решения, а та</w:t>
      </w:r>
      <w:r w:rsidRPr="00642A02">
        <w:rPr>
          <w:sz w:val="28"/>
          <w:szCs w:val="28"/>
        </w:rPr>
        <w:t>к</w:t>
      </w:r>
      <w:r w:rsidRPr="00642A02">
        <w:rPr>
          <w:sz w:val="28"/>
          <w:szCs w:val="28"/>
        </w:rPr>
        <w:t>же насильственные действия, оскорбления, а равно клевета в отношении должностных лиц контрольно-счетной палаты либо распространение завед</w:t>
      </w:r>
      <w:r w:rsidRPr="00642A02">
        <w:rPr>
          <w:sz w:val="28"/>
          <w:szCs w:val="28"/>
        </w:rPr>
        <w:t>о</w:t>
      </w:r>
      <w:r w:rsidRPr="00642A02">
        <w:rPr>
          <w:sz w:val="28"/>
          <w:szCs w:val="28"/>
        </w:rPr>
        <w:t>мо ложной информации об их деятельности влекут за собой ответственность, установленную законодательством Российской Федерации и (или) законодательством Алта</w:t>
      </w:r>
      <w:r w:rsidRPr="00642A02">
        <w:rPr>
          <w:sz w:val="28"/>
          <w:szCs w:val="28"/>
        </w:rPr>
        <w:t>й</w:t>
      </w:r>
      <w:r w:rsidRPr="00642A02">
        <w:rPr>
          <w:sz w:val="28"/>
          <w:szCs w:val="28"/>
        </w:rPr>
        <w:t>ского края.</w:t>
      </w:r>
      <w:proofErr w:type="gramEnd"/>
    </w:p>
    <w:p w:rsidR="00642A02" w:rsidRPr="00642A02" w:rsidRDefault="00642A02" w:rsidP="00642A02">
      <w:pPr>
        <w:suppressAutoHyphens/>
        <w:ind w:firstLine="709"/>
        <w:contextualSpacing/>
        <w:jc w:val="both"/>
        <w:outlineLvl w:val="0"/>
        <w:rPr>
          <w:sz w:val="28"/>
          <w:szCs w:val="28"/>
        </w:rPr>
      </w:pPr>
      <w:r w:rsidRPr="00642A02">
        <w:rPr>
          <w:sz w:val="28"/>
          <w:szCs w:val="28"/>
        </w:rPr>
        <w:lastRenderedPageBreak/>
        <w:t>3. Должностные лица контрольно-счетной палаты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</w:t>
      </w:r>
      <w:r w:rsidRPr="00642A02">
        <w:rPr>
          <w:sz w:val="28"/>
          <w:szCs w:val="28"/>
        </w:rPr>
        <w:t>й</w:t>
      </w:r>
      <w:r w:rsidRPr="00642A02">
        <w:rPr>
          <w:sz w:val="28"/>
          <w:szCs w:val="28"/>
        </w:rPr>
        <w:t>ской Федерации.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outlineLvl w:val="0"/>
        <w:rPr>
          <w:sz w:val="28"/>
          <w:szCs w:val="28"/>
        </w:rPr>
      </w:pPr>
      <w:r w:rsidRPr="00642A02">
        <w:rPr>
          <w:sz w:val="28"/>
          <w:szCs w:val="28"/>
        </w:rPr>
        <w:t>4. Должностные лица контрольно-счетной палаты обладают гарантиями професси</w:t>
      </w:r>
      <w:r w:rsidRPr="00642A02">
        <w:rPr>
          <w:sz w:val="28"/>
          <w:szCs w:val="28"/>
        </w:rPr>
        <w:t>о</w:t>
      </w:r>
      <w:r w:rsidRPr="00642A02">
        <w:rPr>
          <w:sz w:val="28"/>
          <w:szCs w:val="28"/>
        </w:rPr>
        <w:t>нальной независимости.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outlineLvl w:val="0"/>
        <w:rPr>
          <w:sz w:val="28"/>
          <w:szCs w:val="28"/>
        </w:rPr>
      </w:pP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985"/>
          <w:tab w:val="left" w:pos="2835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b/>
          <w:sz w:val="28"/>
          <w:szCs w:val="28"/>
        </w:rPr>
        <w:t>Статья 9. Полномочия контрольно-счетной палаты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1. Контрольно-счетная палата осуществляет следующие полномочия: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 xml:space="preserve">1) </w:t>
      </w:r>
      <w:proofErr w:type="gramStart"/>
      <w:r w:rsidRPr="00642A02">
        <w:rPr>
          <w:sz w:val="28"/>
          <w:szCs w:val="28"/>
        </w:rPr>
        <w:t>контроль за</w:t>
      </w:r>
      <w:proofErr w:type="gramEnd"/>
      <w:r w:rsidRPr="00642A02">
        <w:rPr>
          <w:sz w:val="28"/>
          <w:szCs w:val="28"/>
        </w:rPr>
        <w:t xml:space="preserve"> исполнением бюджета Усть-Пристанского района Алтайского края;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2) экспертиза проектов бюджета Усть-Пристанского района Алта</w:t>
      </w:r>
      <w:r w:rsidRPr="00642A02">
        <w:rPr>
          <w:sz w:val="28"/>
          <w:szCs w:val="28"/>
        </w:rPr>
        <w:t>й</w:t>
      </w:r>
      <w:r w:rsidRPr="00642A02">
        <w:rPr>
          <w:sz w:val="28"/>
          <w:szCs w:val="28"/>
        </w:rPr>
        <w:t>ского края;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i/>
          <w:sz w:val="28"/>
          <w:szCs w:val="28"/>
        </w:rPr>
      </w:pPr>
      <w:r w:rsidRPr="00642A02">
        <w:rPr>
          <w:sz w:val="28"/>
          <w:szCs w:val="28"/>
        </w:rPr>
        <w:t>3) внешняя проверка годового отчета об исполнении бюджета Усть-Пристанского района Алта</w:t>
      </w:r>
      <w:r w:rsidRPr="00642A02">
        <w:rPr>
          <w:sz w:val="28"/>
          <w:szCs w:val="28"/>
        </w:rPr>
        <w:t>й</w:t>
      </w:r>
      <w:r w:rsidRPr="00642A02">
        <w:rPr>
          <w:sz w:val="28"/>
          <w:szCs w:val="28"/>
        </w:rPr>
        <w:t>ского края</w:t>
      </w:r>
      <w:r w:rsidRPr="00642A02">
        <w:rPr>
          <w:i/>
          <w:sz w:val="28"/>
          <w:szCs w:val="28"/>
        </w:rPr>
        <w:t>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 xml:space="preserve">4) организация и осуществление </w:t>
      </w:r>
      <w:proofErr w:type="gramStart"/>
      <w:r w:rsidRPr="00642A02">
        <w:rPr>
          <w:sz w:val="28"/>
          <w:szCs w:val="28"/>
        </w:rPr>
        <w:t>контроля за</w:t>
      </w:r>
      <w:proofErr w:type="gramEnd"/>
      <w:r w:rsidRPr="00642A02">
        <w:rPr>
          <w:sz w:val="28"/>
          <w:szCs w:val="28"/>
        </w:rPr>
        <w:t xml:space="preserve"> законностью, результативностью (эффективностью и экономностью) использования средств бюджета Усть-Пристанского района Алтайского края, а также средств, получаемых бюджетом Усть-Пристанского района Алта</w:t>
      </w:r>
      <w:r w:rsidRPr="00642A02">
        <w:rPr>
          <w:sz w:val="28"/>
          <w:szCs w:val="28"/>
        </w:rPr>
        <w:t>й</w:t>
      </w:r>
      <w:r w:rsidRPr="00642A02">
        <w:rPr>
          <w:sz w:val="28"/>
          <w:szCs w:val="28"/>
        </w:rPr>
        <w:t>ского края из иных источников, предусмотренных законодательством Российской Федерации;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i/>
          <w:sz w:val="28"/>
          <w:szCs w:val="28"/>
        </w:rPr>
      </w:pPr>
      <w:r w:rsidRPr="00642A02">
        <w:rPr>
          <w:sz w:val="28"/>
          <w:szCs w:val="28"/>
        </w:rPr>
        <w:t xml:space="preserve">5) </w:t>
      </w:r>
      <w:proofErr w:type="gramStart"/>
      <w:r w:rsidRPr="00642A02">
        <w:rPr>
          <w:sz w:val="28"/>
          <w:szCs w:val="28"/>
        </w:rPr>
        <w:t>контроль за</w:t>
      </w:r>
      <w:proofErr w:type="gramEnd"/>
      <w:r w:rsidRPr="00642A02">
        <w:rPr>
          <w:sz w:val="28"/>
          <w:szCs w:val="28"/>
        </w:rPr>
        <w:t xml:space="preserve"> соблюдением установленного порядка управления и распоряжения имуществом, находящимся в собственности Усть-Пристанского района Алтайского края, в том числе охраняемыми результатами интеллектуальной деятельности и средствами индивидуализации, принадлежащими Усть-Пристанскому району Алта</w:t>
      </w:r>
      <w:r w:rsidRPr="00642A02">
        <w:rPr>
          <w:sz w:val="28"/>
          <w:szCs w:val="28"/>
        </w:rPr>
        <w:t>й</w:t>
      </w:r>
      <w:r w:rsidRPr="00642A02">
        <w:rPr>
          <w:sz w:val="28"/>
          <w:szCs w:val="28"/>
        </w:rPr>
        <w:t>ского края</w:t>
      </w:r>
      <w:r w:rsidRPr="00642A02">
        <w:rPr>
          <w:i/>
          <w:sz w:val="28"/>
          <w:szCs w:val="28"/>
        </w:rPr>
        <w:t>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i/>
          <w:sz w:val="28"/>
          <w:szCs w:val="28"/>
        </w:rPr>
      </w:pPr>
      <w:proofErr w:type="gramStart"/>
      <w:r w:rsidRPr="00642A02">
        <w:rPr>
          <w:sz w:val="28"/>
          <w:szCs w:val="28"/>
        </w:rPr>
        <w:t>6) оценка эффективности предоставления налоговых и иных льгот и преимуществ, бюджетных кредитов за счет средств бюджета Усть-Пристанского района Алтайского края</w:t>
      </w:r>
      <w:r w:rsidRPr="00642A02">
        <w:rPr>
          <w:i/>
          <w:sz w:val="28"/>
          <w:szCs w:val="28"/>
        </w:rPr>
        <w:t>,</w:t>
      </w:r>
      <w:r w:rsidRPr="00642A02">
        <w:rPr>
          <w:sz w:val="28"/>
          <w:szCs w:val="28"/>
        </w:rPr>
        <w:t xml:space="preserve">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Усть-Пристанского района Алта</w:t>
      </w:r>
      <w:r w:rsidRPr="00642A02">
        <w:rPr>
          <w:sz w:val="28"/>
          <w:szCs w:val="28"/>
        </w:rPr>
        <w:t>й</w:t>
      </w:r>
      <w:r w:rsidRPr="00642A02">
        <w:rPr>
          <w:sz w:val="28"/>
          <w:szCs w:val="28"/>
        </w:rPr>
        <w:t>ского края и имущества, находящегося в собственности Усть-Пристанского района Алта</w:t>
      </w:r>
      <w:r w:rsidRPr="00642A02">
        <w:rPr>
          <w:sz w:val="28"/>
          <w:szCs w:val="28"/>
        </w:rPr>
        <w:t>й</w:t>
      </w:r>
      <w:r w:rsidRPr="00642A02">
        <w:rPr>
          <w:sz w:val="28"/>
          <w:szCs w:val="28"/>
        </w:rPr>
        <w:t>ского края</w:t>
      </w:r>
      <w:r w:rsidRPr="00642A02">
        <w:rPr>
          <w:i/>
          <w:sz w:val="28"/>
          <w:szCs w:val="28"/>
        </w:rPr>
        <w:t>;</w:t>
      </w:r>
      <w:proofErr w:type="gramEnd"/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Усть-Пристанского района Алта</w:t>
      </w:r>
      <w:r w:rsidRPr="00642A02">
        <w:rPr>
          <w:sz w:val="28"/>
          <w:szCs w:val="28"/>
        </w:rPr>
        <w:t>й</w:t>
      </w:r>
      <w:r w:rsidRPr="00642A02">
        <w:rPr>
          <w:sz w:val="28"/>
          <w:szCs w:val="28"/>
        </w:rPr>
        <w:t>ского края</w:t>
      </w:r>
      <w:r w:rsidRPr="00642A02">
        <w:rPr>
          <w:i/>
          <w:sz w:val="28"/>
          <w:szCs w:val="28"/>
        </w:rPr>
        <w:t>,</w:t>
      </w:r>
      <w:r w:rsidRPr="00642A02">
        <w:rPr>
          <w:sz w:val="28"/>
          <w:szCs w:val="28"/>
        </w:rPr>
        <w:t xml:space="preserve"> а также муниципальных программ;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8) анализ бюджетного процесса в Усть-Пристанском районе Алтайского края и подг</w:t>
      </w:r>
      <w:r w:rsidRPr="00642A02">
        <w:rPr>
          <w:sz w:val="28"/>
          <w:szCs w:val="28"/>
        </w:rPr>
        <w:t>о</w:t>
      </w:r>
      <w:r w:rsidRPr="00642A02">
        <w:rPr>
          <w:sz w:val="28"/>
          <w:szCs w:val="28"/>
        </w:rPr>
        <w:t>товка предложений, направленных на его совершенствование;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i/>
          <w:sz w:val="28"/>
          <w:szCs w:val="28"/>
        </w:rPr>
      </w:pPr>
      <w:r w:rsidRPr="00642A02">
        <w:rPr>
          <w:sz w:val="28"/>
          <w:szCs w:val="28"/>
        </w:rPr>
        <w:t xml:space="preserve">9) подготовка информации о ходе исполнения бюджета Усть-Пристанского района Алтайского края, о результатах проведенных </w:t>
      </w:r>
      <w:r w:rsidRPr="00642A02">
        <w:rPr>
          <w:sz w:val="28"/>
          <w:szCs w:val="28"/>
        </w:rPr>
        <w:lastRenderedPageBreak/>
        <w:t>контрольных и экспертно-аналитических мероприятий и представление такой инфо</w:t>
      </w:r>
      <w:r w:rsidRPr="00642A02">
        <w:rPr>
          <w:sz w:val="28"/>
          <w:szCs w:val="28"/>
        </w:rPr>
        <w:t>р</w:t>
      </w:r>
      <w:r w:rsidRPr="00642A02">
        <w:rPr>
          <w:sz w:val="28"/>
          <w:szCs w:val="28"/>
        </w:rPr>
        <w:t>мации в Усть-Пристанский районный Совет депутатов</w:t>
      </w:r>
      <w:r w:rsidRPr="00642A02">
        <w:rPr>
          <w:i/>
          <w:sz w:val="28"/>
          <w:szCs w:val="28"/>
        </w:rPr>
        <w:t xml:space="preserve"> </w:t>
      </w:r>
      <w:r w:rsidRPr="00642A02">
        <w:rPr>
          <w:sz w:val="28"/>
          <w:szCs w:val="28"/>
        </w:rPr>
        <w:t>и главе Усть-Пристанского района</w:t>
      </w:r>
      <w:r w:rsidRPr="00642A02">
        <w:rPr>
          <w:i/>
          <w:sz w:val="28"/>
          <w:szCs w:val="28"/>
        </w:rPr>
        <w:t>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i/>
          <w:sz w:val="28"/>
          <w:szCs w:val="28"/>
        </w:rPr>
      </w:pPr>
      <w:r w:rsidRPr="00642A02">
        <w:rPr>
          <w:sz w:val="28"/>
          <w:szCs w:val="28"/>
        </w:rPr>
        <w:t xml:space="preserve">10) </w:t>
      </w:r>
      <w:proofErr w:type="gramStart"/>
      <w:r w:rsidRPr="00642A02">
        <w:rPr>
          <w:sz w:val="28"/>
          <w:szCs w:val="28"/>
        </w:rPr>
        <w:t>контроль за</w:t>
      </w:r>
      <w:proofErr w:type="gramEnd"/>
      <w:r w:rsidRPr="00642A02">
        <w:rPr>
          <w:sz w:val="28"/>
          <w:szCs w:val="28"/>
        </w:rPr>
        <w:t xml:space="preserve"> законностью, результативностью (эффективностью и экономностью) использования средств бюджета Усть-Пристанского района Алтайского края, поступивших в бюджеты поселений, входящих в состав Усть-Пристанского района</w:t>
      </w:r>
      <w:r w:rsidRPr="00642A02">
        <w:rPr>
          <w:i/>
          <w:sz w:val="28"/>
          <w:szCs w:val="28"/>
        </w:rPr>
        <w:t>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i/>
          <w:sz w:val="28"/>
          <w:szCs w:val="28"/>
        </w:rPr>
        <w:t xml:space="preserve"> </w:t>
      </w:r>
      <w:r w:rsidRPr="00642A02">
        <w:rPr>
          <w:sz w:val="28"/>
          <w:szCs w:val="28"/>
        </w:rPr>
        <w:t>11) участие в пределах полномочий в мероприятиях, направленных на прот</w:t>
      </w:r>
      <w:r w:rsidRPr="00642A02">
        <w:rPr>
          <w:sz w:val="28"/>
          <w:szCs w:val="28"/>
        </w:rPr>
        <w:t>и</w:t>
      </w:r>
      <w:r w:rsidRPr="00642A02">
        <w:rPr>
          <w:sz w:val="28"/>
          <w:szCs w:val="28"/>
        </w:rPr>
        <w:t>водействие коррупции;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i/>
          <w:sz w:val="28"/>
          <w:szCs w:val="28"/>
        </w:rPr>
      </w:pPr>
      <w:proofErr w:type="gramStart"/>
      <w:r w:rsidRPr="00642A02">
        <w:rPr>
          <w:sz w:val="28"/>
          <w:szCs w:val="28"/>
        </w:rPr>
        <w:t xml:space="preserve">12) иные полномочия в сфере внешнего муниципального финансового контроля, установленные федеральными законами, законами Алтайского края, </w:t>
      </w:r>
      <w:hyperlink r:id="rId5" w:history="1">
        <w:r w:rsidRPr="00642A02">
          <w:rPr>
            <w:rStyle w:val="af1"/>
            <w:sz w:val="28"/>
            <w:szCs w:val="28"/>
          </w:rPr>
          <w:t>Уставом</w:t>
        </w:r>
      </w:hyperlink>
      <w:r w:rsidRPr="00642A02">
        <w:rPr>
          <w:sz w:val="28"/>
          <w:szCs w:val="28"/>
        </w:rPr>
        <w:t xml:space="preserve"> муниципального образования Усть-Пристанский район Алтайского края и нормативными правовыми актами Усть-Пристанского районного Совета депутатов</w:t>
      </w:r>
      <w:r w:rsidRPr="00642A02">
        <w:rPr>
          <w:i/>
          <w:sz w:val="28"/>
          <w:szCs w:val="28"/>
        </w:rPr>
        <w:t>.</w:t>
      </w:r>
      <w:proofErr w:type="gramEnd"/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2. Контрольно-счетная палата осуществляет полномочия контрольно-счетных органов поселений, входящих в Усть-Пристанского района</w:t>
      </w:r>
      <w:r w:rsidRPr="00642A02">
        <w:rPr>
          <w:i/>
          <w:sz w:val="28"/>
          <w:szCs w:val="28"/>
        </w:rPr>
        <w:t>,</w:t>
      </w:r>
      <w:r w:rsidRPr="00642A02">
        <w:rPr>
          <w:sz w:val="28"/>
          <w:szCs w:val="28"/>
        </w:rPr>
        <w:t xml:space="preserve"> по осуществлению внешнего муниципального финансового контроля в случае з</w:t>
      </w:r>
      <w:r w:rsidRPr="00642A02">
        <w:rPr>
          <w:sz w:val="28"/>
          <w:szCs w:val="28"/>
        </w:rPr>
        <w:t>а</w:t>
      </w:r>
      <w:r w:rsidRPr="00642A02">
        <w:rPr>
          <w:sz w:val="28"/>
          <w:szCs w:val="28"/>
        </w:rPr>
        <w:t>ключения соглашений представительными органами поселений с Усть-Пристанским районным Советом депутатов</w:t>
      </w:r>
      <w:r w:rsidRPr="00642A02">
        <w:rPr>
          <w:i/>
          <w:sz w:val="28"/>
          <w:szCs w:val="28"/>
        </w:rPr>
        <w:t xml:space="preserve"> </w:t>
      </w:r>
      <w:r w:rsidRPr="00642A02">
        <w:rPr>
          <w:sz w:val="28"/>
          <w:szCs w:val="28"/>
        </w:rPr>
        <w:t>о передаче указанных полномочий.</w:t>
      </w:r>
    </w:p>
    <w:p w:rsidR="00642A02" w:rsidRPr="00642A02" w:rsidRDefault="00642A02" w:rsidP="00642A02">
      <w:pPr>
        <w:tabs>
          <w:tab w:val="left" w:pos="540"/>
        </w:tabs>
        <w:suppressAutoHyphens/>
        <w:ind w:firstLine="709"/>
        <w:contextualSpacing/>
        <w:jc w:val="both"/>
        <w:outlineLvl w:val="0"/>
        <w:rPr>
          <w:i/>
          <w:sz w:val="28"/>
          <w:szCs w:val="28"/>
        </w:rPr>
      </w:pPr>
      <w:r w:rsidRPr="00642A02">
        <w:rPr>
          <w:sz w:val="28"/>
          <w:szCs w:val="28"/>
        </w:rPr>
        <w:t>3. Внешний финансовый контроль осуществляется контрольно-счетной палатой</w:t>
      </w:r>
      <w:r w:rsidRPr="00642A02">
        <w:rPr>
          <w:i/>
          <w:sz w:val="28"/>
          <w:szCs w:val="28"/>
        </w:rPr>
        <w:t xml:space="preserve"> </w:t>
      </w:r>
      <w:r w:rsidRPr="00642A02">
        <w:rPr>
          <w:sz w:val="28"/>
          <w:szCs w:val="28"/>
        </w:rPr>
        <w:t>в отношении следующих органов и организаций (далее – «проверяемые органы и организ</w:t>
      </w:r>
      <w:r w:rsidRPr="00642A02">
        <w:rPr>
          <w:sz w:val="28"/>
          <w:szCs w:val="28"/>
        </w:rPr>
        <w:t>а</w:t>
      </w:r>
      <w:r w:rsidRPr="00642A02">
        <w:rPr>
          <w:sz w:val="28"/>
          <w:szCs w:val="28"/>
        </w:rPr>
        <w:t>ции»):</w:t>
      </w:r>
    </w:p>
    <w:p w:rsidR="00642A02" w:rsidRPr="00642A02" w:rsidRDefault="00642A02" w:rsidP="00642A02">
      <w:pPr>
        <w:tabs>
          <w:tab w:val="left" w:pos="540"/>
        </w:tabs>
        <w:suppressAutoHyphens/>
        <w:ind w:firstLine="709"/>
        <w:contextualSpacing/>
        <w:jc w:val="both"/>
        <w:outlineLvl w:val="0"/>
        <w:rPr>
          <w:i/>
          <w:sz w:val="28"/>
          <w:szCs w:val="28"/>
        </w:rPr>
      </w:pPr>
      <w:r w:rsidRPr="00642A02">
        <w:rPr>
          <w:sz w:val="28"/>
          <w:szCs w:val="28"/>
        </w:rPr>
        <w:t>1)</w:t>
      </w:r>
      <w:r w:rsidRPr="00642A02">
        <w:rPr>
          <w:i/>
          <w:sz w:val="28"/>
          <w:szCs w:val="28"/>
        </w:rPr>
        <w:t xml:space="preserve"> </w:t>
      </w:r>
      <w:r w:rsidRPr="00642A02">
        <w:rPr>
          <w:sz w:val="28"/>
          <w:szCs w:val="28"/>
        </w:rPr>
        <w:t>органов местного самоуправления и муниципальных органов, муниципальных учреждений и муниципальных унитарных предприятий, а также иных организаций, если они используют имущество, находящееся в собственности Усть-Пристанского района</w:t>
      </w:r>
      <w:r w:rsidRPr="00642A02">
        <w:rPr>
          <w:i/>
          <w:sz w:val="28"/>
          <w:szCs w:val="28"/>
        </w:rPr>
        <w:t xml:space="preserve"> </w:t>
      </w:r>
      <w:r w:rsidRPr="00642A02">
        <w:rPr>
          <w:sz w:val="28"/>
          <w:szCs w:val="28"/>
        </w:rPr>
        <w:t>Алтайского края</w:t>
      </w:r>
      <w:r w:rsidRPr="00642A02">
        <w:rPr>
          <w:i/>
          <w:sz w:val="28"/>
          <w:szCs w:val="28"/>
        </w:rPr>
        <w:t>;</w:t>
      </w:r>
    </w:p>
    <w:p w:rsidR="00642A02" w:rsidRPr="00642A02" w:rsidRDefault="00642A02" w:rsidP="00642A02">
      <w:pPr>
        <w:tabs>
          <w:tab w:val="left" w:pos="540"/>
        </w:tabs>
        <w:suppressAutoHyphens/>
        <w:ind w:firstLine="709"/>
        <w:contextualSpacing/>
        <w:jc w:val="both"/>
        <w:outlineLvl w:val="0"/>
        <w:rPr>
          <w:sz w:val="28"/>
          <w:szCs w:val="28"/>
        </w:rPr>
      </w:pPr>
      <w:proofErr w:type="gramStart"/>
      <w:r w:rsidRPr="00642A02">
        <w:rPr>
          <w:sz w:val="28"/>
          <w:szCs w:val="28"/>
        </w:rPr>
        <w:t>2) иных организаций путем осуществления  проверки соблюдения условий получения ими субсидий, кредитов, гарантий за счет средств местного бюджета в порядке контроля за деятельностью главных распорядителей (ра</w:t>
      </w:r>
      <w:r w:rsidRPr="00642A02">
        <w:rPr>
          <w:sz w:val="28"/>
          <w:szCs w:val="28"/>
        </w:rPr>
        <w:t>с</w:t>
      </w:r>
      <w:r w:rsidRPr="00642A02">
        <w:rPr>
          <w:sz w:val="28"/>
          <w:szCs w:val="28"/>
        </w:rPr>
        <w:t>порядителей) и получателей средств местного бюджета, предоставивших ук</w:t>
      </w:r>
      <w:r w:rsidRPr="00642A02">
        <w:rPr>
          <w:sz w:val="28"/>
          <w:szCs w:val="28"/>
        </w:rPr>
        <w:t>а</w:t>
      </w:r>
      <w:r w:rsidRPr="00642A02">
        <w:rPr>
          <w:sz w:val="28"/>
          <w:szCs w:val="28"/>
        </w:rPr>
        <w:t>занные средства, в случаях, если возможность проверок указанных организ</w:t>
      </w:r>
      <w:r w:rsidRPr="00642A02">
        <w:rPr>
          <w:sz w:val="28"/>
          <w:szCs w:val="28"/>
        </w:rPr>
        <w:t>а</w:t>
      </w:r>
      <w:r w:rsidRPr="00642A02">
        <w:rPr>
          <w:sz w:val="28"/>
          <w:szCs w:val="28"/>
        </w:rPr>
        <w:t>ций установлена в договорах о предоставлении субсидий, кредитов, г</w:t>
      </w:r>
      <w:r w:rsidRPr="00642A02">
        <w:rPr>
          <w:sz w:val="28"/>
          <w:szCs w:val="28"/>
        </w:rPr>
        <w:t>а</w:t>
      </w:r>
      <w:r w:rsidRPr="00642A02">
        <w:rPr>
          <w:sz w:val="28"/>
          <w:szCs w:val="28"/>
        </w:rPr>
        <w:t xml:space="preserve">рантий за счет средств местного бюджета. </w:t>
      </w:r>
      <w:proofErr w:type="gramEnd"/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</w:p>
    <w:p w:rsidR="00642A02" w:rsidRPr="00642A02" w:rsidRDefault="00642A02" w:rsidP="00642A02">
      <w:pPr>
        <w:shd w:val="clear" w:color="auto" w:fill="FFFFFF"/>
        <w:tabs>
          <w:tab w:val="left" w:pos="142"/>
        </w:tabs>
        <w:suppressAutoHyphens/>
        <w:ind w:left="2127" w:hanging="1418"/>
        <w:contextualSpacing/>
        <w:jc w:val="both"/>
        <w:rPr>
          <w:sz w:val="28"/>
          <w:szCs w:val="28"/>
        </w:rPr>
      </w:pPr>
      <w:r w:rsidRPr="00642A02">
        <w:rPr>
          <w:b/>
          <w:sz w:val="28"/>
          <w:szCs w:val="28"/>
        </w:rPr>
        <w:t xml:space="preserve">Статья 10. </w:t>
      </w:r>
      <w:r w:rsidRPr="00642A02">
        <w:rPr>
          <w:b/>
          <w:sz w:val="28"/>
          <w:szCs w:val="28"/>
        </w:rPr>
        <w:tab/>
        <w:t>Формы осуществления контрольно-счетной палатой внешнего муниципального финансового контроля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pacing w:val="-28"/>
          <w:sz w:val="28"/>
          <w:szCs w:val="28"/>
        </w:rPr>
      </w:pPr>
      <w:r w:rsidRPr="00642A02">
        <w:rPr>
          <w:sz w:val="28"/>
          <w:szCs w:val="28"/>
        </w:rPr>
        <w:t>1. Внешний муниципальный финансовый контроль осуществляется контрольно-счетной палатой</w:t>
      </w:r>
      <w:r w:rsidRPr="00642A02">
        <w:rPr>
          <w:b/>
          <w:sz w:val="28"/>
          <w:szCs w:val="28"/>
        </w:rPr>
        <w:t xml:space="preserve"> </w:t>
      </w:r>
      <w:r w:rsidRPr="00642A02">
        <w:rPr>
          <w:sz w:val="28"/>
          <w:szCs w:val="28"/>
        </w:rPr>
        <w:t xml:space="preserve">в форме </w:t>
      </w:r>
      <w:r w:rsidRPr="00642A02">
        <w:rPr>
          <w:spacing w:val="-1"/>
          <w:sz w:val="28"/>
          <w:szCs w:val="28"/>
        </w:rPr>
        <w:t>контрольных или экспертно-аналитических мер</w:t>
      </w:r>
      <w:r w:rsidRPr="00642A02">
        <w:rPr>
          <w:spacing w:val="-1"/>
          <w:sz w:val="28"/>
          <w:szCs w:val="28"/>
        </w:rPr>
        <w:t>о</w:t>
      </w:r>
      <w:r w:rsidRPr="00642A02">
        <w:rPr>
          <w:spacing w:val="-1"/>
          <w:sz w:val="28"/>
          <w:szCs w:val="28"/>
        </w:rPr>
        <w:t>приятий.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2. При проведении контрольного мероприятия контрольно-счетная палата составляется акт, который вручается для ознакомления и подписания р</w:t>
      </w:r>
      <w:r w:rsidRPr="00642A02">
        <w:rPr>
          <w:sz w:val="28"/>
          <w:szCs w:val="28"/>
        </w:rPr>
        <w:t>у</w:t>
      </w:r>
      <w:r w:rsidRPr="00642A02">
        <w:rPr>
          <w:sz w:val="28"/>
          <w:szCs w:val="28"/>
        </w:rPr>
        <w:t>ководителю проверяемого органа или организации.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outlineLvl w:val="1"/>
        <w:rPr>
          <w:sz w:val="28"/>
          <w:szCs w:val="28"/>
        </w:rPr>
      </w:pPr>
      <w:r w:rsidRPr="00642A02">
        <w:rPr>
          <w:sz w:val="28"/>
          <w:szCs w:val="28"/>
        </w:rPr>
        <w:t>3. Ознакомление с актом и его подписание осуществляется в срок до пяти рабочих дней.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outlineLvl w:val="1"/>
        <w:rPr>
          <w:sz w:val="28"/>
          <w:szCs w:val="28"/>
        </w:rPr>
      </w:pPr>
      <w:r w:rsidRPr="00642A02">
        <w:rPr>
          <w:sz w:val="28"/>
          <w:szCs w:val="28"/>
        </w:rPr>
        <w:lastRenderedPageBreak/>
        <w:t>4. При наличии возражений или замечаний по акту подписывающие его должностные лица проверяемого органа или организации представляют проверяющему письменные возражения или замечания, которые приобщаются к материалам проверки и являются их н</w:t>
      </w:r>
      <w:r w:rsidRPr="00642A02">
        <w:rPr>
          <w:sz w:val="28"/>
          <w:szCs w:val="28"/>
        </w:rPr>
        <w:t>е</w:t>
      </w:r>
      <w:r w:rsidRPr="00642A02">
        <w:rPr>
          <w:sz w:val="28"/>
          <w:szCs w:val="28"/>
        </w:rPr>
        <w:t>отъемлемой частью.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outlineLvl w:val="1"/>
        <w:rPr>
          <w:sz w:val="28"/>
          <w:szCs w:val="28"/>
        </w:rPr>
      </w:pPr>
      <w:r w:rsidRPr="00642A02">
        <w:rPr>
          <w:sz w:val="28"/>
          <w:szCs w:val="28"/>
        </w:rPr>
        <w:t>5. На полученные возражения или замечания на акт готовится заключение, которое подписывается или утверждается председателем контрольно-счетной палаты и направляется в адрес руководителя проверяемого органа и орган</w:t>
      </w:r>
      <w:r w:rsidRPr="00642A02">
        <w:rPr>
          <w:sz w:val="28"/>
          <w:szCs w:val="28"/>
        </w:rPr>
        <w:t>и</w:t>
      </w:r>
      <w:r w:rsidRPr="00642A02">
        <w:rPr>
          <w:sz w:val="28"/>
          <w:szCs w:val="28"/>
        </w:rPr>
        <w:t>зации. Заключение приобщается к материалам проверки и является их неотъемлемой ч</w:t>
      </w:r>
      <w:r w:rsidRPr="00642A02">
        <w:rPr>
          <w:sz w:val="28"/>
          <w:szCs w:val="28"/>
        </w:rPr>
        <w:t>а</w:t>
      </w:r>
      <w:r w:rsidRPr="00642A02">
        <w:rPr>
          <w:sz w:val="28"/>
          <w:szCs w:val="28"/>
        </w:rPr>
        <w:t>стью.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outlineLvl w:val="1"/>
        <w:rPr>
          <w:sz w:val="28"/>
          <w:szCs w:val="28"/>
        </w:rPr>
      </w:pPr>
      <w:r w:rsidRPr="00642A02">
        <w:rPr>
          <w:sz w:val="28"/>
          <w:szCs w:val="28"/>
        </w:rPr>
        <w:t>6. Акт считается подписанным без возражений и замечаний, если они не представлены по истечении пяти дней с момента получения акта проверяемыми органами и орг</w:t>
      </w:r>
      <w:r w:rsidRPr="00642A02">
        <w:rPr>
          <w:sz w:val="28"/>
          <w:szCs w:val="28"/>
        </w:rPr>
        <w:t>а</w:t>
      </w:r>
      <w:r w:rsidRPr="00642A02">
        <w:rPr>
          <w:sz w:val="28"/>
          <w:szCs w:val="28"/>
        </w:rPr>
        <w:t>низациями.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outlineLvl w:val="1"/>
        <w:rPr>
          <w:spacing w:val="-11"/>
          <w:sz w:val="28"/>
          <w:szCs w:val="28"/>
        </w:rPr>
      </w:pPr>
      <w:r w:rsidRPr="00642A02">
        <w:rPr>
          <w:sz w:val="28"/>
          <w:szCs w:val="28"/>
        </w:rPr>
        <w:t>7. На основании акта (актов) и иных материалов проверки контрольно-счетная палата составляется отчет о результатах контрольного меропри</w:t>
      </w:r>
      <w:r w:rsidRPr="00642A02">
        <w:rPr>
          <w:sz w:val="28"/>
          <w:szCs w:val="28"/>
        </w:rPr>
        <w:t>я</w:t>
      </w:r>
      <w:r w:rsidRPr="00642A02">
        <w:rPr>
          <w:sz w:val="28"/>
          <w:szCs w:val="28"/>
        </w:rPr>
        <w:t>тия.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8. При проведении экспертно-аналитического мероприятия контрольно-счетная п</w:t>
      </w:r>
      <w:r w:rsidRPr="00642A02">
        <w:rPr>
          <w:sz w:val="28"/>
          <w:szCs w:val="28"/>
        </w:rPr>
        <w:t>а</w:t>
      </w:r>
      <w:r w:rsidRPr="00642A02">
        <w:rPr>
          <w:sz w:val="28"/>
          <w:szCs w:val="28"/>
        </w:rPr>
        <w:t>лата</w:t>
      </w:r>
      <w:r w:rsidRPr="00642A02">
        <w:rPr>
          <w:spacing w:val="-3"/>
          <w:sz w:val="28"/>
          <w:szCs w:val="28"/>
        </w:rPr>
        <w:t xml:space="preserve"> составляется отчет или заключение.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</w:p>
    <w:p w:rsidR="00642A02" w:rsidRPr="00642A02" w:rsidRDefault="00642A02" w:rsidP="00642A02">
      <w:pPr>
        <w:shd w:val="clear" w:color="auto" w:fill="FFFFFF"/>
        <w:tabs>
          <w:tab w:val="left" w:pos="142"/>
        </w:tabs>
        <w:suppressAutoHyphens/>
        <w:ind w:left="2127" w:hanging="1418"/>
        <w:contextualSpacing/>
        <w:jc w:val="both"/>
        <w:rPr>
          <w:b/>
          <w:sz w:val="28"/>
          <w:szCs w:val="28"/>
        </w:rPr>
      </w:pPr>
      <w:r w:rsidRPr="00642A02">
        <w:rPr>
          <w:b/>
          <w:sz w:val="28"/>
          <w:szCs w:val="28"/>
        </w:rPr>
        <w:t xml:space="preserve">Статья 11. </w:t>
      </w:r>
      <w:r w:rsidRPr="00642A02">
        <w:rPr>
          <w:b/>
          <w:sz w:val="28"/>
          <w:szCs w:val="28"/>
        </w:rPr>
        <w:tab/>
        <w:t>Стандарты внешнего муниципального финансового контроля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1" w:name="sub_1001"/>
      <w:r w:rsidRPr="00642A02">
        <w:rPr>
          <w:sz w:val="28"/>
          <w:szCs w:val="28"/>
        </w:rPr>
        <w:t>1. Контрольно-счетная палата при осуществлении внешнего муниципального финансового контроля руководствуется</w:t>
      </w:r>
      <w:r w:rsidRPr="00642A02">
        <w:rPr>
          <w:iCs/>
          <w:sz w:val="28"/>
          <w:szCs w:val="28"/>
        </w:rPr>
        <w:t xml:space="preserve"> </w:t>
      </w:r>
      <w:hyperlink r:id="rId6" w:history="1">
        <w:r w:rsidRPr="00642A02">
          <w:rPr>
            <w:iCs/>
            <w:sz w:val="28"/>
            <w:szCs w:val="28"/>
          </w:rPr>
          <w:t>Конституцией</w:t>
        </w:r>
      </w:hyperlink>
      <w:r w:rsidRPr="00642A02">
        <w:rPr>
          <w:iCs/>
          <w:sz w:val="28"/>
          <w:szCs w:val="28"/>
        </w:rPr>
        <w:t xml:space="preserve"> Российской Федерации, законодательством Российской Федерации, законодательств</w:t>
      </w:r>
      <w:r w:rsidRPr="00642A02">
        <w:rPr>
          <w:iCs/>
          <w:sz w:val="28"/>
          <w:szCs w:val="28"/>
        </w:rPr>
        <w:t>о</w:t>
      </w:r>
      <w:r w:rsidRPr="00642A02">
        <w:rPr>
          <w:iCs/>
          <w:sz w:val="28"/>
          <w:szCs w:val="28"/>
        </w:rPr>
        <w:t xml:space="preserve">м Алтайского края, нормативными правовыми актами Усть-Пристанского района Алтайского края, а также </w:t>
      </w:r>
      <w:r w:rsidRPr="00642A02">
        <w:rPr>
          <w:sz w:val="28"/>
          <w:szCs w:val="28"/>
        </w:rPr>
        <w:t>стандартами внешнего муниципального фина</w:t>
      </w:r>
      <w:r w:rsidRPr="00642A02">
        <w:rPr>
          <w:sz w:val="28"/>
          <w:szCs w:val="28"/>
        </w:rPr>
        <w:t>н</w:t>
      </w:r>
      <w:r w:rsidRPr="00642A02">
        <w:rPr>
          <w:sz w:val="28"/>
          <w:szCs w:val="28"/>
        </w:rPr>
        <w:t>сового контроля.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2" w:name="sub_1002"/>
      <w:bookmarkEnd w:id="1"/>
      <w:r w:rsidRPr="00642A02">
        <w:rPr>
          <w:sz w:val="28"/>
          <w:szCs w:val="28"/>
        </w:rPr>
        <w:t>2. Разработка и утверждение стандартов внешнего муниципального финансового контроля осуществляется контрольно-счетной п</w:t>
      </w:r>
      <w:r w:rsidRPr="00642A02">
        <w:rPr>
          <w:sz w:val="28"/>
          <w:szCs w:val="28"/>
        </w:rPr>
        <w:t>а</w:t>
      </w:r>
      <w:r w:rsidRPr="00642A02">
        <w:rPr>
          <w:sz w:val="28"/>
          <w:szCs w:val="28"/>
        </w:rPr>
        <w:t>латой:</w:t>
      </w:r>
    </w:p>
    <w:bookmarkEnd w:id="2"/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1) в отношении органов местного самоуправления и муниципальных органов, муниципальных учреждений и муниципальных унитарных предприятий в соответствии с общими требованиями, утвержденными Счетной пал</w:t>
      </w:r>
      <w:r w:rsidRPr="00642A02">
        <w:rPr>
          <w:sz w:val="28"/>
          <w:szCs w:val="28"/>
        </w:rPr>
        <w:t>а</w:t>
      </w:r>
      <w:r w:rsidRPr="00642A02">
        <w:rPr>
          <w:sz w:val="28"/>
          <w:szCs w:val="28"/>
        </w:rPr>
        <w:t>той Российской Федерации и (или) Счетной палатой Алтайского края;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2) в отношении иных организаций – в соответствии с общими требованиями, установленными фед</w:t>
      </w:r>
      <w:r w:rsidRPr="00642A02">
        <w:rPr>
          <w:sz w:val="28"/>
          <w:szCs w:val="28"/>
        </w:rPr>
        <w:t>е</w:t>
      </w:r>
      <w:r w:rsidRPr="00642A02">
        <w:rPr>
          <w:sz w:val="28"/>
          <w:szCs w:val="28"/>
        </w:rPr>
        <w:t>ральным законом.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3" w:name="sub_1003"/>
      <w:r w:rsidRPr="00642A02">
        <w:rPr>
          <w:sz w:val="28"/>
          <w:szCs w:val="28"/>
        </w:rPr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4" w:name="sub_1004"/>
      <w:bookmarkEnd w:id="3"/>
      <w:r w:rsidRPr="00642A02">
        <w:rPr>
          <w:sz w:val="28"/>
          <w:szCs w:val="28"/>
        </w:rPr>
        <w:t>4. Стандарты внешнего муниципального финансового контроля не могут противоречить законодательству Российской Федерации и законодательству Алтайского края.</w:t>
      </w:r>
    </w:p>
    <w:bookmarkEnd w:id="4"/>
    <w:p w:rsidR="00642A02" w:rsidRPr="00642A02" w:rsidRDefault="00642A02" w:rsidP="00642A02">
      <w:pPr>
        <w:shd w:val="clear" w:color="auto" w:fill="FFFFFF"/>
        <w:suppressAutoHyphens/>
        <w:ind w:left="2127" w:hanging="1418"/>
        <w:contextualSpacing/>
        <w:jc w:val="both"/>
        <w:rPr>
          <w:b/>
          <w:sz w:val="28"/>
          <w:szCs w:val="28"/>
        </w:rPr>
      </w:pPr>
    </w:p>
    <w:p w:rsidR="00642A02" w:rsidRPr="00642A02" w:rsidRDefault="00642A02" w:rsidP="00642A02">
      <w:pPr>
        <w:shd w:val="clear" w:color="auto" w:fill="FFFFFF"/>
        <w:suppressAutoHyphens/>
        <w:ind w:left="2127" w:hanging="1418"/>
        <w:contextualSpacing/>
        <w:jc w:val="both"/>
        <w:rPr>
          <w:b/>
          <w:sz w:val="28"/>
          <w:szCs w:val="28"/>
        </w:rPr>
      </w:pPr>
      <w:r w:rsidRPr="00642A02">
        <w:rPr>
          <w:b/>
          <w:sz w:val="28"/>
          <w:szCs w:val="28"/>
        </w:rPr>
        <w:t xml:space="preserve">Статья 12. </w:t>
      </w:r>
      <w:r w:rsidRPr="00642A02">
        <w:rPr>
          <w:b/>
          <w:sz w:val="28"/>
          <w:szCs w:val="28"/>
        </w:rPr>
        <w:tab/>
        <w:t xml:space="preserve">Планирование деятельности контрольно-счетной </w:t>
      </w:r>
    </w:p>
    <w:p w:rsidR="00642A02" w:rsidRPr="00642A02" w:rsidRDefault="00642A02" w:rsidP="00642A02">
      <w:pPr>
        <w:shd w:val="clear" w:color="auto" w:fill="FFFFFF"/>
        <w:suppressAutoHyphens/>
        <w:ind w:left="2127" w:hanging="1418"/>
        <w:contextualSpacing/>
        <w:jc w:val="both"/>
        <w:rPr>
          <w:sz w:val="28"/>
          <w:szCs w:val="28"/>
        </w:rPr>
      </w:pPr>
      <w:r w:rsidRPr="00642A02">
        <w:rPr>
          <w:b/>
          <w:sz w:val="28"/>
          <w:szCs w:val="28"/>
        </w:rPr>
        <w:t xml:space="preserve">                    палаты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pacing w:val="-1"/>
          <w:sz w:val="28"/>
          <w:szCs w:val="28"/>
        </w:rPr>
        <w:lastRenderedPageBreak/>
        <w:t xml:space="preserve"> 1. </w:t>
      </w:r>
      <w:r w:rsidRPr="00642A02">
        <w:rPr>
          <w:sz w:val="28"/>
          <w:szCs w:val="28"/>
        </w:rPr>
        <w:t xml:space="preserve">Контрольно-счетная палата </w:t>
      </w:r>
      <w:r w:rsidRPr="00642A02">
        <w:rPr>
          <w:spacing w:val="-1"/>
          <w:sz w:val="28"/>
          <w:szCs w:val="28"/>
        </w:rPr>
        <w:t xml:space="preserve">осуществляет свою деятельность на основе годового </w:t>
      </w:r>
      <w:r w:rsidRPr="00642A02">
        <w:rPr>
          <w:sz w:val="28"/>
          <w:szCs w:val="28"/>
        </w:rPr>
        <w:t>плана, который разрабатывается и утверждается им самостоятельно.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outlineLvl w:val="0"/>
        <w:rPr>
          <w:sz w:val="28"/>
          <w:szCs w:val="28"/>
        </w:rPr>
      </w:pPr>
      <w:r w:rsidRPr="00642A02">
        <w:rPr>
          <w:sz w:val="28"/>
          <w:szCs w:val="28"/>
        </w:rPr>
        <w:t xml:space="preserve">2. План работы контрольно-счетной палаты утверждается в срок до 30 декабря года, предшествующего </w:t>
      </w:r>
      <w:proofErr w:type="gramStart"/>
      <w:r w:rsidRPr="00642A02">
        <w:rPr>
          <w:sz w:val="28"/>
          <w:szCs w:val="28"/>
        </w:rPr>
        <w:t>планируемому</w:t>
      </w:r>
      <w:proofErr w:type="gramEnd"/>
      <w:r w:rsidRPr="00642A02">
        <w:rPr>
          <w:sz w:val="28"/>
          <w:szCs w:val="28"/>
        </w:rPr>
        <w:t>.</w:t>
      </w:r>
    </w:p>
    <w:p w:rsidR="00642A02" w:rsidRPr="00642A02" w:rsidRDefault="00642A02" w:rsidP="00642A02">
      <w:pPr>
        <w:suppressAutoHyphens/>
        <w:ind w:firstLine="709"/>
        <w:jc w:val="both"/>
        <w:rPr>
          <w:sz w:val="28"/>
          <w:szCs w:val="28"/>
        </w:rPr>
      </w:pPr>
      <w:r w:rsidRPr="00642A02">
        <w:rPr>
          <w:sz w:val="28"/>
          <w:szCs w:val="28"/>
        </w:rPr>
        <w:t>3. Планирование деятельности контрольно-счетной палаты осуществляется с учетом результатов контрольных и экспертно-аналитических мер</w:t>
      </w:r>
      <w:r w:rsidRPr="00642A02">
        <w:rPr>
          <w:sz w:val="28"/>
          <w:szCs w:val="28"/>
        </w:rPr>
        <w:t>о</w:t>
      </w:r>
      <w:r w:rsidRPr="00642A02">
        <w:rPr>
          <w:sz w:val="28"/>
          <w:szCs w:val="28"/>
        </w:rPr>
        <w:t>приятий, а также на основании поручений Усть-Пристанского районного С</w:t>
      </w:r>
      <w:r w:rsidRPr="00642A02">
        <w:rPr>
          <w:sz w:val="28"/>
          <w:szCs w:val="28"/>
        </w:rPr>
        <w:t>о</w:t>
      </w:r>
      <w:r w:rsidRPr="00642A02">
        <w:rPr>
          <w:sz w:val="28"/>
          <w:szCs w:val="28"/>
        </w:rPr>
        <w:t>вета депутатов, предложений и запросов главы Усть-Пристанского района Алтайского края.</w:t>
      </w:r>
    </w:p>
    <w:p w:rsidR="00642A02" w:rsidRPr="00642A02" w:rsidRDefault="00642A02" w:rsidP="00642A02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4. Предложения о проведении контрольных и экспертно-аналитических мероприятий могут направляться в к</w:t>
      </w:r>
      <w:r w:rsidRPr="00642A02">
        <w:rPr>
          <w:spacing w:val="-1"/>
          <w:sz w:val="28"/>
          <w:szCs w:val="28"/>
        </w:rPr>
        <w:t xml:space="preserve">онтрольно-счетную палату также </w:t>
      </w:r>
      <w:r w:rsidRPr="00642A02">
        <w:rPr>
          <w:sz w:val="28"/>
          <w:szCs w:val="28"/>
        </w:rPr>
        <w:t>председателем Усть-Пристанского районного Совета депутатов, комитетами, комиссиями и депутатами Усть-Пристанского районного С</w:t>
      </w:r>
      <w:r w:rsidRPr="00642A02">
        <w:rPr>
          <w:sz w:val="28"/>
          <w:szCs w:val="28"/>
        </w:rPr>
        <w:t>о</w:t>
      </w:r>
      <w:r w:rsidRPr="00642A02">
        <w:rPr>
          <w:sz w:val="28"/>
          <w:szCs w:val="28"/>
        </w:rPr>
        <w:t>вета депутатов, иными государственными и муниципальными орган</w:t>
      </w:r>
      <w:r w:rsidRPr="00642A02">
        <w:rPr>
          <w:sz w:val="28"/>
          <w:szCs w:val="28"/>
        </w:rPr>
        <w:t>а</w:t>
      </w:r>
      <w:r w:rsidRPr="00642A02">
        <w:rPr>
          <w:sz w:val="28"/>
          <w:szCs w:val="28"/>
        </w:rPr>
        <w:t>ми.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outlineLvl w:val="0"/>
        <w:rPr>
          <w:sz w:val="28"/>
          <w:szCs w:val="28"/>
        </w:rPr>
      </w:pPr>
      <w:r w:rsidRPr="00642A02">
        <w:rPr>
          <w:sz w:val="28"/>
          <w:szCs w:val="28"/>
        </w:rPr>
        <w:t>5. Обязательному включению в годовой план работы контрольно-счетной палаты подлежат поручения Усть-Пристанского районного С</w:t>
      </w:r>
      <w:r w:rsidRPr="00642A02">
        <w:rPr>
          <w:sz w:val="28"/>
          <w:szCs w:val="28"/>
        </w:rPr>
        <w:t>о</w:t>
      </w:r>
      <w:r w:rsidRPr="00642A02">
        <w:rPr>
          <w:sz w:val="28"/>
          <w:szCs w:val="28"/>
        </w:rPr>
        <w:t>вета депутатов, предложения и запросы главы Усть-Пристанского района Алтайского края, н</w:t>
      </w:r>
      <w:r w:rsidRPr="00642A02">
        <w:rPr>
          <w:sz w:val="28"/>
          <w:szCs w:val="28"/>
        </w:rPr>
        <w:t>а</w:t>
      </w:r>
      <w:r w:rsidRPr="00642A02">
        <w:rPr>
          <w:sz w:val="28"/>
          <w:szCs w:val="28"/>
        </w:rPr>
        <w:t>правленные в к</w:t>
      </w:r>
      <w:r w:rsidRPr="00642A02">
        <w:rPr>
          <w:spacing w:val="-1"/>
          <w:sz w:val="28"/>
          <w:szCs w:val="28"/>
        </w:rPr>
        <w:t xml:space="preserve">онтрольно-счетную палату </w:t>
      </w:r>
      <w:r w:rsidRPr="00642A02">
        <w:rPr>
          <w:sz w:val="28"/>
          <w:szCs w:val="28"/>
        </w:rPr>
        <w:t>до 15 декабря года, предшеству</w:t>
      </w:r>
      <w:r w:rsidRPr="00642A02">
        <w:rPr>
          <w:sz w:val="28"/>
          <w:szCs w:val="28"/>
        </w:rPr>
        <w:t>ю</w:t>
      </w:r>
      <w:r w:rsidRPr="00642A02">
        <w:rPr>
          <w:sz w:val="28"/>
          <w:szCs w:val="28"/>
        </w:rPr>
        <w:t>щего планируемому.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outlineLvl w:val="0"/>
        <w:rPr>
          <w:sz w:val="28"/>
          <w:szCs w:val="28"/>
        </w:rPr>
      </w:pPr>
      <w:r w:rsidRPr="00642A02">
        <w:rPr>
          <w:sz w:val="28"/>
          <w:szCs w:val="28"/>
        </w:rPr>
        <w:t>6. Предложения</w:t>
      </w:r>
      <w:r w:rsidRPr="00642A02">
        <w:rPr>
          <w:i/>
          <w:sz w:val="28"/>
          <w:szCs w:val="28"/>
        </w:rPr>
        <w:t xml:space="preserve"> </w:t>
      </w:r>
      <w:r w:rsidRPr="00642A02">
        <w:rPr>
          <w:sz w:val="28"/>
          <w:szCs w:val="28"/>
        </w:rPr>
        <w:t>Усть-Пристанского районного С</w:t>
      </w:r>
      <w:r w:rsidRPr="00642A02">
        <w:rPr>
          <w:sz w:val="28"/>
          <w:szCs w:val="28"/>
        </w:rPr>
        <w:t>о</w:t>
      </w:r>
      <w:r w:rsidRPr="00642A02">
        <w:rPr>
          <w:sz w:val="28"/>
          <w:szCs w:val="28"/>
        </w:rPr>
        <w:t>вета депутатов</w:t>
      </w:r>
      <w:r w:rsidRPr="00642A02">
        <w:rPr>
          <w:i/>
          <w:sz w:val="28"/>
          <w:szCs w:val="28"/>
        </w:rPr>
        <w:t>,</w:t>
      </w:r>
      <w:r w:rsidRPr="00642A02">
        <w:rPr>
          <w:sz w:val="28"/>
          <w:szCs w:val="28"/>
        </w:rPr>
        <w:t xml:space="preserve"> главы Усть-Пристанского района Алтайского края по внесению изменений в план работы контрольно-счетной палаты рассматриваются контрольно-счетной палатой в 10-дневный срок со дня поступл</w:t>
      </w:r>
      <w:r w:rsidRPr="00642A02">
        <w:rPr>
          <w:sz w:val="28"/>
          <w:szCs w:val="28"/>
        </w:rPr>
        <w:t>е</w:t>
      </w:r>
      <w:r w:rsidRPr="00642A02">
        <w:rPr>
          <w:sz w:val="28"/>
          <w:szCs w:val="28"/>
        </w:rPr>
        <w:t xml:space="preserve">ния. 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b/>
          <w:sz w:val="28"/>
          <w:szCs w:val="28"/>
        </w:rPr>
      </w:pPr>
    </w:p>
    <w:p w:rsidR="00642A02" w:rsidRPr="00642A02" w:rsidRDefault="00642A02" w:rsidP="00642A02">
      <w:pPr>
        <w:shd w:val="clear" w:color="auto" w:fill="FFFFFF"/>
        <w:tabs>
          <w:tab w:val="left" w:pos="142"/>
        </w:tabs>
        <w:suppressAutoHyphens/>
        <w:ind w:left="2127" w:hanging="1418"/>
        <w:contextualSpacing/>
        <w:jc w:val="both"/>
        <w:rPr>
          <w:b/>
          <w:i/>
          <w:sz w:val="28"/>
          <w:szCs w:val="28"/>
        </w:rPr>
      </w:pPr>
      <w:r w:rsidRPr="00642A02">
        <w:rPr>
          <w:b/>
          <w:sz w:val="28"/>
          <w:szCs w:val="28"/>
        </w:rPr>
        <w:t xml:space="preserve">Статья 13. </w:t>
      </w:r>
      <w:r w:rsidRPr="00642A02">
        <w:rPr>
          <w:b/>
          <w:sz w:val="28"/>
          <w:szCs w:val="28"/>
        </w:rPr>
        <w:tab/>
        <w:t>Регламент контрольно-счетной палаты</w:t>
      </w:r>
    </w:p>
    <w:p w:rsidR="00642A02" w:rsidRPr="00642A02" w:rsidRDefault="00642A02" w:rsidP="00642A02">
      <w:pPr>
        <w:shd w:val="clear" w:color="auto" w:fill="FFFFFF"/>
        <w:tabs>
          <w:tab w:val="left" w:pos="142"/>
        </w:tabs>
        <w:suppressAutoHyphens/>
        <w:ind w:firstLine="709"/>
        <w:contextualSpacing/>
        <w:jc w:val="both"/>
        <w:rPr>
          <w:sz w:val="28"/>
          <w:szCs w:val="28"/>
        </w:rPr>
      </w:pPr>
      <w:proofErr w:type="gramStart"/>
      <w:r w:rsidRPr="00642A02">
        <w:rPr>
          <w:sz w:val="28"/>
          <w:szCs w:val="28"/>
        </w:rPr>
        <w:t>Содержание направлений деятельности к контрольно-счетной палаты</w:t>
      </w:r>
      <w:r w:rsidRPr="00642A02">
        <w:rPr>
          <w:i/>
          <w:sz w:val="28"/>
          <w:szCs w:val="28"/>
        </w:rPr>
        <w:t xml:space="preserve">, </w:t>
      </w:r>
      <w:r w:rsidRPr="00642A02">
        <w:rPr>
          <w:sz w:val="28"/>
          <w:szCs w:val="28"/>
        </w:rPr>
        <w:t>компетенция должностных лиц и иных сотрудников контрольно-счетной палаты</w:t>
      </w:r>
      <w:r w:rsidRPr="00642A02">
        <w:rPr>
          <w:i/>
          <w:sz w:val="28"/>
          <w:szCs w:val="28"/>
        </w:rPr>
        <w:t>,</w:t>
      </w:r>
      <w:r w:rsidRPr="00642A02">
        <w:rPr>
          <w:sz w:val="28"/>
          <w:szCs w:val="28"/>
        </w:rPr>
        <w:t xml:space="preserve"> порядок ведения дел, подготовки и проведения контрольных и экспертно-аналитических мероприятий и иные вопросы внутренней деятельности контрольно-счетной палаты определяются Регламентом</w:t>
      </w:r>
      <w:r w:rsidRPr="00642A02">
        <w:rPr>
          <w:i/>
          <w:sz w:val="28"/>
          <w:szCs w:val="28"/>
        </w:rPr>
        <w:t xml:space="preserve"> </w:t>
      </w:r>
      <w:r w:rsidRPr="00642A02">
        <w:rPr>
          <w:sz w:val="28"/>
          <w:szCs w:val="28"/>
        </w:rPr>
        <w:t>контрольно-счетной палаты</w:t>
      </w:r>
      <w:r w:rsidRPr="00642A02">
        <w:rPr>
          <w:i/>
          <w:sz w:val="28"/>
          <w:szCs w:val="28"/>
        </w:rPr>
        <w:t>.</w:t>
      </w:r>
      <w:proofErr w:type="gramEnd"/>
    </w:p>
    <w:p w:rsidR="00642A02" w:rsidRPr="00642A02" w:rsidRDefault="00642A02" w:rsidP="00642A02">
      <w:pPr>
        <w:shd w:val="clear" w:color="auto" w:fill="FFFFFF"/>
        <w:tabs>
          <w:tab w:val="left" w:pos="142"/>
        </w:tabs>
        <w:suppressAutoHyphens/>
        <w:ind w:left="2127" w:hanging="1418"/>
        <w:contextualSpacing/>
        <w:jc w:val="both"/>
        <w:rPr>
          <w:b/>
          <w:sz w:val="28"/>
          <w:szCs w:val="28"/>
        </w:rPr>
      </w:pPr>
    </w:p>
    <w:p w:rsidR="00642A02" w:rsidRPr="00642A02" w:rsidRDefault="00642A02" w:rsidP="00642A02">
      <w:pPr>
        <w:shd w:val="clear" w:color="auto" w:fill="FFFFFF"/>
        <w:tabs>
          <w:tab w:val="left" w:pos="142"/>
        </w:tabs>
        <w:suppressAutoHyphens/>
        <w:ind w:left="2127" w:hanging="1418"/>
        <w:contextualSpacing/>
        <w:jc w:val="both"/>
        <w:rPr>
          <w:b/>
          <w:sz w:val="28"/>
          <w:szCs w:val="28"/>
        </w:rPr>
      </w:pPr>
      <w:r w:rsidRPr="00642A02">
        <w:rPr>
          <w:b/>
          <w:sz w:val="28"/>
          <w:szCs w:val="28"/>
        </w:rPr>
        <w:t xml:space="preserve">Статья 14. </w:t>
      </w:r>
      <w:r w:rsidRPr="00642A02">
        <w:rPr>
          <w:b/>
          <w:sz w:val="28"/>
          <w:szCs w:val="28"/>
        </w:rPr>
        <w:tab/>
        <w:t>Обязательность исполнения требований должностных лиц контрольно-счетной палаты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bCs/>
          <w:sz w:val="28"/>
          <w:szCs w:val="28"/>
        </w:rPr>
      </w:pPr>
      <w:r w:rsidRPr="00642A02">
        <w:rPr>
          <w:bCs/>
          <w:sz w:val="28"/>
          <w:szCs w:val="28"/>
        </w:rPr>
        <w:t>1. Требования и запросы должностных лиц</w:t>
      </w:r>
      <w:r w:rsidRPr="00642A02">
        <w:rPr>
          <w:sz w:val="28"/>
          <w:szCs w:val="28"/>
        </w:rPr>
        <w:t xml:space="preserve"> контрольно-счетной палаты</w:t>
      </w:r>
      <w:r w:rsidRPr="00642A02">
        <w:rPr>
          <w:bCs/>
          <w:sz w:val="28"/>
          <w:szCs w:val="28"/>
        </w:rPr>
        <w:t>, связанные с осуществлением ими своих должностных полномочий, установленных законодательством Российской Федерации, муниципальными норм</w:t>
      </w:r>
      <w:r w:rsidRPr="00642A02">
        <w:rPr>
          <w:bCs/>
          <w:sz w:val="28"/>
          <w:szCs w:val="28"/>
        </w:rPr>
        <w:t>а</w:t>
      </w:r>
      <w:r w:rsidRPr="00642A02">
        <w:rPr>
          <w:bCs/>
          <w:sz w:val="28"/>
          <w:szCs w:val="28"/>
        </w:rPr>
        <w:t>тивными правовыми актами, являются обязательными для исполнения пров</w:t>
      </w:r>
      <w:r w:rsidRPr="00642A02">
        <w:rPr>
          <w:bCs/>
          <w:sz w:val="28"/>
          <w:szCs w:val="28"/>
        </w:rPr>
        <w:t>е</w:t>
      </w:r>
      <w:r w:rsidRPr="00642A02">
        <w:rPr>
          <w:bCs/>
          <w:sz w:val="28"/>
          <w:szCs w:val="28"/>
        </w:rPr>
        <w:t>ряемыми органами и организациями.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bCs/>
          <w:sz w:val="28"/>
          <w:szCs w:val="28"/>
        </w:rPr>
      </w:pPr>
      <w:r w:rsidRPr="00642A02">
        <w:rPr>
          <w:bCs/>
          <w:sz w:val="28"/>
          <w:szCs w:val="28"/>
        </w:rPr>
        <w:t xml:space="preserve">2. Неисполнение законных требований и запросов должностных лиц </w:t>
      </w:r>
      <w:r w:rsidRPr="00642A02">
        <w:rPr>
          <w:sz w:val="28"/>
          <w:szCs w:val="28"/>
        </w:rPr>
        <w:t>контрольно-счетной палаты</w:t>
      </w:r>
      <w:r w:rsidRPr="00642A02">
        <w:rPr>
          <w:bCs/>
          <w:sz w:val="28"/>
          <w:szCs w:val="28"/>
        </w:rPr>
        <w:t>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 зак</w:t>
      </w:r>
      <w:r w:rsidRPr="00642A02">
        <w:rPr>
          <w:bCs/>
          <w:sz w:val="28"/>
          <w:szCs w:val="28"/>
        </w:rPr>
        <w:t>о</w:t>
      </w:r>
      <w:r w:rsidRPr="00642A02">
        <w:rPr>
          <w:bCs/>
          <w:sz w:val="28"/>
          <w:szCs w:val="28"/>
        </w:rPr>
        <w:t>нодательством Алтайского края.</w:t>
      </w:r>
    </w:p>
    <w:p w:rsidR="00642A02" w:rsidRPr="00642A02" w:rsidRDefault="00642A02" w:rsidP="00642A02">
      <w:pPr>
        <w:shd w:val="clear" w:color="auto" w:fill="FFFFFF"/>
        <w:tabs>
          <w:tab w:val="left" w:pos="142"/>
        </w:tabs>
        <w:suppressAutoHyphens/>
        <w:ind w:left="2127" w:hanging="1418"/>
        <w:contextualSpacing/>
        <w:jc w:val="both"/>
        <w:rPr>
          <w:b/>
          <w:sz w:val="28"/>
          <w:szCs w:val="28"/>
        </w:rPr>
      </w:pPr>
    </w:p>
    <w:p w:rsidR="00642A02" w:rsidRPr="00642A02" w:rsidRDefault="00642A02" w:rsidP="00642A02">
      <w:pPr>
        <w:shd w:val="clear" w:color="auto" w:fill="FFFFFF"/>
        <w:tabs>
          <w:tab w:val="left" w:pos="142"/>
        </w:tabs>
        <w:suppressAutoHyphens/>
        <w:ind w:left="2127" w:hanging="1418"/>
        <w:contextualSpacing/>
        <w:jc w:val="both"/>
        <w:rPr>
          <w:b/>
          <w:sz w:val="28"/>
          <w:szCs w:val="28"/>
        </w:rPr>
      </w:pPr>
      <w:r w:rsidRPr="00642A02">
        <w:rPr>
          <w:b/>
          <w:sz w:val="28"/>
          <w:szCs w:val="28"/>
        </w:rPr>
        <w:t xml:space="preserve">Статья 15. </w:t>
      </w:r>
      <w:r w:rsidRPr="00642A02">
        <w:rPr>
          <w:b/>
          <w:sz w:val="28"/>
          <w:szCs w:val="28"/>
        </w:rPr>
        <w:tab/>
        <w:t>Права, обязанности и ответственность должностных лиц контрольно-счетной палаты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1. Должностные лица контрольно-счетной палаты при осуществлении возложенных на них должностных полномочий имеют право: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094"/>
        </w:tabs>
        <w:suppressAutoHyphens/>
        <w:ind w:firstLine="709"/>
        <w:contextualSpacing/>
        <w:jc w:val="both"/>
        <w:rPr>
          <w:spacing w:val="-21"/>
          <w:sz w:val="28"/>
          <w:szCs w:val="28"/>
        </w:rPr>
      </w:pPr>
      <w:r w:rsidRPr="00642A02">
        <w:rPr>
          <w:sz w:val="28"/>
          <w:szCs w:val="28"/>
        </w:rPr>
        <w:t>1) беспрепятственно входить на территорию и в помещения, занимаемые проверяемыми органами и организациями, иметь доступ к их докуме</w:t>
      </w:r>
      <w:r w:rsidRPr="00642A02">
        <w:rPr>
          <w:sz w:val="28"/>
          <w:szCs w:val="28"/>
        </w:rPr>
        <w:t>н</w:t>
      </w:r>
      <w:r w:rsidRPr="00642A02">
        <w:rPr>
          <w:sz w:val="28"/>
          <w:szCs w:val="28"/>
        </w:rPr>
        <w:t>там и материалам, а также осматривать занимаемые ими территории и пом</w:t>
      </w:r>
      <w:r w:rsidRPr="00642A02">
        <w:rPr>
          <w:sz w:val="28"/>
          <w:szCs w:val="28"/>
        </w:rPr>
        <w:t>е</w:t>
      </w:r>
      <w:r w:rsidRPr="00642A02">
        <w:rPr>
          <w:sz w:val="28"/>
          <w:szCs w:val="28"/>
        </w:rPr>
        <w:t>щения;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094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 xml:space="preserve"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</w:t>
      </w:r>
      <w:r w:rsidRPr="00642A02">
        <w:rPr>
          <w:spacing w:val="-2"/>
          <w:sz w:val="28"/>
          <w:szCs w:val="28"/>
        </w:rPr>
        <w:t xml:space="preserve">законодательством Российской Федерации. Опечатывание касс, кассовых и </w:t>
      </w:r>
      <w:r w:rsidRPr="00642A02">
        <w:rPr>
          <w:sz w:val="28"/>
          <w:szCs w:val="28"/>
        </w:rPr>
        <w:t>служебных помещений, складов и архивов, изъятие документов и материалов производятся с участием уполномоченных должн</w:t>
      </w:r>
      <w:r w:rsidRPr="00642A02">
        <w:rPr>
          <w:sz w:val="28"/>
          <w:szCs w:val="28"/>
        </w:rPr>
        <w:t>о</w:t>
      </w:r>
      <w:r w:rsidRPr="00642A02">
        <w:rPr>
          <w:sz w:val="28"/>
          <w:szCs w:val="28"/>
        </w:rPr>
        <w:t>стных лиц проверяемых органов и организаций и составлением соответс</w:t>
      </w:r>
      <w:r w:rsidRPr="00642A02">
        <w:rPr>
          <w:sz w:val="28"/>
          <w:szCs w:val="28"/>
        </w:rPr>
        <w:t>т</w:t>
      </w:r>
      <w:r w:rsidRPr="00642A02">
        <w:rPr>
          <w:sz w:val="28"/>
          <w:szCs w:val="28"/>
        </w:rPr>
        <w:t xml:space="preserve">вующих </w:t>
      </w:r>
      <w:r w:rsidRPr="00642A02">
        <w:rPr>
          <w:spacing w:val="-5"/>
          <w:sz w:val="28"/>
          <w:szCs w:val="28"/>
        </w:rPr>
        <w:t>актов;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090"/>
        </w:tabs>
        <w:suppressAutoHyphens/>
        <w:ind w:firstLine="709"/>
        <w:contextualSpacing/>
        <w:jc w:val="both"/>
        <w:rPr>
          <w:spacing w:val="-11"/>
          <w:sz w:val="28"/>
          <w:szCs w:val="28"/>
        </w:rPr>
      </w:pPr>
      <w:r w:rsidRPr="00642A02">
        <w:rPr>
          <w:sz w:val="28"/>
          <w:szCs w:val="28"/>
        </w:rPr>
        <w:t xml:space="preserve">3) в пределах своей компетенции направлять запросы должностным лицам территориальных </w:t>
      </w:r>
      <w:r w:rsidRPr="00642A02">
        <w:rPr>
          <w:spacing w:val="-1"/>
          <w:sz w:val="28"/>
          <w:szCs w:val="28"/>
        </w:rPr>
        <w:t xml:space="preserve">органов федеральных органов исполнительной власти и их структурных </w:t>
      </w:r>
      <w:r w:rsidRPr="00642A02">
        <w:rPr>
          <w:sz w:val="28"/>
          <w:szCs w:val="28"/>
        </w:rPr>
        <w:t>подразделений, органов государственной власти и гос</w:t>
      </w:r>
      <w:r w:rsidRPr="00642A02">
        <w:rPr>
          <w:sz w:val="28"/>
          <w:szCs w:val="28"/>
        </w:rPr>
        <w:t>у</w:t>
      </w:r>
      <w:r w:rsidRPr="00642A02">
        <w:rPr>
          <w:sz w:val="28"/>
          <w:szCs w:val="28"/>
        </w:rPr>
        <w:t>дарственных органов Алтайского края, органов местного самоуправления и муниципальных органов, организаций;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090"/>
        </w:tabs>
        <w:suppressAutoHyphens/>
        <w:ind w:firstLine="709"/>
        <w:contextualSpacing/>
        <w:jc w:val="both"/>
        <w:rPr>
          <w:spacing w:val="-9"/>
          <w:sz w:val="28"/>
          <w:szCs w:val="28"/>
        </w:rPr>
      </w:pPr>
      <w:r w:rsidRPr="00642A02">
        <w:rPr>
          <w:sz w:val="28"/>
          <w:szCs w:val="28"/>
        </w:rPr>
        <w:t>4) в пределах своей компетенции требовать от руководителей и др</w:t>
      </w:r>
      <w:r w:rsidRPr="00642A02">
        <w:rPr>
          <w:sz w:val="28"/>
          <w:szCs w:val="28"/>
        </w:rPr>
        <w:t>у</w:t>
      </w:r>
      <w:r w:rsidRPr="00642A02">
        <w:rPr>
          <w:sz w:val="28"/>
          <w:szCs w:val="28"/>
        </w:rPr>
        <w:t>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</w:t>
      </w:r>
      <w:r w:rsidRPr="00642A02">
        <w:rPr>
          <w:sz w:val="28"/>
          <w:szCs w:val="28"/>
        </w:rPr>
        <w:t>в</w:t>
      </w:r>
      <w:r w:rsidRPr="00642A02">
        <w:rPr>
          <w:sz w:val="28"/>
          <w:szCs w:val="28"/>
        </w:rPr>
        <w:t>ленном порядке;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090"/>
        </w:tabs>
        <w:suppressAutoHyphens/>
        <w:ind w:firstLine="709"/>
        <w:contextualSpacing/>
        <w:jc w:val="both"/>
        <w:rPr>
          <w:spacing w:val="-13"/>
          <w:sz w:val="28"/>
          <w:szCs w:val="28"/>
        </w:rPr>
      </w:pPr>
      <w:r w:rsidRPr="00642A02">
        <w:rPr>
          <w:sz w:val="28"/>
          <w:szCs w:val="28"/>
        </w:rPr>
        <w:t>5) составлять акты по фактам непредставления или несвоевременного представления должностными лицами проверяемых органов и орган</w:t>
      </w:r>
      <w:r w:rsidRPr="00642A02">
        <w:rPr>
          <w:sz w:val="28"/>
          <w:szCs w:val="28"/>
        </w:rPr>
        <w:t>и</w:t>
      </w:r>
      <w:r w:rsidRPr="00642A02">
        <w:rPr>
          <w:sz w:val="28"/>
          <w:szCs w:val="28"/>
        </w:rPr>
        <w:t>заций документов и материалов, запрошенных при проведении контрольных мероприятий;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090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6) в пределах своей компетенции знакомиться со всеми</w:t>
      </w:r>
      <w:r w:rsidRPr="00642A02">
        <w:rPr>
          <w:spacing w:val="-2"/>
          <w:sz w:val="28"/>
          <w:szCs w:val="28"/>
        </w:rPr>
        <w:t xml:space="preserve"> необход</w:t>
      </w:r>
      <w:r w:rsidRPr="00642A02">
        <w:rPr>
          <w:spacing w:val="-2"/>
          <w:sz w:val="28"/>
          <w:szCs w:val="28"/>
        </w:rPr>
        <w:t>и</w:t>
      </w:r>
      <w:r w:rsidRPr="00642A02">
        <w:rPr>
          <w:spacing w:val="-2"/>
          <w:sz w:val="28"/>
          <w:szCs w:val="28"/>
        </w:rPr>
        <w:t xml:space="preserve">мыми документами, касающимися </w:t>
      </w:r>
      <w:r w:rsidRPr="00642A02">
        <w:rPr>
          <w:sz w:val="28"/>
          <w:szCs w:val="28"/>
        </w:rPr>
        <w:t>финансово-хозяйственной деятельности проверяемых органов и организаций, в том числе в установленном порядке с док</w:t>
      </w:r>
      <w:r w:rsidRPr="00642A02">
        <w:rPr>
          <w:sz w:val="28"/>
          <w:szCs w:val="28"/>
        </w:rPr>
        <w:t>у</w:t>
      </w:r>
      <w:r w:rsidRPr="00642A02">
        <w:rPr>
          <w:sz w:val="28"/>
          <w:szCs w:val="28"/>
        </w:rPr>
        <w:t xml:space="preserve">ментами, содержащими государственную, служебную, коммерческую и иную </w:t>
      </w:r>
      <w:r w:rsidRPr="00642A02">
        <w:rPr>
          <w:spacing w:val="-2"/>
          <w:sz w:val="28"/>
          <w:szCs w:val="28"/>
        </w:rPr>
        <w:t>охр</w:t>
      </w:r>
      <w:r w:rsidRPr="00642A02">
        <w:rPr>
          <w:spacing w:val="-2"/>
          <w:sz w:val="28"/>
          <w:szCs w:val="28"/>
        </w:rPr>
        <w:t>а</w:t>
      </w:r>
      <w:r w:rsidRPr="00642A02">
        <w:rPr>
          <w:spacing w:val="-2"/>
          <w:sz w:val="28"/>
          <w:szCs w:val="28"/>
        </w:rPr>
        <w:t>няемую законом тайну;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118"/>
        </w:tabs>
        <w:suppressAutoHyphens/>
        <w:ind w:firstLine="709"/>
        <w:contextualSpacing/>
        <w:jc w:val="both"/>
        <w:rPr>
          <w:spacing w:val="-11"/>
          <w:sz w:val="28"/>
          <w:szCs w:val="28"/>
        </w:rPr>
      </w:pPr>
      <w:r w:rsidRPr="00642A02">
        <w:rPr>
          <w:sz w:val="28"/>
          <w:szCs w:val="28"/>
        </w:rPr>
        <w:t xml:space="preserve">7) знакомиться с информацией, касающейся финансово-хозяйственной деятельности проверяемых органов и организаций и </w:t>
      </w:r>
      <w:r w:rsidRPr="00642A02">
        <w:rPr>
          <w:spacing w:val="-1"/>
          <w:sz w:val="28"/>
          <w:szCs w:val="28"/>
        </w:rPr>
        <w:t xml:space="preserve">хранящейся в электронной форме в базах данных проверяемых органов и </w:t>
      </w:r>
      <w:r w:rsidRPr="00642A02">
        <w:rPr>
          <w:sz w:val="28"/>
          <w:szCs w:val="28"/>
        </w:rPr>
        <w:t>организаций, в том числе в установленном порядке с информацией, содержащей государственную, сл</w:t>
      </w:r>
      <w:r w:rsidRPr="00642A02">
        <w:rPr>
          <w:sz w:val="28"/>
          <w:szCs w:val="28"/>
        </w:rPr>
        <w:t>у</w:t>
      </w:r>
      <w:r w:rsidRPr="00642A02">
        <w:rPr>
          <w:sz w:val="28"/>
          <w:szCs w:val="28"/>
        </w:rPr>
        <w:t>жебную, коммерческую и иную охраняемую законом тайну;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118"/>
        </w:tabs>
        <w:suppressAutoHyphens/>
        <w:ind w:firstLine="709"/>
        <w:contextualSpacing/>
        <w:jc w:val="both"/>
        <w:rPr>
          <w:spacing w:val="-11"/>
          <w:sz w:val="28"/>
          <w:szCs w:val="28"/>
        </w:rPr>
      </w:pPr>
      <w:r w:rsidRPr="00642A02">
        <w:rPr>
          <w:sz w:val="28"/>
          <w:szCs w:val="28"/>
        </w:rPr>
        <w:t>8) знакомиться с технической документацией к электронным базам данных;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118"/>
        </w:tabs>
        <w:suppressAutoHyphens/>
        <w:ind w:firstLine="709"/>
        <w:contextualSpacing/>
        <w:jc w:val="both"/>
        <w:rPr>
          <w:spacing w:val="-11"/>
          <w:sz w:val="28"/>
          <w:szCs w:val="28"/>
        </w:rPr>
      </w:pPr>
      <w:r w:rsidRPr="00642A02">
        <w:rPr>
          <w:sz w:val="28"/>
          <w:szCs w:val="28"/>
        </w:rPr>
        <w:lastRenderedPageBreak/>
        <w:t>9) составлять протоколы об административных правонарушениях в соответствии с законодательством Российской Федер</w:t>
      </w:r>
      <w:r w:rsidRPr="00642A02">
        <w:rPr>
          <w:sz w:val="28"/>
          <w:szCs w:val="28"/>
        </w:rPr>
        <w:t>а</w:t>
      </w:r>
      <w:r w:rsidRPr="00642A02">
        <w:rPr>
          <w:sz w:val="28"/>
          <w:szCs w:val="28"/>
        </w:rPr>
        <w:t xml:space="preserve">ции и Алтайского края. 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046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 xml:space="preserve">2. </w:t>
      </w:r>
      <w:proofErr w:type="gramStart"/>
      <w:r w:rsidRPr="00642A02">
        <w:rPr>
          <w:sz w:val="28"/>
          <w:szCs w:val="28"/>
        </w:rPr>
        <w:t xml:space="preserve">Должностные лица контрольно-счетной палаты в случае </w:t>
      </w:r>
      <w:r w:rsidRPr="00642A02">
        <w:rPr>
          <w:spacing w:val="-1"/>
          <w:sz w:val="28"/>
          <w:szCs w:val="28"/>
        </w:rPr>
        <w:t xml:space="preserve">опечатывания касс, кассовых и служебных помещений, складов и архивов, </w:t>
      </w:r>
      <w:r w:rsidRPr="00642A02">
        <w:rPr>
          <w:sz w:val="28"/>
          <w:szCs w:val="28"/>
        </w:rPr>
        <w:t>изъятия документов и материалов в случае, предусмотренном пунктом 2 части 1 настоящей статьи, должны незамедлительно (в течение 24 часов) уведомить об этом председателя контрольно-счетной палаты в порядке, установленном законом Алтайского края от 05.05.2017 № 35-ЗС «О регулировании некот</w:t>
      </w:r>
      <w:r w:rsidRPr="00642A02">
        <w:rPr>
          <w:sz w:val="28"/>
          <w:szCs w:val="28"/>
        </w:rPr>
        <w:t>о</w:t>
      </w:r>
      <w:r w:rsidRPr="00642A02">
        <w:rPr>
          <w:sz w:val="28"/>
          <w:szCs w:val="28"/>
        </w:rPr>
        <w:t>рых отношений в сфере организации и деятельности контрольно-счетных о</w:t>
      </w:r>
      <w:r w:rsidRPr="00642A02">
        <w:rPr>
          <w:sz w:val="28"/>
          <w:szCs w:val="28"/>
        </w:rPr>
        <w:t>р</w:t>
      </w:r>
      <w:r w:rsidRPr="00642A02">
        <w:rPr>
          <w:sz w:val="28"/>
          <w:szCs w:val="28"/>
        </w:rPr>
        <w:t>ганов</w:t>
      </w:r>
      <w:proofErr w:type="gramEnd"/>
      <w:r w:rsidRPr="00642A02">
        <w:rPr>
          <w:sz w:val="28"/>
          <w:szCs w:val="28"/>
        </w:rPr>
        <w:t xml:space="preserve"> муниципальных образований Алтайского края». 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046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3. Должностные лица контрольно-счетной палаты не вправе вмешиваться в оперативно-хозяйственную деятельность проверяемых органов и о</w:t>
      </w:r>
      <w:r w:rsidRPr="00642A02">
        <w:rPr>
          <w:sz w:val="28"/>
          <w:szCs w:val="28"/>
        </w:rPr>
        <w:t>р</w:t>
      </w:r>
      <w:r w:rsidRPr="00642A02">
        <w:rPr>
          <w:sz w:val="28"/>
          <w:szCs w:val="28"/>
        </w:rPr>
        <w:t>ганизаций, а также разглашать информацию, полученную при проведении контрольных мероприятий, предавать гласности свои выводы до з</w:t>
      </w:r>
      <w:r w:rsidRPr="00642A02">
        <w:rPr>
          <w:sz w:val="28"/>
          <w:szCs w:val="28"/>
        </w:rPr>
        <w:t>а</w:t>
      </w:r>
      <w:r w:rsidRPr="00642A02">
        <w:rPr>
          <w:sz w:val="28"/>
          <w:szCs w:val="28"/>
        </w:rPr>
        <w:t xml:space="preserve">вершения контрольных мероприятий и составления соответствующих </w:t>
      </w:r>
      <w:r w:rsidRPr="00642A02">
        <w:rPr>
          <w:spacing w:val="-2"/>
          <w:sz w:val="28"/>
          <w:szCs w:val="28"/>
        </w:rPr>
        <w:t>актов и отчетов.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 xml:space="preserve">4. </w:t>
      </w:r>
      <w:proofErr w:type="gramStart"/>
      <w:r w:rsidRPr="00642A02">
        <w:rPr>
          <w:sz w:val="28"/>
          <w:szCs w:val="28"/>
        </w:rPr>
        <w:t>Должностные лица контрольно-счетной палаты обязаны сохранять государственную, служебную, комме</w:t>
      </w:r>
      <w:r w:rsidRPr="00642A02">
        <w:rPr>
          <w:sz w:val="28"/>
          <w:szCs w:val="28"/>
        </w:rPr>
        <w:t>р</w:t>
      </w:r>
      <w:r w:rsidRPr="00642A02">
        <w:rPr>
          <w:sz w:val="28"/>
          <w:szCs w:val="28"/>
        </w:rPr>
        <w:t>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</w:t>
      </w:r>
      <w:r w:rsidRPr="00642A02">
        <w:rPr>
          <w:sz w:val="28"/>
          <w:szCs w:val="28"/>
        </w:rPr>
        <w:t>е</w:t>
      </w:r>
      <w:r w:rsidRPr="00642A02">
        <w:rPr>
          <w:sz w:val="28"/>
          <w:szCs w:val="28"/>
        </w:rPr>
        <w:t>ниях контрольно-счетной палаты</w:t>
      </w:r>
      <w:r w:rsidRPr="00642A02">
        <w:rPr>
          <w:i/>
          <w:sz w:val="28"/>
          <w:szCs w:val="28"/>
        </w:rPr>
        <w:t>.</w:t>
      </w:r>
      <w:proofErr w:type="gramEnd"/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 xml:space="preserve">5. </w:t>
      </w:r>
      <w:proofErr w:type="gramStart"/>
      <w:r w:rsidRPr="00642A02">
        <w:rPr>
          <w:sz w:val="28"/>
          <w:szCs w:val="28"/>
        </w:rPr>
        <w:t>Должностные лица контрольно-счетной палаты обязаны соблюдать ограничения, запреты, исполнять обязанности, которые установлены федеральными законами от 25.12.2008 № 273-ФЗ «О противодействии коррупции», от 03.12.2012 № 230-ФЗ «О контроле за соо</w:t>
      </w:r>
      <w:r w:rsidRPr="00642A02">
        <w:rPr>
          <w:sz w:val="28"/>
          <w:szCs w:val="28"/>
        </w:rPr>
        <w:t>т</w:t>
      </w:r>
      <w:r w:rsidRPr="00642A02">
        <w:rPr>
          <w:sz w:val="28"/>
          <w:szCs w:val="28"/>
        </w:rPr>
        <w:t>ветствием расходов лиц, замещающих государственные должности, и иных лиц их доходам»,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</w:t>
      </w:r>
      <w:proofErr w:type="gramEnd"/>
      <w:r w:rsidRPr="00642A02">
        <w:rPr>
          <w:sz w:val="28"/>
          <w:szCs w:val="28"/>
        </w:rPr>
        <w:t xml:space="preserve"> за пределами территории Российской Федерации, владеть и (или) пользоваться иностранными финансовыми инструментами».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061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6. Должностные лица контрольно-счетной палаты несут ответственность в соответствии с законодательством Российской Федерации за дост</w:t>
      </w:r>
      <w:r w:rsidRPr="00642A02">
        <w:rPr>
          <w:sz w:val="28"/>
          <w:szCs w:val="28"/>
        </w:rPr>
        <w:t>о</w:t>
      </w:r>
      <w:r w:rsidRPr="00642A02">
        <w:rPr>
          <w:sz w:val="28"/>
          <w:szCs w:val="28"/>
        </w:rPr>
        <w:t>верность и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061"/>
        </w:tabs>
        <w:suppressAutoHyphens/>
        <w:ind w:firstLine="709"/>
        <w:contextualSpacing/>
        <w:jc w:val="both"/>
        <w:rPr>
          <w:sz w:val="28"/>
          <w:szCs w:val="28"/>
        </w:rPr>
      </w:pPr>
    </w:p>
    <w:p w:rsidR="00642A02" w:rsidRPr="00642A02" w:rsidRDefault="00642A02" w:rsidP="00642A02">
      <w:pPr>
        <w:shd w:val="clear" w:color="auto" w:fill="FFFFFF"/>
        <w:tabs>
          <w:tab w:val="left" w:pos="142"/>
          <w:tab w:val="left" w:pos="1061"/>
        </w:tabs>
        <w:suppressAutoHyphens/>
        <w:ind w:left="2127" w:hanging="1418"/>
        <w:contextualSpacing/>
        <w:jc w:val="both"/>
        <w:rPr>
          <w:b/>
          <w:sz w:val="28"/>
          <w:szCs w:val="28"/>
        </w:rPr>
      </w:pPr>
      <w:r w:rsidRPr="00642A02">
        <w:rPr>
          <w:b/>
          <w:sz w:val="28"/>
          <w:szCs w:val="28"/>
        </w:rPr>
        <w:t xml:space="preserve">Статья 16. </w:t>
      </w:r>
      <w:r w:rsidRPr="00642A02">
        <w:rPr>
          <w:b/>
          <w:sz w:val="28"/>
          <w:szCs w:val="28"/>
        </w:rPr>
        <w:tab/>
        <w:t>Предоставление информации контрольно-счетной</w:t>
      </w:r>
    </w:p>
    <w:p w:rsidR="00642A02" w:rsidRPr="00642A02" w:rsidRDefault="00642A02" w:rsidP="00642A02">
      <w:pPr>
        <w:shd w:val="clear" w:color="auto" w:fill="FFFFFF"/>
        <w:tabs>
          <w:tab w:val="left" w:pos="142"/>
          <w:tab w:val="left" w:pos="1061"/>
        </w:tabs>
        <w:suppressAutoHyphens/>
        <w:ind w:left="2127" w:hanging="1418"/>
        <w:contextualSpacing/>
        <w:jc w:val="both"/>
        <w:rPr>
          <w:sz w:val="28"/>
          <w:szCs w:val="28"/>
        </w:rPr>
      </w:pPr>
      <w:r w:rsidRPr="00642A02">
        <w:rPr>
          <w:b/>
          <w:sz w:val="28"/>
          <w:szCs w:val="28"/>
        </w:rPr>
        <w:t xml:space="preserve">                     пал</w:t>
      </w:r>
      <w:r w:rsidRPr="00642A02">
        <w:rPr>
          <w:b/>
          <w:sz w:val="28"/>
          <w:szCs w:val="28"/>
        </w:rPr>
        <w:t>а</w:t>
      </w:r>
      <w:r w:rsidRPr="00642A02">
        <w:rPr>
          <w:b/>
          <w:sz w:val="28"/>
          <w:szCs w:val="28"/>
        </w:rPr>
        <w:t>те</w:t>
      </w:r>
      <w:r w:rsidRPr="00642A02">
        <w:rPr>
          <w:sz w:val="28"/>
          <w:szCs w:val="28"/>
        </w:rPr>
        <w:t xml:space="preserve"> </w:t>
      </w:r>
    </w:p>
    <w:p w:rsidR="00642A02" w:rsidRPr="00642A02" w:rsidRDefault="00642A02" w:rsidP="00642A02">
      <w:pPr>
        <w:shd w:val="clear" w:color="auto" w:fill="FFFFFF"/>
        <w:tabs>
          <w:tab w:val="left" w:pos="142"/>
          <w:tab w:val="left" w:pos="1061"/>
        </w:tabs>
        <w:suppressAutoHyphens/>
        <w:ind w:firstLine="709"/>
        <w:contextualSpacing/>
        <w:jc w:val="both"/>
        <w:rPr>
          <w:spacing w:val="-2"/>
          <w:sz w:val="28"/>
          <w:szCs w:val="28"/>
        </w:rPr>
      </w:pPr>
      <w:r w:rsidRPr="00642A02">
        <w:rPr>
          <w:sz w:val="28"/>
          <w:szCs w:val="28"/>
        </w:rPr>
        <w:t xml:space="preserve">1. </w:t>
      </w:r>
      <w:r w:rsidRPr="00642A02">
        <w:rPr>
          <w:spacing w:val="-2"/>
          <w:sz w:val="28"/>
          <w:szCs w:val="28"/>
        </w:rPr>
        <w:t xml:space="preserve">Проверяемые органы и организации в течение 14 дней со дня получения запроса обязаны представлять </w:t>
      </w:r>
      <w:r w:rsidRPr="00642A02">
        <w:rPr>
          <w:sz w:val="28"/>
          <w:szCs w:val="28"/>
        </w:rPr>
        <w:t xml:space="preserve">контрольно-счетной палате </w:t>
      </w:r>
      <w:r w:rsidRPr="00642A02">
        <w:rPr>
          <w:spacing w:val="-2"/>
          <w:sz w:val="28"/>
          <w:szCs w:val="28"/>
        </w:rPr>
        <w:t>по его запр</w:t>
      </w:r>
      <w:r w:rsidRPr="00642A02">
        <w:rPr>
          <w:spacing w:val="-2"/>
          <w:sz w:val="28"/>
          <w:szCs w:val="28"/>
        </w:rPr>
        <w:t>о</w:t>
      </w:r>
      <w:r w:rsidRPr="00642A02">
        <w:rPr>
          <w:spacing w:val="-2"/>
          <w:sz w:val="28"/>
          <w:szCs w:val="28"/>
        </w:rPr>
        <w:t>сам информацию, документы и материалы, необходимые для проведения контрольных и экспертно-аналитических мер</w:t>
      </w:r>
      <w:r w:rsidRPr="00642A02">
        <w:rPr>
          <w:spacing w:val="-2"/>
          <w:sz w:val="28"/>
          <w:szCs w:val="28"/>
        </w:rPr>
        <w:t>о</w:t>
      </w:r>
      <w:r w:rsidRPr="00642A02">
        <w:rPr>
          <w:spacing w:val="-2"/>
          <w:sz w:val="28"/>
          <w:szCs w:val="28"/>
        </w:rPr>
        <w:t>приятий.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lastRenderedPageBreak/>
        <w:t>2. Порядок направления контрольно-счетной палатой запросов, указанных в части 1 настоящей статьи, определяется муниципальными нормативными правовыми актами и Регламентом контрольно-счетной палаты</w:t>
      </w:r>
      <w:r w:rsidRPr="00642A02">
        <w:rPr>
          <w:i/>
          <w:sz w:val="28"/>
          <w:szCs w:val="28"/>
        </w:rPr>
        <w:t>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pacing w:val="-2"/>
          <w:sz w:val="28"/>
          <w:szCs w:val="28"/>
        </w:rPr>
      </w:pPr>
      <w:r w:rsidRPr="00642A02">
        <w:rPr>
          <w:sz w:val="28"/>
          <w:szCs w:val="28"/>
        </w:rPr>
        <w:t xml:space="preserve">3. </w:t>
      </w:r>
      <w:proofErr w:type="gramStart"/>
      <w:r w:rsidRPr="00642A02">
        <w:rPr>
          <w:spacing w:val="-2"/>
          <w:sz w:val="28"/>
          <w:szCs w:val="28"/>
        </w:rPr>
        <w:t xml:space="preserve">При осуществлении </w:t>
      </w:r>
      <w:r w:rsidRPr="00642A02">
        <w:rPr>
          <w:sz w:val="28"/>
          <w:szCs w:val="28"/>
        </w:rPr>
        <w:t xml:space="preserve">контрольно-счетной палатой </w:t>
      </w:r>
      <w:r w:rsidRPr="00642A02">
        <w:rPr>
          <w:spacing w:val="-2"/>
          <w:sz w:val="28"/>
          <w:szCs w:val="28"/>
        </w:rPr>
        <w:t xml:space="preserve">контрольных мероприятий проверяемые органы и организации должны обеспечить должностным лицам </w:t>
      </w:r>
      <w:r w:rsidRPr="00642A02">
        <w:rPr>
          <w:sz w:val="28"/>
          <w:szCs w:val="28"/>
        </w:rPr>
        <w:t xml:space="preserve">контрольно-счетной палаты </w:t>
      </w:r>
      <w:r w:rsidRPr="00642A02">
        <w:rPr>
          <w:spacing w:val="-2"/>
          <w:sz w:val="28"/>
          <w:szCs w:val="28"/>
        </w:rPr>
        <w:t>возможность ознакомления с управленческой и иной отчетностью и документацией, документами, связанными с формированием и исполнением бюджета Усть-Пристанского района Алтайск</w:t>
      </w:r>
      <w:r w:rsidRPr="00642A02">
        <w:rPr>
          <w:spacing w:val="-2"/>
          <w:sz w:val="28"/>
          <w:szCs w:val="28"/>
        </w:rPr>
        <w:t>о</w:t>
      </w:r>
      <w:r w:rsidRPr="00642A02">
        <w:rPr>
          <w:spacing w:val="-2"/>
          <w:sz w:val="28"/>
          <w:szCs w:val="28"/>
        </w:rPr>
        <w:t>го края, использованием собственности Усть-Пристанского района Алтайского края, информационными системами, используемыми проверяемыми органами и организациями, и технической документацией к ним, а также иными документами, необходимыми для</w:t>
      </w:r>
      <w:proofErr w:type="gramEnd"/>
      <w:r w:rsidRPr="00642A02">
        <w:rPr>
          <w:spacing w:val="-2"/>
          <w:sz w:val="28"/>
          <w:szCs w:val="28"/>
        </w:rPr>
        <w:t xml:space="preserve"> выполнения </w:t>
      </w:r>
      <w:r w:rsidRPr="00642A02">
        <w:rPr>
          <w:sz w:val="28"/>
          <w:szCs w:val="28"/>
        </w:rPr>
        <w:t>контрольно-счетной палатой его</w:t>
      </w:r>
      <w:r w:rsidRPr="00642A02">
        <w:rPr>
          <w:spacing w:val="-2"/>
          <w:sz w:val="28"/>
          <w:szCs w:val="28"/>
        </w:rPr>
        <w:t xml:space="preserve"> полном</w:t>
      </w:r>
      <w:r w:rsidRPr="00642A02">
        <w:rPr>
          <w:spacing w:val="-2"/>
          <w:sz w:val="28"/>
          <w:szCs w:val="28"/>
        </w:rPr>
        <w:t>о</w:t>
      </w:r>
      <w:r w:rsidRPr="00642A02">
        <w:rPr>
          <w:spacing w:val="-2"/>
          <w:sz w:val="28"/>
          <w:szCs w:val="28"/>
        </w:rPr>
        <w:t>чий.</w:t>
      </w:r>
    </w:p>
    <w:p w:rsidR="00642A02" w:rsidRPr="00642A02" w:rsidRDefault="00642A02" w:rsidP="00642A02">
      <w:pPr>
        <w:pStyle w:val="ac"/>
        <w:suppressAutoHyphens/>
        <w:spacing w:after="0"/>
        <w:ind w:firstLine="709"/>
        <w:contextualSpacing/>
        <w:jc w:val="both"/>
      </w:pPr>
      <w:r w:rsidRPr="00642A02">
        <w:rPr>
          <w:spacing w:val="-2"/>
        </w:rPr>
        <w:t>4.</w:t>
      </w:r>
      <w:r w:rsidRPr="00642A02">
        <w:t xml:space="preserve">  Главные распорядители бюджетных средств </w:t>
      </w:r>
      <w:r w:rsidRPr="00642A02">
        <w:rPr>
          <w:spacing w:val="-2"/>
        </w:rPr>
        <w:t>Усть-Пристанского района Алтайского края</w:t>
      </w:r>
      <w:r w:rsidRPr="00642A02">
        <w:t>, главные администраторы доходов бюджета, главные администрат</w:t>
      </w:r>
      <w:r w:rsidRPr="00642A02">
        <w:t>о</w:t>
      </w:r>
      <w:r w:rsidRPr="00642A02">
        <w:t>ры источников финансирования дефицита бюджета направляют в контрольно-счетную палату сводную бюджетную о</w:t>
      </w:r>
      <w:r w:rsidRPr="00642A02">
        <w:t>т</w:t>
      </w:r>
      <w:r w:rsidRPr="00642A02">
        <w:t>четность.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 xml:space="preserve">5. Финансовый орган </w:t>
      </w:r>
      <w:r w:rsidRPr="00642A02">
        <w:rPr>
          <w:spacing w:val="-2"/>
          <w:sz w:val="28"/>
          <w:szCs w:val="28"/>
        </w:rPr>
        <w:t>Усть-Пристанского района Алтайского края</w:t>
      </w:r>
      <w:r w:rsidRPr="00642A02">
        <w:rPr>
          <w:sz w:val="28"/>
          <w:szCs w:val="28"/>
        </w:rPr>
        <w:t xml:space="preserve"> направляет в контрольно-счетную палату бюджетную отчетность </w:t>
      </w:r>
      <w:r w:rsidRPr="00642A02">
        <w:rPr>
          <w:spacing w:val="-2"/>
          <w:sz w:val="28"/>
          <w:szCs w:val="28"/>
        </w:rPr>
        <w:t>Усть-Пристанского района Алтайского края</w:t>
      </w:r>
      <w:r w:rsidRPr="00642A02">
        <w:rPr>
          <w:sz w:val="28"/>
          <w:szCs w:val="28"/>
        </w:rPr>
        <w:t>, утвержденную сводную бюджетную роспись, кассовый план.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5" w:name="sub_1607"/>
      <w:r w:rsidRPr="00642A02">
        <w:rPr>
          <w:sz w:val="28"/>
          <w:szCs w:val="28"/>
        </w:rPr>
        <w:t xml:space="preserve">6. </w:t>
      </w:r>
      <w:proofErr w:type="gramStart"/>
      <w:r w:rsidRPr="00642A02">
        <w:rPr>
          <w:sz w:val="28"/>
          <w:szCs w:val="28"/>
        </w:rPr>
        <w:t>Непредставление или несвоевременное представление в контрольно-счетную палату</w:t>
      </w:r>
      <w:r w:rsidRPr="00642A02">
        <w:rPr>
          <w:i/>
          <w:sz w:val="28"/>
          <w:szCs w:val="28"/>
        </w:rPr>
        <w:t xml:space="preserve"> </w:t>
      </w:r>
      <w:r w:rsidRPr="00642A02">
        <w:rPr>
          <w:sz w:val="28"/>
          <w:szCs w:val="28"/>
        </w:rPr>
        <w:t>по его запросу информации, документов и материалов, необходимых для проведения контрольных и экспертно-аналитических меропри</w:t>
      </w:r>
      <w:r w:rsidRPr="00642A02">
        <w:rPr>
          <w:sz w:val="28"/>
          <w:szCs w:val="28"/>
        </w:rPr>
        <w:t>я</w:t>
      </w:r>
      <w:r w:rsidRPr="00642A02">
        <w:rPr>
          <w:sz w:val="28"/>
          <w:szCs w:val="28"/>
        </w:rPr>
        <w:t>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Алтайского края.</w:t>
      </w:r>
      <w:proofErr w:type="gramEnd"/>
    </w:p>
    <w:bookmarkEnd w:id="5"/>
    <w:p w:rsidR="00642A02" w:rsidRPr="00642A02" w:rsidRDefault="00642A02" w:rsidP="00642A02">
      <w:pPr>
        <w:shd w:val="clear" w:color="auto" w:fill="FFFFFF"/>
        <w:tabs>
          <w:tab w:val="left" w:pos="142"/>
          <w:tab w:val="left" w:pos="1085"/>
        </w:tabs>
        <w:suppressAutoHyphens/>
        <w:ind w:left="2127" w:hanging="1418"/>
        <w:contextualSpacing/>
        <w:jc w:val="both"/>
        <w:rPr>
          <w:b/>
          <w:sz w:val="28"/>
          <w:szCs w:val="28"/>
        </w:rPr>
      </w:pPr>
    </w:p>
    <w:p w:rsidR="00642A02" w:rsidRPr="00642A02" w:rsidRDefault="00642A02" w:rsidP="00642A02">
      <w:pPr>
        <w:shd w:val="clear" w:color="auto" w:fill="FFFFFF"/>
        <w:tabs>
          <w:tab w:val="left" w:pos="142"/>
          <w:tab w:val="left" w:pos="1085"/>
        </w:tabs>
        <w:suppressAutoHyphens/>
        <w:ind w:left="2127" w:hanging="1418"/>
        <w:contextualSpacing/>
        <w:jc w:val="both"/>
        <w:rPr>
          <w:b/>
          <w:sz w:val="28"/>
          <w:szCs w:val="28"/>
        </w:rPr>
      </w:pPr>
      <w:r w:rsidRPr="00642A02">
        <w:rPr>
          <w:b/>
          <w:sz w:val="28"/>
          <w:szCs w:val="28"/>
        </w:rPr>
        <w:t xml:space="preserve">Статья 17. </w:t>
      </w:r>
      <w:r w:rsidRPr="00642A02">
        <w:rPr>
          <w:b/>
          <w:sz w:val="28"/>
          <w:szCs w:val="28"/>
        </w:rPr>
        <w:tab/>
        <w:t>Представления и предписания контрольно-счетной палаты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pacing w:val="-28"/>
          <w:sz w:val="28"/>
          <w:szCs w:val="28"/>
        </w:rPr>
      </w:pPr>
      <w:r w:rsidRPr="00642A02">
        <w:rPr>
          <w:sz w:val="28"/>
          <w:szCs w:val="28"/>
        </w:rPr>
        <w:t xml:space="preserve">1. </w:t>
      </w:r>
      <w:proofErr w:type="gramStart"/>
      <w:r w:rsidRPr="00642A02">
        <w:rPr>
          <w:sz w:val="28"/>
          <w:szCs w:val="28"/>
        </w:rPr>
        <w:t>Контрольно-счетная палата по результатам проведения контрольных мероприятий вправе вносить в органы местного самоуправления и муниципальные органы, проверяемые органы и организации и их должностным л</w:t>
      </w:r>
      <w:r w:rsidRPr="00642A02">
        <w:rPr>
          <w:sz w:val="28"/>
          <w:szCs w:val="28"/>
        </w:rPr>
        <w:t>и</w:t>
      </w:r>
      <w:r w:rsidRPr="00642A02">
        <w:rPr>
          <w:sz w:val="28"/>
          <w:szCs w:val="28"/>
        </w:rPr>
        <w:t>цам представления для их рассмотрения и принятия мер по устранению выявленных нарушений и недостатков, предотвращению нанесения материал</w:t>
      </w:r>
      <w:r w:rsidRPr="00642A02">
        <w:rPr>
          <w:sz w:val="28"/>
          <w:szCs w:val="28"/>
        </w:rPr>
        <w:t>ь</w:t>
      </w:r>
      <w:r w:rsidRPr="00642A02">
        <w:rPr>
          <w:sz w:val="28"/>
          <w:szCs w:val="28"/>
        </w:rPr>
        <w:t xml:space="preserve">ного ущерба </w:t>
      </w:r>
      <w:r w:rsidRPr="00642A02">
        <w:rPr>
          <w:spacing w:val="-2"/>
          <w:sz w:val="28"/>
          <w:szCs w:val="28"/>
        </w:rPr>
        <w:t>Усть-Пристанскому району Алтайского края</w:t>
      </w:r>
      <w:r w:rsidRPr="00642A02">
        <w:rPr>
          <w:sz w:val="28"/>
          <w:szCs w:val="28"/>
        </w:rPr>
        <w:t xml:space="preserve"> или возмещению причиненного вреда, по привлечению к ответственности должностных лиц, виновных в допущенных нарушениях, а</w:t>
      </w:r>
      <w:proofErr w:type="gramEnd"/>
      <w:r w:rsidRPr="00642A02">
        <w:rPr>
          <w:sz w:val="28"/>
          <w:szCs w:val="28"/>
        </w:rPr>
        <w:t xml:space="preserve"> также мер по пресечению, устранению и предупреждению наруш</w:t>
      </w:r>
      <w:r w:rsidRPr="00642A02">
        <w:rPr>
          <w:sz w:val="28"/>
          <w:szCs w:val="28"/>
        </w:rPr>
        <w:t>е</w:t>
      </w:r>
      <w:r w:rsidRPr="00642A02">
        <w:rPr>
          <w:sz w:val="28"/>
          <w:szCs w:val="28"/>
        </w:rPr>
        <w:t>ний.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 xml:space="preserve">2. Представление контрольно-счетной палаты подписывается председателем контрольно-счетной палаты. 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lastRenderedPageBreak/>
        <w:t xml:space="preserve">3. </w:t>
      </w:r>
      <w:proofErr w:type="gramStart"/>
      <w:r w:rsidRPr="00642A02">
        <w:rPr>
          <w:sz w:val="28"/>
          <w:szCs w:val="28"/>
        </w:rPr>
        <w:t xml:space="preserve">Органы местного самоуправления и муниципальные органы, а также иные проверяемые органы и организации в течение одного месяца со дня получения представления обязаны уведомить в письменной форме контрольно-счетную палату </w:t>
      </w:r>
      <w:r w:rsidRPr="00642A02">
        <w:rPr>
          <w:spacing w:val="-2"/>
          <w:sz w:val="28"/>
          <w:szCs w:val="28"/>
        </w:rPr>
        <w:t>о принятых по результатам рассмотрения представления решениях и м</w:t>
      </w:r>
      <w:r w:rsidRPr="00642A02">
        <w:rPr>
          <w:spacing w:val="-2"/>
          <w:sz w:val="28"/>
          <w:szCs w:val="28"/>
        </w:rPr>
        <w:t>е</w:t>
      </w:r>
      <w:r w:rsidRPr="00642A02">
        <w:rPr>
          <w:spacing w:val="-2"/>
          <w:sz w:val="28"/>
          <w:szCs w:val="28"/>
        </w:rPr>
        <w:t>рах.</w:t>
      </w:r>
      <w:proofErr w:type="gramEnd"/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pacing w:val="-11"/>
          <w:sz w:val="28"/>
          <w:szCs w:val="28"/>
        </w:rPr>
      </w:pPr>
      <w:r w:rsidRPr="00642A02">
        <w:rPr>
          <w:sz w:val="28"/>
          <w:szCs w:val="28"/>
        </w:rPr>
        <w:t>4. В случае выявления нарушений, требующих безотлагательных мер по их пресечению и предупреждению, воспрепятствования проведению должностными лицами контрольно-счетной палаты контрольных мероприятий контрольно-счетная палата направляет в органы местного самоуправления и муниципальные органы, проверяемые органы и организации и их должностным лицам пре</w:t>
      </w:r>
      <w:r w:rsidRPr="00642A02">
        <w:rPr>
          <w:sz w:val="28"/>
          <w:szCs w:val="28"/>
        </w:rPr>
        <w:t>д</w:t>
      </w:r>
      <w:r w:rsidRPr="00642A02">
        <w:rPr>
          <w:sz w:val="28"/>
          <w:szCs w:val="28"/>
        </w:rPr>
        <w:t>писание.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5. Предписание контрольно-счетной палаты должно содержать указ</w:t>
      </w:r>
      <w:r w:rsidRPr="00642A02">
        <w:rPr>
          <w:sz w:val="28"/>
          <w:szCs w:val="28"/>
        </w:rPr>
        <w:t>а</w:t>
      </w:r>
      <w:r w:rsidRPr="00642A02">
        <w:rPr>
          <w:sz w:val="28"/>
          <w:szCs w:val="28"/>
        </w:rPr>
        <w:t>ние на конкретные допущенные нарушения и конкретные основания вынес</w:t>
      </w:r>
      <w:r w:rsidRPr="00642A02">
        <w:rPr>
          <w:sz w:val="28"/>
          <w:szCs w:val="28"/>
        </w:rPr>
        <w:t>е</w:t>
      </w:r>
      <w:r w:rsidRPr="00642A02">
        <w:rPr>
          <w:sz w:val="28"/>
          <w:szCs w:val="28"/>
        </w:rPr>
        <w:t xml:space="preserve">ния предписания. 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pacing w:val="-16"/>
          <w:sz w:val="28"/>
          <w:szCs w:val="28"/>
        </w:rPr>
      </w:pPr>
      <w:r w:rsidRPr="00642A02">
        <w:rPr>
          <w:sz w:val="28"/>
          <w:szCs w:val="28"/>
        </w:rPr>
        <w:t>6. Предписание контрольно-счетной палаты подписывается председателем контрольно-счетной палаты.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pacing w:val="-15"/>
          <w:sz w:val="28"/>
          <w:szCs w:val="28"/>
        </w:rPr>
      </w:pPr>
      <w:r w:rsidRPr="00642A02">
        <w:rPr>
          <w:sz w:val="28"/>
          <w:szCs w:val="28"/>
        </w:rPr>
        <w:t>7. Предписание контрольно-счетной палаты должно быть исполнено в установленные в нем сроки.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 xml:space="preserve">8. Неисполнение или ненадлежащее исполнение предписания контрольно-счетной палаты влечет за собой ответственность, установленную </w:t>
      </w:r>
      <w:r w:rsidRPr="00642A02">
        <w:rPr>
          <w:spacing w:val="-2"/>
          <w:sz w:val="28"/>
          <w:szCs w:val="28"/>
        </w:rPr>
        <w:t>з</w:t>
      </w:r>
      <w:r w:rsidRPr="00642A02">
        <w:rPr>
          <w:spacing w:val="-2"/>
          <w:sz w:val="28"/>
          <w:szCs w:val="28"/>
        </w:rPr>
        <w:t>а</w:t>
      </w:r>
      <w:r w:rsidRPr="00642A02">
        <w:rPr>
          <w:spacing w:val="-2"/>
          <w:sz w:val="28"/>
          <w:szCs w:val="28"/>
        </w:rPr>
        <w:t>конодательством Российской Федерации и (или) Алтайского края.</w:t>
      </w:r>
    </w:p>
    <w:p w:rsidR="00642A02" w:rsidRPr="00642A02" w:rsidRDefault="00642A02" w:rsidP="00642A02">
      <w:pPr>
        <w:suppressAutoHyphens/>
        <w:ind w:firstLine="709"/>
        <w:jc w:val="both"/>
        <w:rPr>
          <w:sz w:val="28"/>
          <w:szCs w:val="28"/>
        </w:rPr>
      </w:pPr>
      <w:r w:rsidRPr="00642A02">
        <w:rPr>
          <w:sz w:val="28"/>
          <w:szCs w:val="28"/>
        </w:rPr>
        <w:t>9. В случае если при проведении контрольных мероприятий выявл</w:t>
      </w:r>
      <w:r w:rsidRPr="00642A02">
        <w:rPr>
          <w:sz w:val="28"/>
          <w:szCs w:val="28"/>
        </w:rPr>
        <w:t>е</w:t>
      </w:r>
      <w:r w:rsidRPr="00642A02">
        <w:rPr>
          <w:sz w:val="28"/>
          <w:szCs w:val="28"/>
        </w:rPr>
        <w:t xml:space="preserve">ны факты незаконного использования средств бюджета </w:t>
      </w:r>
      <w:r w:rsidRPr="00642A02">
        <w:rPr>
          <w:spacing w:val="-2"/>
          <w:sz w:val="28"/>
          <w:szCs w:val="28"/>
        </w:rPr>
        <w:t>Усть-Пристанского района Алтайского края</w:t>
      </w:r>
      <w:r w:rsidRPr="00642A02">
        <w:rPr>
          <w:sz w:val="28"/>
          <w:szCs w:val="28"/>
        </w:rPr>
        <w:t xml:space="preserve">, в которых усматриваются признаки преступления или коррупционного правонарушения, контрольно-счетная палата незамедлительно передает материалы </w:t>
      </w:r>
      <w:r w:rsidRPr="00642A02">
        <w:rPr>
          <w:spacing w:val="-1"/>
          <w:sz w:val="28"/>
          <w:szCs w:val="28"/>
        </w:rPr>
        <w:t xml:space="preserve">контрольных мероприятий в правоохранительные органы. </w:t>
      </w:r>
      <w:r w:rsidRPr="00642A02">
        <w:rPr>
          <w:sz w:val="28"/>
          <w:szCs w:val="28"/>
        </w:rPr>
        <w:t>Правоохранительные органы обязаны предоставлять контрольно-счетной палате информацию о ходе рассмотрения и принятых решениях по переданным контрольно-счетной палатой материалам.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pacing w:val="-1"/>
          <w:sz w:val="28"/>
          <w:szCs w:val="28"/>
        </w:rPr>
      </w:pPr>
    </w:p>
    <w:p w:rsidR="00642A02" w:rsidRPr="00642A02" w:rsidRDefault="00642A02" w:rsidP="00642A02">
      <w:pPr>
        <w:suppressAutoHyphens/>
        <w:ind w:firstLine="709"/>
        <w:contextualSpacing/>
        <w:jc w:val="both"/>
        <w:outlineLvl w:val="0"/>
        <w:rPr>
          <w:b/>
          <w:sz w:val="28"/>
          <w:szCs w:val="28"/>
        </w:rPr>
      </w:pPr>
      <w:r w:rsidRPr="00642A02">
        <w:rPr>
          <w:b/>
          <w:sz w:val="28"/>
          <w:szCs w:val="28"/>
        </w:rPr>
        <w:t xml:space="preserve">Статья 18. </w:t>
      </w:r>
      <w:r w:rsidRPr="00642A02">
        <w:rPr>
          <w:b/>
          <w:sz w:val="28"/>
          <w:szCs w:val="28"/>
        </w:rPr>
        <w:tab/>
        <w:t>Гарантии прав проверяемых органов и организ</w:t>
      </w:r>
      <w:r w:rsidRPr="00642A02">
        <w:rPr>
          <w:b/>
          <w:sz w:val="28"/>
          <w:szCs w:val="28"/>
        </w:rPr>
        <w:t>а</w:t>
      </w:r>
      <w:r w:rsidRPr="00642A02">
        <w:rPr>
          <w:b/>
          <w:sz w:val="28"/>
          <w:szCs w:val="28"/>
        </w:rPr>
        <w:t>ций</w:t>
      </w:r>
    </w:p>
    <w:p w:rsidR="00642A02" w:rsidRPr="00642A02" w:rsidRDefault="00642A02" w:rsidP="00642A02">
      <w:pPr>
        <w:suppressAutoHyphens/>
        <w:ind w:firstLine="709"/>
        <w:jc w:val="both"/>
        <w:rPr>
          <w:sz w:val="28"/>
          <w:szCs w:val="28"/>
        </w:rPr>
      </w:pPr>
      <w:r w:rsidRPr="00642A02">
        <w:rPr>
          <w:sz w:val="28"/>
          <w:szCs w:val="28"/>
        </w:rPr>
        <w:t>1. Акты, составленные контрольно-счетной палатой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</w:t>
      </w:r>
      <w:r w:rsidRPr="00642A02">
        <w:rPr>
          <w:sz w:val="28"/>
          <w:szCs w:val="28"/>
        </w:rPr>
        <w:t>е</w:t>
      </w:r>
      <w:r w:rsidRPr="00642A02">
        <w:rPr>
          <w:sz w:val="28"/>
          <w:szCs w:val="28"/>
        </w:rPr>
        <w:t>ряемых органов и организаций, представленные в течение пяти дней со дня получения указанного акта, прилагаются к актам и в дальнейшем являются их н</w:t>
      </w:r>
      <w:r w:rsidRPr="00642A02">
        <w:rPr>
          <w:sz w:val="28"/>
          <w:szCs w:val="28"/>
        </w:rPr>
        <w:t>е</w:t>
      </w:r>
      <w:r w:rsidRPr="00642A02">
        <w:rPr>
          <w:sz w:val="28"/>
          <w:szCs w:val="28"/>
        </w:rPr>
        <w:t>отъемлемой частью.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outlineLvl w:val="0"/>
        <w:rPr>
          <w:sz w:val="28"/>
          <w:szCs w:val="28"/>
        </w:rPr>
      </w:pPr>
      <w:r w:rsidRPr="00642A02">
        <w:rPr>
          <w:sz w:val="28"/>
          <w:szCs w:val="28"/>
        </w:rPr>
        <w:t xml:space="preserve"> 2. Проверяемые органы и организации и их должностные лица вправе обратиться с жалобой на действия (бездействие) контрольно-счетной палаты в Усть-Пристанский районный С</w:t>
      </w:r>
      <w:r w:rsidRPr="00642A02">
        <w:rPr>
          <w:sz w:val="28"/>
          <w:szCs w:val="28"/>
        </w:rPr>
        <w:t>о</w:t>
      </w:r>
      <w:r w:rsidRPr="00642A02">
        <w:rPr>
          <w:sz w:val="28"/>
          <w:szCs w:val="28"/>
        </w:rPr>
        <w:t>вет депутатов.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pacing w:val="-26"/>
          <w:sz w:val="28"/>
          <w:szCs w:val="28"/>
        </w:rPr>
      </w:pPr>
    </w:p>
    <w:p w:rsidR="00642A02" w:rsidRPr="00642A02" w:rsidRDefault="00642A02" w:rsidP="00642A02">
      <w:pPr>
        <w:suppressAutoHyphens/>
        <w:ind w:left="2127" w:hanging="1418"/>
        <w:contextualSpacing/>
        <w:jc w:val="both"/>
        <w:rPr>
          <w:b/>
          <w:sz w:val="28"/>
          <w:szCs w:val="28"/>
        </w:rPr>
      </w:pPr>
      <w:r w:rsidRPr="00642A02">
        <w:rPr>
          <w:b/>
          <w:sz w:val="28"/>
          <w:szCs w:val="28"/>
        </w:rPr>
        <w:t xml:space="preserve">Статья 19. </w:t>
      </w:r>
      <w:r w:rsidRPr="00642A02">
        <w:rPr>
          <w:b/>
          <w:sz w:val="28"/>
          <w:szCs w:val="28"/>
        </w:rPr>
        <w:tab/>
        <w:t>Взаимодействие контрольно-счетной палаты с государственными и муниципальными орг</w:t>
      </w:r>
      <w:r w:rsidRPr="00642A02">
        <w:rPr>
          <w:b/>
          <w:sz w:val="28"/>
          <w:szCs w:val="28"/>
        </w:rPr>
        <w:t>а</w:t>
      </w:r>
      <w:r w:rsidRPr="00642A02">
        <w:rPr>
          <w:b/>
          <w:sz w:val="28"/>
          <w:szCs w:val="28"/>
        </w:rPr>
        <w:t>нами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6" w:name="sub_1901"/>
      <w:r w:rsidRPr="00642A02">
        <w:rPr>
          <w:sz w:val="28"/>
          <w:szCs w:val="28"/>
        </w:rPr>
        <w:lastRenderedPageBreak/>
        <w:t xml:space="preserve">1. </w:t>
      </w:r>
      <w:proofErr w:type="gramStart"/>
      <w:r w:rsidRPr="00642A02">
        <w:rPr>
          <w:sz w:val="28"/>
          <w:szCs w:val="28"/>
        </w:rPr>
        <w:t xml:space="preserve">Контрольно-счетная палата при осуществлении своей деятельности имеет право взаимодействовать с иными органами местного самоуправления </w:t>
      </w:r>
      <w:r w:rsidRPr="00642A02">
        <w:rPr>
          <w:spacing w:val="-2"/>
          <w:sz w:val="28"/>
          <w:szCs w:val="28"/>
        </w:rPr>
        <w:t>Усть-Пристанского района Алтайского края</w:t>
      </w:r>
      <w:r w:rsidRPr="00642A02">
        <w:rPr>
          <w:sz w:val="28"/>
          <w:szCs w:val="28"/>
        </w:rPr>
        <w:t xml:space="preserve">, территориальным управлением Центрального банка Российской Федерации, территориальным органом Федерального казначейства, налоговыми органами, органами прокуратуры, иными правоохранительными, надзорными и контрольными органами Российской Федерации, Алтайского края, </w:t>
      </w:r>
      <w:r w:rsidRPr="00642A02">
        <w:rPr>
          <w:spacing w:val="-2"/>
          <w:sz w:val="28"/>
          <w:szCs w:val="28"/>
        </w:rPr>
        <w:t>Усть-Пристанского района Алтайского края</w:t>
      </w:r>
      <w:r w:rsidRPr="00642A02">
        <w:rPr>
          <w:sz w:val="28"/>
          <w:szCs w:val="28"/>
        </w:rPr>
        <w:t>, заключать с ними соглашения о сотрудничестве и взаимодействии, обмениваться результатами контрольной и экспертно-аналитической деятельности</w:t>
      </w:r>
      <w:proofErr w:type="gramEnd"/>
      <w:r w:rsidRPr="00642A02">
        <w:rPr>
          <w:sz w:val="28"/>
          <w:szCs w:val="28"/>
        </w:rPr>
        <w:t>, нормативными и методическими матери</w:t>
      </w:r>
      <w:r w:rsidRPr="00642A02">
        <w:rPr>
          <w:sz w:val="28"/>
          <w:szCs w:val="28"/>
        </w:rPr>
        <w:t>а</w:t>
      </w:r>
      <w:r w:rsidRPr="00642A02">
        <w:rPr>
          <w:sz w:val="28"/>
          <w:szCs w:val="28"/>
        </w:rPr>
        <w:t>лами.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7" w:name="sub_1902"/>
      <w:bookmarkEnd w:id="6"/>
      <w:r w:rsidRPr="00642A02">
        <w:rPr>
          <w:sz w:val="28"/>
          <w:szCs w:val="28"/>
        </w:rPr>
        <w:t xml:space="preserve">2. </w:t>
      </w:r>
      <w:proofErr w:type="gramStart"/>
      <w:r w:rsidRPr="00642A02">
        <w:rPr>
          <w:sz w:val="28"/>
          <w:szCs w:val="28"/>
        </w:rPr>
        <w:t xml:space="preserve">Контрольно-счетная палата при осуществлении своей деятельности вправе взаимодействовать со Счетной палатой Российской Федерации, Счетной палатой Алтайского края, контрольно-счетными органами других муниципальных образований Алтайского края и иных субъектов Российской Федерации, заключать с ними соглашения о сотрудничестве и взаимодействии, проведении совместных и параллельных контрольных и экспертно-методических мероприятий, вступать в объединения (ассоциации) контрольно-счетных органов </w:t>
      </w:r>
      <w:bookmarkStart w:id="8" w:name="sub_1903"/>
      <w:bookmarkEnd w:id="7"/>
      <w:r w:rsidRPr="00642A02">
        <w:rPr>
          <w:sz w:val="28"/>
          <w:szCs w:val="28"/>
        </w:rPr>
        <w:t>Российской Федерации и Алта</w:t>
      </w:r>
      <w:r w:rsidRPr="00642A02">
        <w:rPr>
          <w:sz w:val="28"/>
          <w:szCs w:val="28"/>
        </w:rPr>
        <w:t>й</w:t>
      </w:r>
      <w:r w:rsidRPr="00642A02">
        <w:rPr>
          <w:sz w:val="28"/>
          <w:szCs w:val="28"/>
        </w:rPr>
        <w:t>ского края.</w:t>
      </w:r>
      <w:proofErr w:type="gramEnd"/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 xml:space="preserve">3. В целях координации своей деятельности контрольно-счетная палата и иные органы местного самоуправления </w:t>
      </w:r>
      <w:r w:rsidRPr="00642A02">
        <w:rPr>
          <w:spacing w:val="-2"/>
          <w:sz w:val="28"/>
          <w:szCs w:val="28"/>
        </w:rPr>
        <w:t>Усть-Пристанского района Алтайского края</w:t>
      </w:r>
      <w:r w:rsidRPr="00642A02">
        <w:rPr>
          <w:sz w:val="28"/>
          <w:szCs w:val="28"/>
        </w:rPr>
        <w:t xml:space="preserve"> могут создавать как временные, так и постоянно действующие совместные координационные, консультационные, совещательные и другие рабочие органы.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9" w:name="sub_1904"/>
      <w:bookmarkEnd w:id="8"/>
      <w:r w:rsidRPr="00642A02">
        <w:rPr>
          <w:sz w:val="28"/>
          <w:szCs w:val="28"/>
        </w:rPr>
        <w:t>4. Контрольно-счетная палата вправе обращаться в Счетную палату Алтайского края по вопросам планирования и проведения совместных контрольных и экспертно-аналитических мероприятий, осуществления Счетной палатой Алтайского края анализа деятельности контрольно-счетной палаты и получения рекомендаций по повышению эффективности его работы.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10" w:name="sub_1905"/>
      <w:bookmarkEnd w:id="9"/>
      <w:r w:rsidRPr="00642A02">
        <w:rPr>
          <w:sz w:val="28"/>
          <w:szCs w:val="28"/>
        </w:rPr>
        <w:t>5. Контрольно-счетная палата по письменному обращению контрольно-счетных органов других муниципальных образований Алтайского края может принимать участие в проводимых ими контрольных и экспертно-аналитических мер</w:t>
      </w:r>
      <w:r w:rsidRPr="00642A02">
        <w:rPr>
          <w:sz w:val="28"/>
          <w:szCs w:val="28"/>
        </w:rPr>
        <w:t>о</w:t>
      </w:r>
      <w:r w:rsidRPr="00642A02">
        <w:rPr>
          <w:sz w:val="28"/>
          <w:szCs w:val="28"/>
        </w:rPr>
        <w:t>приятиях.</w:t>
      </w:r>
    </w:p>
    <w:p w:rsidR="00642A02" w:rsidRPr="00642A02" w:rsidRDefault="00642A02" w:rsidP="00642A02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11" w:name="sub_1906"/>
      <w:bookmarkEnd w:id="10"/>
      <w:r w:rsidRPr="00642A02">
        <w:rPr>
          <w:sz w:val="28"/>
          <w:szCs w:val="28"/>
        </w:rPr>
        <w:t>6. Контрольно-счетная палата вправе привлекать к участию в проводимых им контрольных и экспертно-аналитических мероприятиях на договорной основе аудиторские, научные, экспертные организации, отдельных сп</w:t>
      </w:r>
      <w:r w:rsidRPr="00642A02">
        <w:rPr>
          <w:sz w:val="28"/>
          <w:szCs w:val="28"/>
        </w:rPr>
        <w:t>е</w:t>
      </w:r>
      <w:r w:rsidRPr="00642A02">
        <w:rPr>
          <w:sz w:val="28"/>
          <w:szCs w:val="28"/>
        </w:rPr>
        <w:t>циалистов.</w:t>
      </w:r>
    </w:p>
    <w:bookmarkEnd w:id="11"/>
    <w:p w:rsidR="00642A02" w:rsidRPr="00642A02" w:rsidRDefault="00642A02" w:rsidP="00642A02">
      <w:pPr>
        <w:shd w:val="clear" w:color="auto" w:fill="FFFFFF"/>
        <w:tabs>
          <w:tab w:val="left" w:pos="284"/>
        </w:tabs>
        <w:suppressAutoHyphens/>
        <w:ind w:firstLine="709"/>
        <w:contextualSpacing/>
        <w:jc w:val="both"/>
        <w:rPr>
          <w:b/>
          <w:sz w:val="28"/>
          <w:szCs w:val="28"/>
        </w:rPr>
      </w:pPr>
    </w:p>
    <w:p w:rsidR="00642A02" w:rsidRPr="00642A02" w:rsidRDefault="00642A02" w:rsidP="00642A02">
      <w:pPr>
        <w:shd w:val="clear" w:color="auto" w:fill="FFFFFF"/>
        <w:tabs>
          <w:tab w:val="left" w:pos="284"/>
        </w:tabs>
        <w:suppressAutoHyphens/>
        <w:ind w:left="2127" w:hanging="1418"/>
        <w:contextualSpacing/>
        <w:jc w:val="both"/>
        <w:rPr>
          <w:b/>
          <w:sz w:val="28"/>
          <w:szCs w:val="28"/>
        </w:rPr>
      </w:pPr>
      <w:r w:rsidRPr="00642A02">
        <w:rPr>
          <w:b/>
          <w:sz w:val="28"/>
          <w:szCs w:val="28"/>
        </w:rPr>
        <w:t xml:space="preserve">Статья 20. </w:t>
      </w:r>
      <w:r w:rsidRPr="00642A02">
        <w:rPr>
          <w:b/>
          <w:sz w:val="28"/>
          <w:szCs w:val="28"/>
        </w:rPr>
        <w:tab/>
        <w:t>Обеспечение доступа к информации о деятельности контрольно-счетной палаты</w:t>
      </w:r>
    </w:p>
    <w:p w:rsidR="00642A02" w:rsidRPr="00642A02" w:rsidRDefault="00642A02" w:rsidP="00642A02">
      <w:pPr>
        <w:shd w:val="clear" w:color="auto" w:fill="FFFFFF"/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pacing w:val="-1"/>
          <w:sz w:val="28"/>
          <w:szCs w:val="28"/>
        </w:rPr>
        <w:t xml:space="preserve">1. </w:t>
      </w:r>
      <w:proofErr w:type="gramStart"/>
      <w:r w:rsidRPr="00642A02">
        <w:rPr>
          <w:sz w:val="28"/>
          <w:szCs w:val="28"/>
        </w:rPr>
        <w:t xml:space="preserve">Контрольно-счетная палата </w:t>
      </w:r>
      <w:r w:rsidRPr="00642A02">
        <w:rPr>
          <w:spacing w:val="-1"/>
          <w:sz w:val="28"/>
          <w:szCs w:val="28"/>
        </w:rPr>
        <w:t xml:space="preserve">в целях обеспечения доступа к </w:t>
      </w:r>
      <w:r w:rsidRPr="00642A02">
        <w:rPr>
          <w:sz w:val="28"/>
          <w:szCs w:val="28"/>
        </w:rPr>
        <w:t xml:space="preserve">информации о своей деятельности размещает на своем официальном сайте или на официальном сайте Администрации </w:t>
      </w:r>
      <w:r w:rsidRPr="00642A02">
        <w:rPr>
          <w:spacing w:val="-2"/>
          <w:sz w:val="28"/>
          <w:szCs w:val="28"/>
        </w:rPr>
        <w:t>Усть-Пристанского района Алтайского края</w:t>
      </w:r>
      <w:r w:rsidRPr="00642A02">
        <w:rPr>
          <w:sz w:val="28"/>
          <w:szCs w:val="28"/>
        </w:rPr>
        <w:t xml:space="preserve"> в сети Интернет и опубликовывает в своих официальных изданиях или других средствах массовой информации информацию о </w:t>
      </w:r>
      <w:r w:rsidRPr="00642A02">
        <w:rPr>
          <w:sz w:val="28"/>
          <w:szCs w:val="28"/>
        </w:rPr>
        <w:lastRenderedPageBreak/>
        <w:t xml:space="preserve">проведенных </w:t>
      </w:r>
      <w:r w:rsidRPr="00642A02">
        <w:rPr>
          <w:spacing w:val="-1"/>
          <w:sz w:val="28"/>
          <w:szCs w:val="28"/>
        </w:rPr>
        <w:t xml:space="preserve">контрольных и экспертно-аналитических мероприятиях, о выявленных при </w:t>
      </w:r>
      <w:r w:rsidRPr="00642A02">
        <w:rPr>
          <w:sz w:val="28"/>
          <w:szCs w:val="28"/>
        </w:rPr>
        <w:t>их проведении нарушениях, о внесенных представлениях и предписаниях, а также о</w:t>
      </w:r>
      <w:proofErr w:type="gramEnd"/>
      <w:r w:rsidRPr="00642A02">
        <w:rPr>
          <w:sz w:val="28"/>
          <w:szCs w:val="28"/>
        </w:rPr>
        <w:t xml:space="preserve"> принятых по ним </w:t>
      </w:r>
      <w:proofErr w:type="gramStart"/>
      <w:r w:rsidRPr="00642A02">
        <w:rPr>
          <w:sz w:val="28"/>
          <w:szCs w:val="28"/>
        </w:rPr>
        <w:t>решениях</w:t>
      </w:r>
      <w:proofErr w:type="gramEnd"/>
      <w:r w:rsidRPr="00642A02">
        <w:rPr>
          <w:sz w:val="28"/>
          <w:szCs w:val="28"/>
        </w:rPr>
        <w:t xml:space="preserve"> и мерах.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066"/>
        </w:tabs>
        <w:suppressAutoHyphens/>
        <w:ind w:firstLine="709"/>
        <w:contextualSpacing/>
        <w:jc w:val="both"/>
        <w:rPr>
          <w:spacing w:val="-14"/>
          <w:sz w:val="28"/>
          <w:szCs w:val="28"/>
        </w:rPr>
      </w:pPr>
      <w:r w:rsidRPr="00642A02">
        <w:rPr>
          <w:sz w:val="28"/>
          <w:szCs w:val="28"/>
        </w:rPr>
        <w:t>2. Контрольно-счетная палата ежегодно представляет отчет о своей деятельности на рассмотрение Усть-Пристанскому районному Совету депутатов. Указанный отчет опубликовывается в средствах массовой информации или размещается в сети Интернет только после его рассмотрения Усть-Пристанским районным Советом депутатов.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066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642A02">
        <w:rPr>
          <w:sz w:val="28"/>
          <w:szCs w:val="28"/>
        </w:rPr>
        <w:t>3. Порядок опубликования в средствах массовой информации и размещения в сети Интернет информации о деятельности контрольно-счетной палаты определяется нормативными правовыми актами Усть-Пристанского районного Совета депутатов и Регламентом контрольно-счетной палаты.</w:t>
      </w:r>
    </w:p>
    <w:p w:rsidR="00642A02" w:rsidRPr="00642A02" w:rsidRDefault="00642A02" w:rsidP="00642A02">
      <w:pPr>
        <w:shd w:val="clear" w:color="auto" w:fill="FFFFFF"/>
        <w:tabs>
          <w:tab w:val="left" w:pos="0"/>
          <w:tab w:val="left" w:pos="1066"/>
        </w:tabs>
        <w:suppressAutoHyphens/>
        <w:ind w:firstLine="709"/>
        <w:contextualSpacing/>
        <w:jc w:val="both"/>
        <w:rPr>
          <w:sz w:val="28"/>
          <w:szCs w:val="28"/>
        </w:rPr>
      </w:pPr>
    </w:p>
    <w:p w:rsidR="00642A02" w:rsidRPr="00642A02" w:rsidRDefault="00642A02" w:rsidP="00642A02">
      <w:pPr>
        <w:pStyle w:val="160"/>
        <w:rPr>
          <w:i/>
        </w:rPr>
      </w:pPr>
      <w:bookmarkStart w:id="12" w:name="_Toc292898498"/>
      <w:r w:rsidRPr="00642A02">
        <w:t xml:space="preserve">Статья 21. </w:t>
      </w:r>
      <w:r w:rsidRPr="00642A02">
        <w:tab/>
      </w:r>
      <w:bookmarkEnd w:id="12"/>
      <w:r w:rsidRPr="00642A02">
        <w:t>Финансовое и материально-техническое обеспечение деятельности контрольно-счетной палаты</w:t>
      </w:r>
    </w:p>
    <w:p w:rsidR="00642A02" w:rsidRPr="00642A02" w:rsidRDefault="00642A02" w:rsidP="00642A02">
      <w:pPr>
        <w:pStyle w:val="160"/>
        <w:rPr>
          <w:b w:val="0"/>
        </w:rPr>
      </w:pPr>
      <w:r w:rsidRPr="00642A02">
        <w:rPr>
          <w:b w:val="0"/>
        </w:rPr>
        <w:t xml:space="preserve">1. Финансовое обеспечение деятельности контрольно-счетной палаты осуществляется за счет средств местного бюджета, в том числе средств, сформированных за счет межбюджетных трансфертов из бюджетов поселений, входящих в состав муниципального образования, на осуществление переданных полномочий контрольно-счетных органов поселений по осуществлению внешнего муниципального финансового контроля. </w:t>
      </w:r>
    </w:p>
    <w:p w:rsidR="00642A02" w:rsidRPr="00642A02" w:rsidRDefault="00642A02" w:rsidP="00642A02">
      <w:pPr>
        <w:pStyle w:val="160"/>
        <w:rPr>
          <w:b w:val="0"/>
        </w:rPr>
      </w:pPr>
      <w:r w:rsidRPr="00642A02">
        <w:rPr>
          <w:b w:val="0"/>
        </w:rPr>
        <w:t>2. Финансовое обеспечение деятельности контрольно-счетной палаты предусматривается в объеме, позволяющем обеспечить осуществление возложенных на него полномочий.</w:t>
      </w:r>
    </w:p>
    <w:p w:rsidR="00615A46" w:rsidRPr="00642A02" w:rsidRDefault="00642A02" w:rsidP="00642A02">
      <w:pPr>
        <w:rPr>
          <w:sz w:val="28"/>
          <w:szCs w:val="28"/>
        </w:rPr>
      </w:pPr>
      <w:r w:rsidRPr="00642A02">
        <w:rPr>
          <w:b/>
          <w:sz w:val="28"/>
          <w:szCs w:val="28"/>
        </w:rPr>
        <w:t>3. Контроль за использованием контрольно-счетной палатой бюджетных средств, муниципального имущества осуществляется на основании решений Усть-Пристанского районного</w:t>
      </w:r>
      <w:proofErr w:type="gramStart"/>
      <w:r w:rsidRPr="00642A02">
        <w:rPr>
          <w:b/>
          <w:sz w:val="28"/>
          <w:szCs w:val="28"/>
        </w:rPr>
        <w:t xml:space="preserve"> С</w:t>
      </w:r>
      <w:proofErr w:type="gramEnd"/>
      <w:r w:rsidRPr="00642A02">
        <w:rPr>
          <w:b/>
          <w:sz w:val="28"/>
          <w:szCs w:val="28"/>
        </w:rPr>
        <w:t>о</w:t>
      </w:r>
    </w:p>
    <w:sectPr w:rsidR="00615A46" w:rsidRPr="00642A02" w:rsidSect="00615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9AAD3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4CCF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700EA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4C8D3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AEC79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78008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F568E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287B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FAAB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96C3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20FA3"/>
    <w:multiLevelType w:val="singleLevel"/>
    <w:tmpl w:val="23B0767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1">
    <w:nsid w:val="0C5F5830"/>
    <w:multiLevelType w:val="singleLevel"/>
    <w:tmpl w:val="1B60A42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2">
    <w:nsid w:val="5B3F50DC"/>
    <w:multiLevelType w:val="hybridMultilevel"/>
    <w:tmpl w:val="6E8EDCC2"/>
    <w:lvl w:ilvl="0" w:tplc="0D98F3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6EB61BE1"/>
    <w:multiLevelType w:val="multilevel"/>
    <w:tmpl w:val="6D76AED6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  <w:color w:val="auto"/>
      </w:rPr>
    </w:lvl>
    <w:lvl w:ilvl="2">
      <w:start w:val="1"/>
      <w:numFmt w:val="decimal"/>
      <w:suff w:val="space"/>
      <w:lvlText w:val="%1.%2.%3)"/>
      <w:lvlJc w:val="left"/>
      <w:pPr>
        <w:ind w:left="1224" w:hanging="5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79131780"/>
    <w:multiLevelType w:val="hybridMultilevel"/>
    <w:tmpl w:val="D354FCAA"/>
    <w:lvl w:ilvl="0" w:tplc="5FEA317C">
      <w:start w:val="5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1"/>
  </w:num>
  <w:num w:numId="2">
    <w:abstractNumId w:val="10"/>
  </w:num>
  <w:num w:numId="3">
    <w:abstractNumId w:val="10"/>
    <w:lvlOverride w:ilvl="0">
      <w:lvl w:ilvl="0">
        <w:start w:val="6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4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2A02"/>
    <w:rsid w:val="000E418E"/>
    <w:rsid w:val="00615A46"/>
    <w:rsid w:val="00642A02"/>
    <w:rsid w:val="00BA4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A02"/>
    <w:pPr>
      <w:spacing w:after="0" w:line="240" w:lineRule="auto"/>
    </w:pPr>
    <w:rPr>
      <w:rFonts w:eastAsia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42A02"/>
    <w:pPr>
      <w:keepNext/>
      <w:widowControl w:val="0"/>
      <w:numPr>
        <w:numId w:val="14"/>
      </w:numPr>
      <w:shd w:val="clear" w:color="auto" w:fill="FFFFFF"/>
      <w:autoSpaceDE w:val="0"/>
      <w:autoSpaceDN w:val="0"/>
      <w:adjustRightInd w:val="0"/>
      <w:ind w:left="0" w:firstLine="709"/>
      <w:jc w:val="right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642A02"/>
    <w:pPr>
      <w:keepNext/>
      <w:ind w:left="142"/>
      <w:jc w:val="center"/>
      <w:outlineLvl w:val="1"/>
    </w:pPr>
    <w:rPr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A02"/>
    <w:rPr>
      <w:rFonts w:eastAsia="Times New Roman"/>
      <w:kern w:val="0"/>
      <w:sz w:val="40"/>
      <w:szCs w:val="20"/>
      <w:lang w:eastAsia="ru-RU"/>
    </w:rPr>
  </w:style>
  <w:style w:type="paragraph" w:styleId="a3">
    <w:name w:val="caption"/>
    <w:basedOn w:val="a"/>
    <w:qFormat/>
    <w:rsid w:val="00642A02"/>
    <w:pPr>
      <w:jc w:val="center"/>
    </w:pPr>
    <w:rPr>
      <w:sz w:val="40"/>
      <w:szCs w:val="20"/>
    </w:rPr>
  </w:style>
  <w:style w:type="character" w:customStyle="1" w:styleId="10">
    <w:name w:val="Заголовок 1 Знак"/>
    <w:basedOn w:val="a0"/>
    <w:link w:val="1"/>
    <w:uiPriority w:val="9"/>
    <w:rsid w:val="00642A02"/>
    <w:rPr>
      <w:rFonts w:ascii="Cambria" w:eastAsia="Times New Roman" w:hAnsi="Cambria"/>
      <w:b/>
      <w:bCs/>
      <w:kern w:val="32"/>
      <w:sz w:val="32"/>
      <w:szCs w:val="32"/>
      <w:shd w:val="clear" w:color="auto" w:fill="FFFFFF"/>
      <w:lang/>
    </w:rPr>
  </w:style>
  <w:style w:type="paragraph" w:styleId="a4">
    <w:name w:val="header"/>
    <w:basedOn w:val="a"/>
    <w:link w:val="a5"/>
    <w:uiPriority w:val="99"/>
    <w:rsid w:val="00642A0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  <w:lang/>
    </w:rPr>
  </w:style>
  <w:style w:type="character" w:customStyle="1" w:styleId="a5">
    <w:name w:val="Верхний колонтитул Знак"/>
    <w:basedOn w:val="a0"/>
    <w:link w:val="a4"/>
    <w:uiPriority w:val="99"/>
    <w:rsid w:val="00642A02"/>
    <w:rPr>
      <w:rFonts w:eastAsia="Times New Roman"/>
      <w:kern w:val="0"/>
      <w:sz w:val="20"/>
      <w:szCs w:val="20"/>
      <w:lang/>
    </w:rPr>
  </w:style>
  <w:style w:type="character" w:styleId="a6">
    <w:name w:val="page number"/>
    <w:basedOn w:val="a0"/>
    <w:uiPriority w:val="99"/>
    <w:rsid w:val="00642A02"/>
  </w:style>
  <w:style w:type="paragraph" w:styleId="a7">
    <w:name w:val="footer"/>
    <w:basedOn w:val="a"/>
    <w:link w:val="a8"/>
    <w:uiPriority w:val="99"/>
    <w:rsid w:val="00642A0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  <w:lang/>
    </w:rPr>
  </w:style>
  <w:style w:type="character" w:customStyle="1" w:styleId="a8">
    <w:name w:val="Нижний колонтитул Знак"/>
    <w:basedOn w:val="a0"/>
    <w:link w:val="a7"/>
    <w:uiPriority w:val="99"/>
    <w:rsid w:val="00642A02"/>
    <w:rPr>
      <w:rFonts w:eastAsia="Times New Roman"/>
      <w:kern w:val="0"/>
      <w:sz w:val="20"/>
      <w:szCs w:val="20"/>
      <w:lang/>
    </w:rPr>
  </w:style>
  <w:style w:type="paragraph" w:styleId="a9">
    <w:name w:val="Body Text Indent"/>
    <w:basedOn w:val="a"/>
    <w:link w:val="aa"/>
    <w:uiPriority w:val="99"/>
    <w:rsid w:val="00642A02"/>
    <w:pPr>
      <w:widowControl w:val="0"/>
      <w:shd w:val="clear" w:color="auto" w:fill="FFFFFF"/>
      <w:tabs>
        <w:tab w:val="left" w:pos="0"/>
        <w:tab w:val="left" w:pos="1056"/>
      </w:tabs>
      <w:autoSpaceDE w:val="0"/>
      <w:autoSpaceDN w:val="0"/>
      <w:adjustRightInd w:val="0"/>
      <w:spacing w:line="480" w:lineRule="auto"/>
      <w:ind w:firstLine="720"/>
      <w:jc w:val="both"/>
    </w:pPr>
    <w:rPr>
      <w:sz w:val="20"/>
      <w:szCs w:val="20"/>
      <w:lang/>
    </w:rPr>
  </w:style>
  <w:style w:type="character" w:customStyle="1" w:styleId="aa">
    <w:name w:val="Основной текст с отступом Знак"/>
    <w:basedOn w:val="a0"/>
    <w:link w:val="a9"/>
    <w:uiPriority w:val="99"/>
    <w:rsid w:val="00642A02"/>
    <w:rPr>
      <w:rFonts w:eastAsia="Times New Roman"/>
      <w:kern w:val="0"/>
      <w:sz w:val="20"/>
      <w:szCs w:val="20"/>
      <w:shd w:val="clear" w:color="auto" w:fill="FFFFFF"/>
      <w:lang/>
    </w:rPr>
  </w:style>
  <w:style w:type="paragraph" w:styleId="21">
    <w:name w:val="Body Text Indent 2"/>
    <w:basedOn w:val="a"/>
    <w:link w:val="22"/>
    <w:uiPriority w:val="99"/>
    <w:rsid w:val="00642A02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480" w:lineRule="auto"/>
      <w:ind w:firstLine="720"/>
      <w:jc w:val="both"/>
    </w:pPr>
    <w:rPr>
      <w:sz w:val="20"/>
      <w:szCs w:val="20"/>
      <w:lang/>
    </w:rPr>
  </w:style>
  <w:style w:type="character" w:customStyle="1" w:styleId="22">
    <w:name w:val="Основной текст с отступом 2 Знак"/>
    <w:basedOn w:val="a0"/>
    <w:link w:val="21"/>
    <w:uiPriority w:val="99"/>
    <w:rsid w:val="00642A02"/>
    <w:rPr>
      <w:rFonts w:eastAsia="Times New Roman"/>
      <w:kern w:val="0"/>
      <w:sz w:val="20"/>
      <w:szCs w:val="20"/>
      <w:shd w:val="clear" w:color="auto" w:fill="FFFFFF"/>
      <w:lang/>
    </w:rPr>
  </w:style>
  <w:style w:type="paragraph" w:styleId="3">
    <w:name w:val="Body Text Indent 3"/>
    <w:basedOn w:val="a"/>
    <w:link w:val="30"/>
    <w:uiPriority w:val="99"/>
    <w:rsid w:val="00642A02"/>
    <w:pPr>
      <w:widowControl w:val="0"/>
      <w:shd w:val="clear" w:color="auto" w:fill="FFFFFF"/>
      <w:autoSpaceDE w:val="0"/>
      <w:autoSpaceDN w:val="0"/>
      <w:adjustRightInd w:val="0"/>
      <w:spacing w:line="480" w:lineRule="auto"/>
      <w:ind w:firstLine="709"/>
      <w:jc w:val="both"/>
    </w:pPr>
    <w:rPr>
      <w:sz w:val="16"/>
      <w:szCs w:val="16"/>
      <w:lang/>
    </w:rPr>
  </w:style>
  <w:style w:type="character" w:customStyle="1" w:styleId="30">
    <w:name w:val="Основной текст с отступом 3 Знак"/>
    <w:basedOn w:val="a0"/>
    <w:link w:val="3"/>
    <w:uiPriority w:val="99"/>
    <w:rsid w:val="00642A02"/>
    <w:rPr>
      <w:rFonts w:eastAsia="Times New Roman"/>
      <w:kern w:val="0"/>
      <w:sz w:val="16"/>
      <w:szCs w:val="16"/>
      <w:shd w:val="clear" w:color="auto" w:fill="FFFFFF"/>
      <w:lang/>
    </w:rPr>
  </w:style>
  <w:style w:type="paragraph" w:customStyle="1" w:styleId="ConsPlusNormal">
    <w:name w:val="ConsPlusNormal"/>
    <w:rsid w:val="00642A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642A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lang w:eastAsia="ru-RU"/>
    </w:rPr>
  </w:style>
  <w:style w:type="table" w:styleId="ab">
    <w:name w:val="Table Grid"/>
    <w:basedOn w:val="a1"/>
    <w:rsid w:val="00642A0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42A02"/>
    <w:pPr>
      <w:widowControl w:val="0"/>
      <w:autoSpaceDE w:val="0"/>
      <w:autoSpaceDN w:val="0"/>
      <w:adjustRightInd w:val="0"/>
      <w:spacing w:after="120"/>
    </w:pPr>
    <w:rPr>
      <w:kern w:val="28"/>
      <w:sz w:val="28"/>
      <w:szCs w:val="28"/>
    </w:rPr>
  </w:style>
  <w:style w:type="character" w:customStyle="1" w:styleId="ad">
    <w:name w:val="Основной текст Знак"/>
    <w:basedOn w:val="a0"/>
    <w:link w:val="ac"/>
    <w:rsid w:val="00642A02"/>
    <w:rPr>
      <w:rFonts w:eastAsia="Times New Roman"/>
      <w:lang w:eastAsia="ru-RU"/>
    </w:rPr>
  </w:style>
  <w:style w:type="paragraph" w:styleId="ae">
    <w:name w:val="footnote text"/>
    <w:basedOn w:val="a"/>
    <w:link w:val="af"/>
    <w:semiHidden/>
    <w:rsid w:val="00642A02"/>
    <w:pPr>
      <w:widowControl w:val="0"/>
      <w:autoSpaceDE w:val="0"/>
      <w:autoSpaceDN w:val="0"/>
      <w:adjustRightInd w:val="0"/>
    </w:pPr>
    <w:rPr>
      <w:kern w:val="28"/>
      <w:sz w:val="28"/>
      <w:szCs w:val="28"/>
    </w:rPr>
  </w:style>
  <w:style w:type="character" w:customStyle="1" w:styleId="af">
    <w:name w:val="Текст сноски Знак"/>
    <w:basedOn w:val="a0"/>
    <w:link w:val="ae"/>
    <w:semiHidden/>
    <w:rsid w:val="00642A02"/>
    <w:rPr>
      <w:rFonts w:eastAsia="Times New Roman"/>
      <w:lang w:eastAsia="ru-RU"/>
    </w:rPr>
  </w:style>
  <w:style w:type="character" w:styleId="af0">
    <w:name w:val="footnote reference"/>
    <w:semiHidden/>
    <w:rsid w:val="00642A02"/>
    <w:rPr>
      <w:vertAlign w:val="superscript"/>
    </w:rPr>
  </w:style>
  <w:style w:type="character" w:customStyle="1" w:styleId="af1">
    <w:name w:val="Гипертекстовая ссылка"/>
    <w:uiPriority w:val="99"/>
    <w:rsid w:val="00642A02"/>
    <w:rPr>
      <w:rFonts w:cs="Times New Roman"/>
      <w:color w:val="008000"/>
    </w:rPr>
  </w:style>
  <w:style w:type="paragraph" w:styleId="af2">
    <w:name w:val="Balloon Text"/>
    <w:basedOn w:val="a"/>
    <w:link w:val="af3"/>
    <w:uiPriority w:val="99"/>
    <w:semiHidden/>
    <w:unhideWhenUsed/>
    <w:rsid w:val="00642A0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/>
    </w:rPr>
  </w:style>
  <w:style w:type="character" w:customStyle="1" w:styleId="af3">
    <w:name w:val="Текст выноски Знак"/>
    <w:basedOn w:val="a0"/>
    <w:link w:val="af2"/>
    <w:uiPriority w:val="99"/>
    <w:semiHidden/>
    <w:rsid w:val="00642A02"/>
    <w:rPr>
      <w:rFonts w:ascii="Tahoma" w:eastAsia="Times New Roman" w:hAnsi="Tahoma"/>
      <w:kern w:val="0"/>
      <w:sz w:val="16"/>
      <w:szCs w:val="16"/>
      <w:lang/>
    </w:rPr>
  </w:style>
  <w:style w:type="paragraph" w:customStyle="1" w:styleId="160">
    <w:name w:val="Стиль Заголовок 1 + Перед:  6 пт После:  0 пт"/>
    <w:basedOn w:val="1"/>
    <w:autoRedefine/>
    <w:rsid w:val="00642A02"/>
    <w:pPr>
      <w:keepNext w:val="0"/>
      <w:shd w:val="clear" w:color="auto" w:fill="auto"/>
      <w:suppressAutoHyphens/>
      <w:autoSpaceDE/>
      <w:autoSpaceDN/>
      <w:adjustRightInd/>
      <w:jc w:val="both"/>
      <w:outlineLvl w:val="9"/>
    </w:pPr>
    <w:rPr>
      <w:rFonts w:ascii="Times New Roman" w:hAnsi="Times New Roman"/>
      <w:bCs w:val="0"/>
      <w:kern w:val="0"/>
      <w:sz w:val="28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3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2E36F7E98E40DC64BA137CB20066AB5BA0852045D617B6FDAAEE6B308954914B90F2A8B2D780F28B45FECgCu7M" TargetMode="External"/><Relationship Id="rId5" Type="http://schemas.openxmlformats.org/officeDocument/2006/relationships/hyperlink" Target="garantF1://22411688.10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5169</Words>
  <Characters>29466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1763</dc:creator>
  <cp:keywords/>
  <dc:description/>
  <cp:lastModifiedBy>1763</cp:lastModifiedBy>
  <cp:revision>2</cp:revision>
  <dcterms:created xsi:type="dcterms:W3CDTF">2020-02-06T07:58:00Z</dcterms:created>
  <dcterms:modified xsi:type="dcterms:W3CDTF">2020-02-06T08:14:00Z</dcterms:modified>
</cp:coreProperties>
</file>