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5E3" w:rsidRDefault="006235E3" w:rsidP="00CA0A93">
      <w:pPr>
        <w:rPr>
          <w:sz w:val="28"/>
          <w:szCs w:val="28"/>
        </w:rPr>
      </w:pPr>
    </w:p>
    <w:p w:rsidR="006235E3" w:rsidRDefault="006235E3" w:rsidP="00CA0A93">
      <w:pPr>
        <w:rPr>
          <w:sz w:val="28"/>
          <w:szCs w:val="28"/>
        </w:rPr>
      </w:pPr>
    </w:p>
    <w:p w:rsidR="006235E3" w:rsidRPr="00AF735F" w:rsidRDefault="006235E3" w:rsidP="007F01B2">
      <w:pPr>
        <w:jc w:val="center"/>
        <w:rPr>
          <w:sz w:val="28"/>
          <w:szCs w:val="28"/>
        </w:rPr>
      </w:pPr>
      <w:r w:rsidRPr="00AF735F">
        <w:rPr>
          <w:sz w:val="28"/>
          <w:szCs w:val="28"/>
        </w:rPr>
        <w:t>УСТЬ-ПРИСТАНСКИЙ РАЙОННЫЙ СОВЕТ ДЕПУТАТОВ</w:t>
      </w:r>
      <w:r w:rsidRPr="00AF735F">
        <w:rPr>
          <w:sz w:val="28"/>
          <w:szCs w:val="28"/>
        </w:rPr>
        <w:br/>
        <w:t>АЛТАЙСКОГО КРАЯ</w:t>
      </w:r>
    </w:p>
    <w:p w:rsidR="006235E3" w:rsidRPr="00AF735F" w:rsidRDefault="006235E3" w:rsidP="007F01B2">
      <w:pPr>
        <w:jc w:val="center"/>
        <w:rPr>
          <w:sz w:val="28"/>
          <w:szCs w:val="28"/>
        </w:rPr>
      </w:pPr>
    </w:p>
    <w:p w:rsidR="006235E3" w:rsidRPr="00AF735F" w:rsidRDefault="006235E3" w:rsidP="007F01B2">
      <w:pPr>
        <w:jc w:val="center"/>
        <w:rPr>
          <w:sz w:val="28"/>
          <w:szCs w:val="28"/>
        </w:rPr>
      </w:pPr>
      <w:r>
        <w:rPr>
          <w:sz w:val="28"/>
          <w:szCs w:val="28"/>
        </w:rPr>
        <w:t>ТРЕТЬЯ</w:t>
      </w:r>
      <w:r w:rsidRPr="00AF735F">
        <w:rPr>
          <w:sz w:val="28"/>
          <w:szCs w:val="28"/>
        </w:rPr>
        <w:t xml:space="preserve"> ОЧЕРЕДНАЯ СЕССИЯ </w:t>
      </w:r>
      <w:r>
        <w:rPr>
          <w:sz w:val="28"/>
          <w:szCs w:val="28"/>
        </w:rPr>
        <w:t>СЕДЬМ</w:t>
      </w:r>
      <w:r w:rsidRPr="00AF735F">
        <w:rPr>
          <w:sz w:val="28"/>
          <w:szCs w:val="28"/>
        </w:rPr>
        <w:t>ОГО СОЗЫВА</w:t>
      </w:r>
    </w:p>
    <w:p w:rsidR="006235E3" w:rsidRDefault="006235E3" w:rsidP="007F01B2">
      <w:pPr>
        <w:jc w:val="center"/>
        <w:rPr>
          <w:sz w:val="28"/>
          <w:szCs w:val="28"/>
        </w:rPr>
      </w:pPr>
    </w:p>
    <w:p w:rsidR="006235E3" w:rsidRPr="00AF735F" w:rsidRDefault="006235E3" w:rsidP="007F01B2">
      <w:pPr>
        <w:jc w:val="center"/>
        <w:rPr>
          <w:sz w:val="28"/>
          <w:szCs w:val="28"/>
        </w:rPr>
      </w:pPr>
      <w:r>
        <w:rPr>
          <w:sz w:val="28"/>
          <w:szCs w:val="28"/>
        </w:rPr>
        <w:t xml:space="preserve">РЕШЕНИЕ </w:t>
      </w:r>
    </w:p>
    <w:p w:rsidR="006235E3" w:rsidRDefault="006235E3" w:rsidP="007F01B2">
      <w:pPr>
        <w:rPr>
          <w:b/>
          <w:sz w:val="28"/>
          <w:szCs w:val="28"/>
        </w:rPr>
      </w:pPr>
    </w:p>
    <w:p w:rsidR="006235E3" w:rsidRPr="00A42500" w:rsidRDefault="006235E3" w:rsidP="007F01B2">
      <w:pPr>
        <w:rPr>
          <w:sz w:val="28"/>
          <w:szCs w:val="28"/>
          <w:u w:val="single"/>
        </w:rPr>
      </w:pPr>
      <w:r w:rsidRPr="00AF735F">
        <w:rPr>
          <w:sz w:val="28"/>
          <w:szCs w:val="28"/>
        </w:rPr>
        <w:t xml:space="preserve">  </w:t>
      </w:r>
      <w:r w:rsidRPr="002D0E00">
        <w:rPr>
          <w:sz w:val="28"/>
          <w:szCs w:val="28"/>
        </w:rPr>
        <w:t xml:space="preserve">от </w:t>
      </w:r>
      <w:r w:rsidRPr="00A42500">
        <w:rPr>
          <w:sz w:val="28"/>
          <w:szCs w:val="28"/>
          <w:u w:val="single"/>
        </w:rPr>
        <w:t>«</w:t>
      </w:r>
      <w:r>
        <w:rPr>
          <w:sz w:val="28"/>
          <w:szCs w:val="28"/>
          <w:u w:val="single"/>
        </w:rPr>
        <w:t>22</w:t>
      </w:r>
      <w:r w:rsidRPr="00A42500">
        <w:rPr>
          <w:sz w:val="28"/>
          <w:szCs w:val="28"/>
          <w:u w:val="single"/>
        </w:rPr>
        <w:t xml:space="preserve">» </w:t>
      </w:r>
      <w:r>
        <w:rPr>
          <w:sz w:val="28"/>
          <w:szCs w:val="28"/>
          <w:u w:val="single"/>
        </w:rPr>
        <w:t>дека</w:t>
      </w:r>
      <w:r w:rsidRPr="00A42500">
        <w:rPr>
          <w:sz w:val="28"/>
          <w:szCs w:val="28"/>
          <w:u w:val="single"/>
        </w:rPr>
        <w:t xml:space="preserve">бря </w:t>
      </w:r>
      <w:smartTag w:uri="urn:schemas-microsoft-com:office:smarttags" w:element="metricconverter">
        <w:smartTagPr>
          <w:attr w:name="ProductID" w:val="2017 г"/>
        </w:smartTagPr>
        <w:r w:rsidRPr="00A42500">
          <w:rPr>
            <w:sz w:val="28"/>
            <w:szCs w:val="28"/>
            <w:u w:val="single"/>
          </w:rPr>
          <w:t>201</w:t>
        </w:r>
        <w:r>
          <w:rPr>
            <w:sz w:val="28"/>
            <w:szCs w:val="28"/>
            <w:u w:val="single"/>
          </w:rPr>
          <w:t xml:space="preserve">7 </w:t>
        </w:r>
        <w:r w:rsidRPr="00A42500">
          <w:rPr>
            <w:sz w:val="28"/>
            <w:szCs w:val="28"/>
            <w:u w:val="single"/>
          </w:rPr>
          <w:t>г</w:t>
        </w:r>
      </w:smartTag>
      <w:r>
        <w:rPr>
          <w:sz w:val="28"/>
          <w:szCs w:val="28"/>
          <w:u w:val="single"/>
        </w:rPr>
        <w:t>.</w:t>
      </w:r>
      <w:r w:rsidRPr="002D0E00">
        <w:rPr>
          <w:sz w:val="28"/>
          <w:szCs w:val="28"/>
        </w:rPr>
        <w:t xml:space="preserve"> №</w:t>
      </w:r>
      <w:r w:rsidRPr="0058177B">
        <w:rPr>
          <w:sz w:val="28"/>
          <w:szCs w:val="28"/>
        </w:rPr>
        <w:t xml:space="preserve"> </w:t>
      </w:r>
      <w:r>
        <w:rPr>
          <w:sz w:val="28"/>
          <w:szCs w:val="28"/>
          <w:u w:val="single"/>
        </w:rPr>
        <w:t>41</w:t>
      </w:r>
    </w:p>
    <w:p w:rsidR="006235E3" w:rsidRPr="00AF735F" w:rsidRDefault="006235E3" w:rsidP="007F01B2">
      <w:pPr>
        <w:rPr>
          <w:sz w:val="28"/>
          <w:szCs w:val="28"/>
        </w:rPr>
      </w:pPr>
      <w:r w:rsidRPr="00AF735F">
        <w:rPr>
          <w:sz w:val="28"/>
          <w:szCs w:val="28"/>
        </w:rPr>
        <w:t xml:space="preserve">  с.Усть-Чарышская Пристань  </w:t>
      </w:r>
    </w:p>
    <w:p w:rsidR="006235E3" w:rsidRDefault="006235E3" w:rsidP="00CA0A93">
      <w:pPr>
        <w:rPr>
          <w:sz w:val="28"/>
          <w:szCs w:val="28"/>
        </w:rPr>
      </w:pPr>
    </w:p>
    <w:p w:rsidR="006235E3" w:rsidRDefault="006235E3" w:rsidP="00CA0A93">
      <w:pPr>
        <w:rPr>
          <w:sz w:val="28"/>
          <w:szCs w:val="28"/>
        </w:rPr>
      </w:pPr>
    </w:p>
    <w:p w:rsidR="006235E3" w:rsidRDefault="006235E3" w:rsidP="007F01B2">
      <w:pPr>
        <w:ind w:right="5677"/>
        <w:jc w:val="both"/>
        <w:rPr>
          <w:sz w:val="28"/>
          <w:szCs w:val="28"/>
        </w:rPr>
      </w:pPr>
      <w:r>
        <w:rPr>
          <w:sz w:val="28"/>
          <w:szCs w:val="28"/>
        </w:rPr>
        <w:t>О централизации клубной системы Усть-Пристанского района Алтайского края</w:t>
      </w:r>
    </w:p>
    <w:p w:rsidR="006235E3" w:rsidRDefault="006235E3" w:rsidP="00035F22">
      <w:pPr>
        <w:rPr>
          <w:sz w:val="28"/>
          <w:szCs w:val="28"/>
        </w:rPr>
      </w:pPr>
    </w:p>
    <w:p w:rsidR="006235E3" w:rsidRDefault="006235E3" w:rsidP="007E59E5">
      <w:pPr>
        <w:jc w:val="both"/>
        <w:rPr>
          <w:sz w:val="28"/>
          <w:szCs w:val="28"/>
        </w:rPr>
      </w:pPr>
    </w:p>
    <w:p w:rsidR="006235E3" w:rsidRDefault="006235E3" w:rsidP="007F01B2">
      <w:pPr>
        <w:ind w:firstLine="720"/>
        <w:jc w:val="both"/>
        <w:rPr>
          <w:sz w:val="28"/>
          <w:szCs w:val="28"/>
        </w:rPr>
      </w:pPr>
    </w:p>
    <w:p w:rsidR="006235E3" w:rsidRDefault="006235E3" w:rsidP="007F01B2">
      <w:pPr>
        <w:ind w:firstLine="720"/>
        <w:jc w:val="both"/>
        <w:rPr>
          <w:sz w:val="28"/>
          <w:szCs w:val="28"/>
        </w:rPr>
      </w:pPr>
      <w:r>
        <w:rPr>
          <w:sz w:val="28"/>
          <w:szCs w:val="28"/>
        </w:rPr>
        <w:t>В соответствии с Федеральным законом Российской Федерации от 16.10.2003г. № 131 ФЗ «Об общих принципах организации местного самоуправления в Российской Федерации» Усть-Пристанский районный Совет депутатов РЕШИЛ:</w:t>
      </w:r>
    </w:p>
    <w:p w:rsidR="006235E3" w:rsidRDefault="006235E3" w:rsidP="007F01B2">
      <w:pPr>
        <w:ind w:firstLine="720"/>
        <w:jc w:val="both"/>
        <w:rPr>
          <w:sz w:val="28"/>
          <w:szCs w:val="28"/>
        </w:rPr>
      </w:pPr>
    </w:p>
    <w:p w:rsidR="006235E3" w:rsidRDefault="006235E3" w:rsidP="007F01B2">
      <w:pPr>
        <w:pStyle w:val="ListParagraph"/>
        <w:numPr>
          <w:ilvl w:val="0"/>
          <w:numId w:val="4"/>
        </w:numPr>
        <w:ind w:left="0" w:firstLine="720"/>
        <w:jc w:val="both"/>
        <w:rPr>
          <w:sz w:val="28"/>
          <w:szCs w:val="28"/>
        </w:rPr>
      </w:pPr>
      <w:r>
        <w:rPr>
          <w:sz w:val="28"/>
          <w:szCs w:val="28"/>
        </w:rPr>
        <w:t xml:space="preserve">Создать с 01.01.2018г. на базе муниципального казенного учреждения культуры «Усть-Пристанский многофункциональный культурный центр» Усть-Пристанскую централизованную клубную систему. </w:t>
      </w:r>
    </w:p>
    <w:p w:rsidR="006235E3" w:rsidRDefault="006235E3" w:rsidP="007F01B2">
      <w:pPr>
        <w:pStyle w:val="ListParagraph"/>
        <w:numPr>
          <w:ilvl w:val="0"/>
          <w:numId w:val="4"/>
        </w:numPr>
        <w:ind w:left="0" w:firstLine="720"/>
        <w:jc w:val="both"/>
        <w:rPr>
          <w:sz w:val="28"/>
          <w:szCs w:val="28"/>
        </w:rPr>
      </w:pPr>
      <w:r>
        <w:rPr>
          <w:sz w:val="28"/>
          <w:szCs w:val="28"/>
        </w:rPr>
        <w:t>Присоединить в качестве филиалов к муниципальному казенному учреждению культуры «Усть-Пристанский многофункциональный культурный центр» Беловский сельский Дом культуры, Брусенцевский сельский Дом культуры, Романовский сельский Дом культуры, Вяткинский сельский Дом культуры, Елбанский сельский Дом культуры, Клепиковский сельский Дом культуры, Краснодарский сельский Дом культуры, Красноярский сельский Дом культуры, Коробейниковский сельский Дом культуры, Нижнегусихинский сельский Дом культуры, Нижнеозернинский сельский Дом культуры, Троицкий сельский Дом культуры, Чеканихинский сельский Дом культуры.</w:t>
      </w:r>
    </w:p>
    <w:p w:rsidR="006235E3" w:rsidRDefault="006235E3" w:rsidP="007F01B2">
      <w:pPr>
        <w:pStyle w:val="ListParagraph"/>
        <w:numPr>
          <w:ilvl w:val="0"/>
          <w:numId w:val="4"/>
        </w:numPr>
        <w:ind w:left="0" w:firstLine="720"/>
        <w:jc w:val="both"/>
        <w:rPr>
          <w:sz w:val="28"/>
          <w:szCs w:val="28"/>
        </w:rPr>
      </w:pPr>
      <w:r>
        <w:rPr>
          <w:sz w:val="28"/>
          <w:szCs w:val="28"/>
        </w:rPr>
        <w:t>Настоящее решение вступает в силу с момента принятия.</w:t>
      </w:r>
    </w:p>
    <w:p w:rsidR="006235E3" w:rsidRDefault="006235E3" w:rsidP="007F01B2">
      <w:pPr>
        <w:pStyle w:val="ListParagraph"/>
        <w:numPr>
          <w:ilvl w:val="0"/>
          <w:numId w:val="4"/>
        </w:numPr>
        <w:ind w:left="0" w:firstLine="720"/>
        <w:jc w:val="both"/>
        <w:rPr>
          <w:sz w:val="28"/>
          <w:szCs w:val="28"/>
        </w:rPr>
      </w:pPr>
      <w:r>
        <w:rPr>
          <w:sz w:val="28"/>
          <w:szCs w:val="28"/>
        </w:rPr>
        <w:t>Контроль за исполнением данного решения возложить на постоянную комиссию по социальной политике и вопросам правопорядка (Р.Ю. Абрамов).</w:t>
      </w:r>
    </w:p>
    <w:p w:rsidR="006235E3" w:rsidRDefault="006235E3" w:rsidP="00862093">
      <w:pPr>
        <w:jc w:val="both"/>
        <w:rPr>
          <w:sz w:val="28"/>
          <w:szCs w:val="28"/>
        </w:rPr>
      </w:pPr>
    </w:p>
    <w:p w:rsidR="006235E3" w:rsidRDefault="006235E3" w:rsidP="00862093">
      <w:pPr>
        <w:jc w:val="both"/>
        <w:rPr>
          <w:sz w:val="28"/>
          <w:szCs w:val="28"/>
        </w:rPr>
      </w:pPr>
    </w:p>
    <w:p w:rsidR="006235E3" w:rsidRDefault="006235E3" w:rsidP="00862093">
      <w:pPr>
        <w:jc w:val="both"/>
        <w:rPr>
          <w:sz w:val="28"/>
          <w:szCs w:val="28"/>
        </w:rPr>
      </w:pPr>
    </w:p>
    <w:p w:rsidR="006235E3" w:rsidRDefault="006235E3" w:rsidP="00862093">
      <w:pPr>
        <w:jc w:val="both"/>
        <w:rPr>
          <w:sz w:val="28"/>
          <w:szCs w:val="28"/>
        </w:rPr>
      </w:pPr>
      <w:r>
        <w:rPr>
          <w:sz w:val="28"/>
          <w:szCs w:val="28"/>
        </w:rPr>
        <w:t xml:space="preserve">Председатель Усть-Пристанского </w:t>
      </w:r>
    </w:p>
    <w:p w:rsidR="006235E3" w:rsidRPr="00862093" w:rsidRDefault="006235E3" w:rsidP="00862093">
      <w:pPr>
        <w:jc w:val="both"/>
        <w:rPr>
          <w:sz w:val="28"/>
          <w:szCs w:val="28"/>
        </w:rPr>
      </w:pPr>
      <w:r>
        <w:rPr>
          <w:sz w:val="28"/>
          <w:szCs w:val="28"/>
        </w:rPr>
        <w:t>районного Совета депутатов                                                             В.А. Ермоленко</w:t>
      </w:r>
    </w:p>
    <w:sectPr w:rsidR="006235E3" w:rsidRPr="00862093" w:rsidSect="0008742A">
      <w:pgSz w:w="11906" w:h="16838"/>
      <w:pgMar w:top="284" w:right="851"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5E3" w:rsidRDefault="006235E3" w:rsidP="00C00A92">
      <w:r>
        <w:separator/>
      </w:r>
    </w:p>
  </w:endnote>
  <w:endnote w:type="continuationSeparator" w:id="0">
    <w:p w:rsidR="006235E3" w:rsidRDefault="006235E3" w:rsidP="00C00A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5E3" w:rsidRDefault="006235E3" w:rsidP="00C00A92">
      <w:r>
        <w:separator/>
      </w:r>
    </w:p>
  </w:footnote>
  <w:footnote w:type="continuationSeparator" w:id="0">
    <w:p w:rsidR="006235E3" w:rsidRDefault="006235E3" w:rsidP="00C00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D7E17"/>
    <w:multiLevelType w:val="hybridMultilevel"/>
    <w:tmpl w:val="2BDE2B10"/>
    <w:lvl w:ilvl="0" w:tplc="0419000F">
      <w:start w:val="1"/>
      <w:numFmt w:val="decimal"/>
      <w:lvlText w:val="%1."/>
      <w:lvlJc w:val="left"/>
      <w:pPr>
        <w:ind w:left="578" w:hanging="360"/>
      </w:pPr>
      <w:rPr>
        <w:rFonts w:cs="Times New Roman"/>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
    <w:nsid w:val="0FC77AD6"/>
    <w:multiLevelType w:val="hybridMultilevel"/>
    <w:tmpl w:val="671CFC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0947C1B"/>
    <w:multiLevelType w:val="hybridMultilevel"/>
    <w:tmpl w:val="FC4EF97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92A7A0D"/>
    <w:multiLevelType w:val="hybridMultilevel"/>
    <w:tmpl w:val="185CCE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2CD"/>
    <w:rsid w:val="00032980"/>
    <w:rsid w:val="00034A68"/>
    <w:rsid w:val="00035F22"/>
    <w:rsid w:val="00063F50"/>
    <w:rsid w:val="000757D3"/>
    <w:rsid w:val="0008742A"/>
    <w:rsid w:val="000A5615"/>
    <w:rsid w:val="000C6DED"/>
    <w:rsid w:val="00102783"/>
    <w:rsid w:val="00123513"/>
    <w:rsid w:val="00137BB4"/>
    <w:rsid w:val="001665CE"/>
    <w:rsid w:val="00174E7E"/>
    <w:rsid w:val="001B2825"/>
    <w:rsid w:val="001C18AB"/>
    <w:rsid w:val="00200D03"/>
    <w:rsid w:val="0025447C"/>
    <w:rsid w:val="00281E9F"/>
    <w:rsid w:val="00284A00"/>
    <w:rsid w:val="002D0E00"/>
    <w:rsid w:val="002D1724"/>
    <w:rsid w:val="002D48D9"/>
    <w:rsid w:val="00381977"/>
    <w:rsid w:val="003F45F8"/>
    <w:rsid w:val="004458AE"/>
    <w:rsid w:val="00455C80"/>
    <w:rsid w:val="004B5135"/>
    <w:rsid w:val="004C0484"/>
    <w:rsid w:val="004D22CD"/>
    <w:rsid w:val="00502B71"/>
    <w:rsid w:val="00512760"/>
    <w:rsid w:val="0058177B"/>
    <w:rsid w:val="006146D5"/>
    <w:rsid w:val="006235E3"/>
    <w:rsid w:val="00636041"/>
    <w:rsid w:val="006B646E"/>
    <w:rsid w:val="006F2A41"/>
    <w:rsid w:val="00770CDA"/>
    <w:rsid w:val="007915C9"/>
    <w:rsid w:val="007C4055"/>
    <w:rsid w:val="007C58F1"/>
    <w:rsid w:val="007C7653"/>
    <w:rsid w:val="007D142E"/>
    <w:rsid w:val="007D4411"/>
    <w:rsid w:val="007E59E5"/>
    <w:rsid w:val="007F01B2"/>
    <w:rsid w:val="0080144C"/>
    <w:rsid w:val="0080381C"/>
    <w:rsid w:val="00804EBF"/>
    <w:rsid w:val="00836CC7"/>
    <w:rsid w:val="00862093"/>
    <w:rsid w:val="008A4CAF"/>
    <w:rsid w:val="008D0487"/>
    <w:rsid w:val="008D5BF1"/>
    <w:rsid w:val="00913EA6"/>
    <w:rsid w:val="009229F5"/>
    <w:rsid w:val="009368EC"/>
    <w:rsid w:val="00957548"/>
    <w:rsid w:val="00A04735"/>
    <w:rsid w:val="00A42500"/>
    <w:rsid w:val="00A42D45"/>
    <w:rsid w:val="00A51284"/>
    <w:rsid w:val="00A7330D"/>
    <w:rsid w:val="00A81278"/>
    <w:rsid w:val="00A82B76"/>
    <w:rsid w:val="00A857DA"/>
    <w:rsid w:val="00AA2440"/>
    <w:rsid w:val="00AA34AB"/>
    <w:rsid w:val="00AF6483"/>
    <w:rsid w:val="00AF735F"/>
    <w:rsid w:val="00B240FC"/>
    <w:rsid w:val="00B36025"/>
    <w:rsid w:val="00B51DD1"/>
    <w:rsid w:val="00B53CB8"/>
    <w:rsid w:val="00BB756D"/>
    <w:rsid w:val="00C00A92"/>
    <w:rsid w:val="00CA0A93"/>
    <w:rsid w:val="00D240FE"/>
    <w:rsid w:val="00D50B8E"/>
    <w:rsid w:val="00D63EA0"/>
    <w:rsid w:val="00DD217F"/>
    <w:rsid w:val="00E50FEE"/>
    <w:rsid w:val="00E83EC8"/>
    <w:rsid w:val="00EA4155"/>
    <w:rsid w:val="00F13BD4"/>
    <w:rsid w:val="00F45D9B"/>
    <w:rsid w:val="00FB003F"/>
    <w:rsid w:val="00FD33D9"/>
    <w:rsid w:val="00FF6E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2C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7330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btitle">
    <w:name w:val="Subtitle"/>
    <w:basedOn w:val="Normal"/>
    <w:next w:val="Normal"/>
    <w:link w:val="SubtitleChar"/>
    <w:uiPriority w:val="99"/>
    <w:qFormat/>
    <w:rsid w:val="00A7330D"/>
    <w:pPr>
      <w:suppressAutoHyphens/>
      <w:jc w:val="center"/>
    </w:pPr>
    <w:rPr>
      <w:b/>
      <w:bCs/>
      <w:sz w:val="32"/>
      <w:lang w:eastAsia="ar-SA"/>
    </w:rPr>
  </w:style>
  <w:style w:type="character" w:customStyle="1" w:styleId="SubtitleChar">
    <w:name w:val="Subtitle Char"/>
    <w:basedOn w:val="DefaultParagraphFont"/>
    <w:link w:val="Subtitle"/>
    <w:uiPriority w:val="99"/>
    <w:locked/>
    <w:rsid w:val="00A7330D"/>
    <w:rPr>
      <w:rFonts w:ascii="Times New Roman" w:hAnsi="Times New Roman" w:cs="Times New Roman"/>
      <w:b/>
      <w:bCs/>
      <w:sz w:val="24"/>
      <w:szCs w:val="24"/>
      <w:lang w:eastAsia="ar-SA" w:bidi="ar-SA"/>
    </w:rPr>
  </w:style>
  <w:style w:type="paragraph" w:styleId="Header">
    <w:name w:val="header"/>
    <w:basedOn w:val="Normal"/>
    <w:link w:val="HeaderChar"/>
    <w:uiPriority w:val="99"/>
    <w:semiHidden/>
    <w:rsid w:val="00C00A92"/>
    <w:pPr>
      <w:tabs>
        <w:tab w:val="center" w:pos="4677"/>
        <w:tab w:val="right" w:pos="9355"/>
      </w:tabs>
    </w:pPr>
  </w:style>
  <w:style w:type="character" w:customStyle="1" w:styleId="HeaderChar">
    <w:name w:val="Header Char"/>
    <w:basedOn w:val="DefaultParagraphFont"/>
    <w:link w:val="Header"/>
    <w:uiPriority w:val="99"/>
    <w:semiHidden/>
    <w:locked/>
    <w:rsid w:val="00C00A92"/>
    <w:rPr>
      <w:rFonts w:ascii="Times New Roman" w:hAnsi="Times New Roman" w:cs="Times New Roman"/>
      <w:sz w:val="24"/>
      <w:szCs w:val="24"/>
      <w:lang w:eastAsia="ru-RU"/>
    </w:rPr>
  </w:style>
  <w:style w:type="paragraph" w:styleId="Footer">
    <w:name w:val="footer"/>
    <w:basedOn w:val="Normal"/>
    <w:link w:val="FooterChar"/>
    <w:uiPriority w:val="99"/>
    <w:semiHidden/>
    <w:rsid w:val="00C00A92"/>
    <w:pPr>
      <w:tabs>
        <w:tab w:val="center" w:pos="4677"/>
        <w:tab w:val="right" w:pos="9355"/>
      </w:tabs>
    </w:pPr>
  </w:style>
  <w:style w:type="character" w:customStyle="1" w:styleId="FooterChar">
    <w:name w:val="Footer Char"/>
    <w:basedOn w:val="DefaultParagraphFont"/>
    <w:link w:val="Footer"/>
    <w:uiPriority w:val="99"/>
    <w:semiHidden/>
    <w:locked/>
    <w:rsid w:val="00C00A92"/>
    <w:rPr>
      <w:rFonts w:ascii="Times New Roman" w:hAnsi="Times New Roman" w:cs="Times New Roman"/>
      <w:sz w:val="24"/>
      <w:szCs w:val="24"/>
      <w:lang w:eastAsia="ru-RU"/>
    </w:rPr>
  </w:style>
  <w:style w:type="paragraph" w:styleId="ListParagraph">
    <w:name w:val="List Paragraph"/>
    <w:basedOn w:val="Normal"/>
    <w:uiPriority w:val="99"/>
    <w:qFormat/>
    <w:rsid w:val="00B51DD1"/>
    <w:pPr>
      <w:ind w:left="720"/>
      <w:contextualSpacing/>
    </w:pPr>
  </w:style>
  <w:style w:type="paragraph" w:styleId="BalloonText">
    <w:name w:val="Balloon Text"/>
    <w:basedOn w:val="Normal"/>
    <w:link w:val="BalloonTextChar"/>
    <w:uiPriority w:val="99"/>
    <w:semiHidden/>
    <w:rsid w:val="007915C9"/>
    <w:rPr>
      <w:rFonts w:ascii="Tahoma" w:hAnsi="Tahoma" w:cs="Tahoma"/>
      <w:sz w:val="16"/>
      <w:szCs w:val="16"/>
    </w:rPr>
  </w:style>
  <w:style w:type="character" w:customStyle="1" w:styleId="BalloonTextChar">
    <w:name w:val="Balloon Text Char"/>
    <w:basedOn w:val="DefaultParagraphFont"/>
    <w:link w:val="BalloonText"/>
    <w:uiPriority w:val="99"/>
    <w:semiHidden/>
    <w:rsid w:val="00CD557E"/>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302777366">
      <w:marLeft w:val="0"/>
      <w:marRight w:val="0"/>
      <w:marTop w:val="0"/>
      <w:marBottom w:val="0"/>
      <w:divBdr>
        <w:top w:val="none" w:sz="0" w:space="0" w:color="auto"/>
        <w:left w:val="none" w:sz="0" w:space="0" w:color="auto"/>
        <w:bottom w:val="none" w:sz="0" w:space="0" w:color="auto"/>
        <w:right w:val="none" w:sz="0" w:space="0" w:color="auto"/>
      </w:divBdr>
    </w:div>
    <w:div w:id="302777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235</Words>
  <Characters>1346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дши</dc:creator>
  <cp:keywords/>
  <dc:description/>
  <cp:lastModifiedBy>Астраханцева</cp:lastModifiedBy>
  <cp:revision>7</cp:revision>
  <cp:lastPrinted>2018-04-05T07:52:00Z</cp:lastPrinted>
  <dcterms:created xsi:type="dcterms:W3CDTF">2017-12-06T03:59:00Z</dcterms:created>
  <dcterms:modified xsi:type="dcterms:W3CDTF">2018-04-05T07:52:00Z</dcterms:modified>
</cp:coreProperties>
</file>