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D9" w:rsidRDefault="00C47DD9" w:rsidP="001D638F">
      <w:pPr>
        <w:jc w:val="center"/>
        <w:rPr>
          <w:sz w:val="28"/>
          <w:szCs w:val="28"/>
        </w:rPr>
      </w:pPr>
      <w:r>
        <w:rPr>
          <w:sz w:val="28"/>
          <w:szCs w:val="28"/>
        </w:rPr>
        <w:t>УСТЬ-ПРИСТАНСКИЙ РАЙОННЫЙ СОВЕТ ДЕПУТАТОВ</w:t>
      </w:r>
    </w:p>
    <w:p w:rsidR="00C47DD9" w:rsidRDefault="00C47DD9" w:rsidP="001D638F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C47DD9" w:rsidRDefault="00C47DD9" w:rsidP="001D638F">
      <w:pPr>
        <w:jc w:val="center"/>
        <w:rPr>
          <w:sz w:val="28"/>
          <w:szCs w:val="28"/>
        </w:rPr>
      </w:pPr>
    </w:p>
    <w:p w:rsidR="00C47DD9" w:rsidRDefault="00C47DD9" w:rsidP="001D638F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ШЕСТАЯ ВНЕОЧЕРЕДНАЯ СЕССИЯ СЕДЬМОГО СОЗЫВА</w:t>
      </w:r>
    </w:p>
    <w:p w:rsidR="00C47DD9" w:rsidRDefault="00C47DD9" w:rsidP="001D638F">
      <w:pPr>
        <w:jc w:val="center"/>
        <w:rPr>
          <w:sz w:val="28"/>
          <w:szCs w:val="28"/>
        </w:rPr>
      </w:pPr>
    </w:p>
    <w:p w:rsidR="00C47DD9" w:rsidRDefault="00C47DD9" w:rsidP="001D638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C47DD9" w:rsidRDefault="00C47DD9" w:rsidP="001D638F">
      <w:pPr>
        <w:rPr>
          <w:sz w:val="28"/>
          <w:szCs w:val="28"/>
        </w:rPr>
      </w:pPr>
    </w:p>
    <w:p w:rsidR="00C47DD9" w:rsidRDefault="00C47DD9" w:rsidP="001D638F">
      <w:pPr>
        <w:rPr>
          <w:sz w:val="28"/>
          <w:szCs w:val="28"/>
        </w:rPr>
      </w:pPr>
      <w:r w:rsidRPr="003600F8">
        <w:rPr>
          <w:sz w:val="28"/>
          <w:szCs w:val="28"/>
          <w:u w:val="single"/>
        </w:rPr>
        <w:t>от «</w:t>
      </w:r>
      <w:r>
        <w:rPr>
          <w:sz w:val="28"/>
          <w:szCs w:val="28"/>
          <w:u w:val="single"/>
        </w:rPr>
        <w:t xml:space="preserve">20» апреля  </w:t>
      </w:r>
      <w:smartTag w:uri="urn:schemas-microsoft-com:office:smarttags" w:element="metricconverter">
        <w:smartTagPr>
          <w:attr w:name="ProductID" w:val="2018 г"/>
        </w:smartTagPr>
        <w:r>
          <w:rPr>
            <w:sz w:val="28"/>
            <w:szCs w:val="28"/>
            <w:u w:val="single"/>
          </w:rPr>
          <w:t>2018 г</w:t>
        </w:r>
      </w:smartTag>
      <w:r>
        <w:rPr>
          <w:sz w:val="28"/>
          <w:szCs w:val="28"/>
        </w:rPr>
        <w:t xml:space="preserve">. № </w:t>
      </w:r>
      <w:r>
        <w:rPr>
          <w:sz w:val="28"/>
          <w:szCs w:val="28"/>
          <w:u w:val="single"/>
        </w:rPr>
        <w:t>81</w:t>
      </w:r>
    </w:p>
    <w:p w:rsidR="00C47DD9" w:rsidRDefault="00C47DD9" w:rsidP="001D638F">
      <w:pPr>
        <w:rPr>
          <w:sz w:val="28"/>
          <w:szCs w:val="28"/>
        </w:rPr>
      </w:pPr>
      <w:r>
        <w:rPr>
          <w:sz w:val="28"/>
          <w:szCs w:val="28"/>
        </w:rPr>
        <w:t xml:space="preserve">с. Усть-Чарышская Пристань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47DD9" w:rsidRDefault="00C47DD9" w:rsidP="001D638F">
      <w:pPr>
        <w:jc w:val="both"/>
        <w:rPr>
          <w:sz w:val="28"/>
          <w:szCs w:val="28"/>
        </w:rPr>
      </w:pPr>
    </w:p>
    <w:p w:rsidR="00C47DD9" w:rsidRDefault="00C47DD9" w:rsidP="001D638F">
      <w:pPr>
        <w:jc w:val="both"/>
        <w:rPr>
          <w:sz w:val="28"/>
          <w:szCs w:val="28"/>
        </w:rPr>
      </w:pPr>
    </w:p>
    <w:p w:rsidR="00C47DD9" w:rsidRDefault="00C47DD9" w:rsidP="003600F8">
      <w:pPr>
        <w:ind w:right="5395"/>
        <w:jc w:val="both"/>
        <w:rPr>
          <w:sz w:val="28"/>
          <w:szCs w:val="28"/>
        </w:rPr>
      </w:pPr>
      <w:r>
        <w:rPr>
          <w:sz w:val="28"/>
          <w:szCs w:val="28"/>
        </w:rPr>
        <w:t>О   внесении   изменений   в  решение Усть-Пристанского   районного  Совета депутатов от 22 декабря 2017 года № 37 «О районном бюджете муниципального образования  Усть-Пристанский район на  2018 год»</w:t>
      </w:r>
    </w:p>
    <w:p w:rsidR="00C47DD9" w:rsidRDefault="00C47DD9" w:rsidP="001D638F">
      <w:pPr>
        <w:ind w:firstLine="708"/>
        <w:jc w:val="both"/>
        <w:rPr>
          <w:sz w:val="28"/>
          <w:szCs w:val="28"/>
        </w:rPr>
      </w:pPr>
    </w:p>
    <w:p w:rsidR="00C47DD9" w:rsidRDefault="00C47DD9" w:rsidP="001D638F">
      <w:pPr>
        <w:ind w:firstLine="708"/>
        <w:jc w:val="both"/>
        <w:rPr>
          <w:sz w:val="28"/>
          <w:szCs w:val="28"/>
        </w:rPr>
      </w:pPr>
    </w:p>
    <w:p w:rsidR="00C47DD9" w:rsidRDefault="00C47DD9" w:rsidP="001D638F">
      <w:pPr>
        <w:ind w:firstLine="708"/>
        <w:jc w:val="both"/>
        <w:rPr>
          <w:sz w:val="28"/>
          <w:szCs w:val="28"/>
        </w:rPr>
      </w:pPr>
    </w:p>
    <w:p w:rsidR="00C47DD9" w:rsidRDefault="00C47DD9" w:rsidP="001D63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24, 53 Устава  муниципального образования Усть-Пристанский район  Алтайского края  Усть-Пристанский районный  Совет депутатов  РЕШИЛ:</w:t>
      </w:r>
    </w:p>
    <w:p w:rsidR="00C47DD9" w:rsidRDefault="00C47DD9" w:rsidP="001D638F">
      <w:pPr>
        <w:ind w:firstLine="708"/>
        <w:jc w:val="both"/>
        <w:rPr>
          <w:sz w:val="28"/>
          <w:szCs w:val="28"/>
        </w:rPr>
      </w:pPr>
    </w:p>
    <w:p w:rsidR="00C47DD9" w:rsidRDefault="00C47DD9" w:rsidP="001D63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изменения в решение  Усть-Пристанского районного Совета депутатов  от 22 декабря 2017 года № 37 «О районном бюджете   муниципального  образования Усть-Пристанский район на  2018 год».</w:t>
      </w:r>
    </w:p>
    <w:p w:rsidR="00C47DD9" w:rsidRDefault="00C47DD9" w:rsidP="001D63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изменения в решение  Усть-Пристанского районного Совета депутатов  от 22 декабря 2017 года № 37 «О районном бюджете   муниципального  образования Усть-Пристанский район на  2018 год» главе Усть-Пристанского района для подписания и обнародования в установленном законом порядке.</w:t>
      </w:r>
    </w:p>
    <w:p w:rsidR="00C47DD9" w:rsidRDefault="00C47DD9" w:rsidP="001D63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 Контроль  за исполнением настоящего решения  возложить на постоянную комиссию по бюджету, </w:t>
      </w:r>
      <w:r>
        <w:rPr>
          <w:color w:val="000000"/>
          <w:sz w:val="28"/>
          <w:szCs w:val="28"/>
        </w:rPr>
        <w:t>налоговой, кредитной и экономической политике</w:t>
      </w:r>
      <w:r>
        <w:rPr>
          <w:sz w:val="28"/>
          <w:szCs w:val="28"/>
        </w:rPr>
        <w:t xml:space="preserve">  (А.И. Бабунич).</w:t>
      </w:r>
    </w:p>
    <w:p w:rsidR="00C47DD9" w:rsidRDefault="00C47DD9" w:rsidP="001D638F">
      <w:pPr>
        <w:ind w:firstLine="708"/>
        <w:jc w:val="both"/>
        <w:rPr>
          <w:sz w:val="28"/>
          <w:szCs w:val="28"/>
        </w:rPr>
      </w:pPr>
    </w:p>
    <w:p w:rsidR="00C47DD9" w:rsidRDefault="00C47DD9" w:rsidP="001D638F">
      <w:pPr>
        <w:ind w:firstLine="708"/>
        <w:jc w:val="both"/>
        <w:rPr>
          <w:sz w:val="28"/>
          <w:szCs w:val="28"/>
        </w:rPr>
      </w:pPr>
    </w:p>
    <w:p w:rsidR="00C47DD9" w:rsidRDefault="00C47DD9" w:rsidP="001D638F">
      <w:pPr>
        <w:ind w:firstLine="708"/>
        <w:jc w:val="both"/>
        <w:rPr>
          <w:sz w:val="28"/>
          <w:szCs w:val="28"/>
        </w:rPr>
      </w:pPr>
    </w:p>
    <w:p w:rsidR="00C47DD9" w:rsidRDefault="00C47DD9" w:rsidP="001D638F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Усть-Пристанского</w:t>
      </w:r>
    </w:p>
    <w:p w:rsidR="00C47DD9" w:rsidRPr="00615AD4" w:rsidRDefault="00C47DD9" w:rsidP="001D638F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  <w:r w:rsidRPr="00615AD4">
        <w:rPr>
          <w:rFonts w:ascii="Times New Roman" w:hAnsi="Times New Roman"/>
          <w:sz w:val="28"/>
          <w:szCs w:val="28"/>
        </w:rPr>
        <w:t xml:space="preserve">         </w:t>
      </w:r>
      <w:r w:rsidRPr="00615AD4">
        <w:rPr>
          <w:rFonts w:ascii="Times New Roman" w:hAnsi="Times New Roman"/>
          <w:sz w:val="28"/>
          <w:szCs w:val="28"/>
        </w:rPr>
        <w:tab/>
      </w:r>
      <w:r w:rsidRPr="00615AD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615AD4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Ермоленко</w:t>
      </w:r>
    </w:p>
    <w:p w:rsidR="00C47DD9" w:rsidRDefault="00C47DD9" w:rsidP="001D638F">
      <w:pPr>
        <w:ind w:left="5748" w:firstLine="624"/>
        <w:rPr>
          <w:sz w:val="28"/>
          <w:szCs w:val="28"/>
        </w:rPr>
      </w:pPr>
    </w:p>
    <w:p w:rsidR="00C47DD9" w:rsidRDefault="00C47DD9" w:rsidP="001D638F">
      <w:pPr>
        <w:ind w:left="5748" w:firstLine="624"/>
        <w:rPr>
          <w:sz w:val="28"/>
          <w:szCs w:val="28"/>
        </w:rPr>
      </w:pPr>
    </w:p>
    <w:p w:rsidR="00C47DD9" w:rsidRDefault="00C47DD9" w:rsidP="001D638F">
      <w:pPr>
        <w:ind w:left="5748" w:firstLine="624"/>
        <w:rPr>
          <w:sz w:val="28"/>
          <w:szCs w:val="28"/>
        </w:rPr>
      </w:pPr>
    </w:p>
    <w:p w:rsidR="00C47DD9" w:rsidRDefault="00C47DD9" w:rsidP="001D638F">
      <w:pPr>
        <w:ind w:left="5748" w:firstLine="624"/>
        <w:rPr>
          <w:sz w:val="28"/>
          <w:szCs w:val="28"/>
        </w:rPr>
      </w:pPr>
    </w:p>
    <w:p w:rsidR="00C47DD9" w:rsidRDefault="00C47DD9" w:rsidP="001D638F">
      <w:pPr>
        <w:ind w:left="5748" w:firstLine="624"/>
        <w:rPr>
          <w:sz w:val="28"/>
          <w:szCs w:val="28"/>
        </w:rPr>
      </w:pPr>
    </w:p>
    <w:p w:rsidR="00C47DD9" w:rsidRDefault="00C47DD9" w:rsidP="001D638F">
      <w:pPr>
        <w:ind w:left="5748" w:firstLine="624"/>
        <w:rPr>
          <w:sz w:val="28"/>
          <w:szCs w:val="28"/>
        </w:rPr>
      </w:pPr>
    </w:p>
    <w:p w:rsidR="00C47DD9" w:rsidRDefault="00C47DD9" w:rsidP="003600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Усть-Пристанского районного Совета депутатов </w:t>
      </w:r>
    </w:p>
    <w:p w:rsidR="00C47DD9" w:rsidRDefault="00C47DD9" w:rsidP="003600F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22 декабря 2017 года № 37 «О районном бюджете муниципального образования Усть-Пристанский район  на 2018 год»</w:t>
      </w:r>
    </w:p>
    <w:p w:rsidR="00C47DD9" w:rsidRDefault="00C47DD9" w:rsidP="001D638F">
      <w:pPr>
        <w:ind w:left="5748" w:firstLine="624"/>
        <w:rPr>
          <w:sz w:val="28"/>
          <w:szCs w:val="28"/>
        </w:rPr>
      </w:pPr>
    </w:p>
    <w:p w:rsidR="00C47DD9" w:rsidRDefault="00C47DD9" w:rsidP="003600F8">
      <w:pPr>
        <w:ind w:left="5748"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Приняты решением Усть-Пристанского районного Совета депутатов   </w:t>
      </w:r>
    </w:p>
    <w:p w:rsidR="00C47DD9" w:rsidRDefault="00C47DD9" w:rsidP="003600F8">
      <w:pPr>
        <w:ind w:left="5748" w:firstLine="12"/>
        <w:jc w:val="both"/>
        <w:rPr>
          <w:sz w:val="28"/>
          <w:szCs w:val="28"/>
        </w:rPr>
      </w:pPr>
      <w:r w:rsidRPr="003600F8">
        <w:rPr>
          <w:sz w:val="28"/>
          <w:szCs w:val="28"/>
          <w:u w:val="single"/>
        </w:rPr>
        <w:t>от 20.04.2018  г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81</w:t>
      </w:r>
    </w:p>
    <w:p w:rsidR="00C47DD9" w:rsidRDefault="00C47DD9" w:rsidP="001D638F">
      <w:pPr>
        <w:ind w:left="5040"/>
        <w:rPr>
          <w:sz w:val="28"/>
          <w:szCs w:val="28"/>
        </w:rPr>
      </w:pPr>
    </w:p>
    <w:p w:rsidR="00C47DD9" w:rsidRDefault="00C47DD9" w:rsidP="001D638F">
      <w:pPr>
        <w:jc w:val="both"/>
        <w:rPr>
          <w:b/>
          <w:sz w:val="28"/>
          <w:szCs w:val="28"/>
        </w:rPr>
      </w:pPr>
    </w:p>
    <w:p w:rsidR="00C47DD9" w:rsidRDefault="00C47DD9" w:rsidP="001D63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Внести в решение Усть-Пристанского районного Совета депутатов от 22 декабря 2017 года № 37 «О районном бюджете муниципального образования Усть-Пристанский район  на 2018 год» следующие изменения:</w:t>
      </w:r>
    </w:p>
    <w:p w:rsidR="00C47DD9" w:rsidRDefault="00C47DD9" w:rsidP="00E57AC2">
      <w:pPr>
        <w:pStyle w:val="ListParagraph"/>
        <w:keepLines/>
        <w:numPr>
          <w:ilvl w:val="0"/>
          <w:numId w:val="3"/>
        </w:numPr>
        <w:ind w:left="391" w:hanging="391"/>
        <w:jc w:val="both"/>
      </w:pPr>
      <w:r w:rsidRPr="001D638F">
        <w:rPr>
          <w:sz w:val="28"/>
          <w:szCs w:val="28"/>
        </w:rPr>
        <w:t>приложение 3 изложить в следующей редакции:</w:t>
      </w:r>
      <w:r>
        <w:t xml:space="preserve"> </w:t>
      </w:r>
    </w:p>
    <w:p w:rsidR="00C47DD9" w:rsidRDefault="00C47DD9" w:rsidP="00301E7D">
      <w:pPr>
        <w:pStyle w:val="Heading2"/>
        <w:tabs>
          <w:tab w:val="left" w:pos="3312"/>
        </w:tabs>
        <w:ind w:firstLine="0"/>
        <w:jc w:val="right"/>
        <w:rPr>
          <w:rFonts w:ascii="Times New Roman" w:hAnsi="Times New Roman"/>
          <w:b w:val="0"/>
          <w:sz w:val="24"/>
          <w:szCs w:val="24"/>
          <w:lang w:eastAsia="ru-RU"/>
        </w:rPr>
      </w:pPr>
    </w:p>
    <w:p w:rsidR="00C47DD9" w:rsidRPr="002F6EB6" w:rsidRDefault="00C47DD9" w:rsidP="00301E7D">
      <w:pPr>
        <w:pStyle w:val="Heading2"/>
        <w:tabs>
          <w:tab w:val="left" w:pos="3312"/>
        </w:tabs>
        <w:ind w:firstLine="0"/>
        <w:jc w:val="right"/>
        <w:rPr>
          <w:rFonts w:ascii="Times New Roman" w:hAnsi="Times New Roman"/>
          <w:b w:val="0"/>
          <w:sz w:val="24"/>
          <w:szCs w:val="24"/>
          <w:lang w:eastAsia="ru-RU"/>
        </w:rPr>
      </w:pPr>
      <w:r>
        <w:rPr>
          <w:rFonts w:ascii="Times New Roman" w:hAnsi="Times New Roman"/>
          <w:b w:val="0"/>
          <w:sz w:val="24"/>
          <w:szCs w:val="24"/>
          <w:lang w:eastAsia="ru-RU"/>
        </w:rPr>
        <w:t>«</w:t>
      </w:r>
      <w:r w:rsidRPr="002F6EB6">
        <w:rPr>
          <w:rFonts w:ascii="Times New Roman" w:hAnsi="Times New Roman"/>
          <w:b w:val="0"/>
          <w:sz w:val="24"/>
          <w:szCs w:val="24"/>
          <w:lang w:eastAsia="ru-RU"/>
        </w:rPr>
        <w:t>ПРИЛОЖЕНИЕ 3</w:t>
      </w:r>
    </w:p>
    <w:p w:rsidR="00C47DD9" w:rsidRPr="002F6EB6" w:rsidRDefault="00C47DD9" w:rsidP="00301E7D">
      <w:pPr>
        <w:pStyle w:val="Heading2"/>
        <w:ind w:firstLine="0"/>
        <w:jc w:val="right"/>
        <w:rPr>
          <w:rFonts w:ascii="Times New Roman" w:hAnsi="Times New Roman"/>
          <w:b w:val="0"/>
          <w:sz w:val="24"/>
          <w:szCs w:val="24"/>
          <w:lang w:eastAsia="ru-RU"/>
        </w:rPr>
      </w:pPr>
      <w:r w:rsidRPr="002F6EB6">
        <w:rPr>
          <w:rFonts w:ascii="Times New Roman" w:hAnsi="Times New Roman"/>
          <w:b w:val="0"/>
          <w:sz w:val="24"/>
          <w:szCs w:val="24"/>
          <w:lang w:eastAsia="ru-RU"/>
        </w:rPr>
        <w:t>к решению «О районном бюд-</w:t>
      </w:r>
    </w:p>
    <w:p w:rsidR="00C47DD9" w:rsidRPr="002F6EB6" w:rsidRDefault="00C47DD9" w:rsidP="00301E7D">
      <w:pPr>
        <w:pStyle w:val="Heading2"/>
        <w:ind w:firstLine="0"/>
        <w:jc w:val="right"/>
        <w:rPr>
          <w:rFonts w:ascii="Times New Roman" w:hAnsi="Times New Roman"/>
          <w:b w:val="0"/>
          <w:sz w:val="24"/>
          <w:szCs w:val="24"/>
          <w:lang w:eastAsia="ru-RU"/>
        </w:rPr>
      </w:pPr>
      <w:r w:rsidRPr="002F6EB6">
        <w:rPr>
          <w:rFonts w:ascii="Times New Roman" w:hAnsi="Times New Roman"/>
          <w:b w:val="0"/>
          <w:sz w:val="24"/>
          <w:szCs w:val="24"/>
          <w:lang w:eastAsia="ru-RU"/>
        </w:rPr>
        <w:t>жете муниципального образо-</w:t>
      </w:r>
    </w:p>
    <w:p w:rsidR="00C47DD9" w:rsidRPr="002F6EB6" w:rsidRDefault="00C47DD9" w:rsidP="00301E7D">
      <w:pPr>
        <w:pStyle w:val="Heading2"/>
        <w:ind w:firstLine="0"/>
        <w:jc w:val="right"/>
        <w:rPr>
          <w:rFonts w:ascii="Times New Roman" w:hAnsi="Times New Roman"/>
          <w:b w:val="0"/>
          <w:sz w:val="24"/>
          <w:szCs w:val="24"/>
          <w:lang w:eastAsia="ru-RU"/>
        </w:rPr>
      </w:pPr>
      <w:r w:rsidRPr="002F6EB6">
        <w:rPr>
          <w:rFonts w:ascii="Times New Roman" w:hAnsi="Times New Roman"/>
          <w:b w:val="0"/>
          <w:sz w:val="24"/>
          <w:szCs w:val="24"/>
          <w:lang w:eastAsia="ru-RU"/>
        </w:rPr>
        <w:t>вания Усть-Пристанский район</w:t>
      </w:r>
    </w:p>
    <w:p w:rsidR="00C47DD9" w:rsidRDefault="00C47DD9" w:rsidP="00301E7D">
      <w:pPr>
        <w:jc w:val="right"/>
      </w:pPr>
      <w:r w:rsidRPr="002F6EB6">
        <w:t xml:space="preserve"> на 2018 год»</w:t>
      </w:r>
    </w:p>
    <w:p w:rsidR="00C47DD9" w:rsidRDefault="00C47DD9" w:rsidP="00301E7D">
      <w:pPr>
        <w:pStyle w:val="ListParagraph"/>
        <w:keepLines/>
        <w:ind w:left="0"/>
        <w:jc w:val="both"/>
      </w:pPr>
    </w:p>
    <w:tbl>
      <w:tblPr>
        <w:tblpPr w:leftFromText="180" w:rightFromText="180" w:vertAnchor="text" w:tblpX="-176" w:tblpY="1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2682"/>
        <w:gridCol w:w="7038"/>
      </w:tblGrid>
      <w:tr w:rsidR="00C47DD9" w:rsidRPr="002F6EB6" w:rsidTr="00301E7D">
        <w:trPr>
          <w:trHeight w:val="594"/>
        </w:trPr>
        <w:tc>
          <w:tcPr>
            <w:tcW w:w="10548" w:type="dxa"/>
            <w:gridSpan w:val="3"/>
            <w:vAlign w:val="center"/>
          </w:tcPr>
          <w:p w:rsidR="00C47DD9" w:rsidRDefault="00C47DD9" w:rsidP="0068798D">
            <w:pPr>
              <w:jc w:val="center"/>
              <w:rPr>
                <w:lang w:eastAsia="ru-RU"/>
              </w:rPr>
            </w:pPr>
            <w:r w:rsidRPr="00B25872">
              <w:rPr>
                <w:rFonts w:cs="Arial"/>
                <w:sz w:val="28"/>
                <w:szCs w:val="28"/>
                <w:lang w:eastAsia="ru-RU"/>
              </w:rPr>
              <w:t>Перечень главных администраторов доходов районного бюджета</w:t>
            </w:r>
          </w:p>
        </w:tc>
      </w:tr>
      <w:tr w:rsidR="00C47DD9" w:rsidRPr="002C3612" w:rsidTr="0068798D">
        <w:trPr>
          <w:trHeight w:val="650"/>
        </w:trPr>
        <w:tc>
          <w:tcPr>
            <w:tcW w:w="828" w:type="dxa"/>
            <w:vAlign w:val="center"/>
          </w:tcPr>
          <w:p w:rsidR="00C47DD9" w:rsidRPr="002C3612" w:rsidRDefault="00C47DD9" w:rsidP="0068798D">
            <w:pPr>
              <w:pStyle w:val="Heading4"/>
              <w:ind w:firstLine="0"/>
              <w:jc w:val="center"/>
              <w:rPr>
                <w:b w:val="0"/>
                <w:szCs w:val="24"/>
              </w:rPr>
            </w:pPr>
            <w:r w:rsidRPr="002C3612">
              <w:rPr>
                <w:b w:val="0"/>
                <w:szCs w:val="24"/>
              </w:rPr>
              <w:t>Код главы</w:t>
            </w:r>
          </w:p>
        </w:tc>
        <w:tc>
          <w:tcPr>
            <w:tcW w:w="2682" w:type="dxa"/>
            <w:vAlign w:val="center"/>
          </w:tcPr>
          <w:p w:rsidR="00C47DD9" w:rsidRPr="00B25872" w:rsidRDefault="00C47DD9" w:rsidP="0068798D">
            <w:pPr>
              <w:pStyle w:val="Heading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  <w:r w:rsidRPr="00B25872"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  <w:t>Код доходов бюджета</w:t>
            </w:r>
          </w:p>
        </w:tc>
        <w:tc>
          <w:tcPr>
            <w:tcW w:w="7038" w:type="dxa"/>
            <w:vAlign w:val="center"/>
          </w:tcPr>
          <w:p w:rsidR="00C47DD9" w:rsidRPr="00B25872" w:rsidRDefault="00C47DD9" w:rsidP="0068798D">
            <w:pPr>
              <w:pStyle w:val="Heading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  <w:r w:rsidRPr="00B25872"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  <w:t>Наименование кода доходов бюджета</w:t>
            </w:r>
          </w:p>
        </w:tc>
      </w:tr>
      <w:tr w:rsidR="00C47DD9" w:rsidRPr="002C3612" w:rsidTr="0068798D">
        <w:trPr>
          <w:trHeight w:val="156"/>
        </w:trPr>
        <w:tc>
          <w:tcPr>
            <w:tcW w:w="828" w:type="dxa"/>
            <w:vAlign w:val="center"/>
          </w:tcPr>
          <w:p w:rsidR="00C47DD9" w:rsidRPr="002C3612" w:rsidRDefault="00C47DD9" w:rsidP="0068798D">
            <w:pPr>
              <w:pStyle w:val="Heading4"/>
              <w:ind w:firstLine="0"/>
              <w:jc w:val="center"/>
              <w:rPr>
                <w:b w:val="0"/>
                <w:szCs w:val="24"/>
              </w:rPr>
            </w:pPr>
            <w:r w:rsidRPr="002C3612">
              <w:rPr>
                <w:b w:val="0"/>
                <w:szCs w:val="24"/>
              </w:rPr>
              <w:t>1</w:t>
            </w:r>
          </w:p>
        </w:tc>
        <w:tc>
          <w:tcPr>
            <w:tcW w:w="2682" w:type="dxa"/>
          </w:tcPr>
          <w:p w:rsidR="00C47DD9" w:rsidRPr="00B25872" w:rsidRDefault="00C47DD9" w:rsidP="0068798D">
            <w:pPr>
              <w:pStyle w:val="Heading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  <w:r w:rsidRPr="00B25872"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38" w:type="dxa"/>
            <w:vAlign w:val="center"/>
          </w:tcPr>
          <w:p w:rsidR="00C47DD9" w:rsidRPr="00893900" w:rsidRDefault="00C47DD9" w:rsidP="0068798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                        3</w:t>
            </w:r>
          </w:p>
        </w:tc>
      </w:tr>
      <w:tr w:rsidR="00C47DD9" w:rsidRPr="00513B08" w:rsidTr="0068798D">
        <w:trPr>
          <w:trHeight w:val="156"/>
        </w:trPr>
        <w:tc>
          <w:tcPr>
            <w:tcW w:w="828" w:type="dxa"/>
            <w:vAlign w:val="center"/>
          </w:tcPr>
          <w:p w:rsidR="00C47DD9" w:rsidRPr="00AD20BF" w:rsidRDefault="00C47DD9" w:rsidP="0068798D">
            <w:pPr>
              <w:pStyle w:val="Heading4"/>
              <w:ind w:firstLine="0"/>
              <w:rPr>
                <w:sz w:val="28"/>
                <w:szCs w:val="28"/>
                <w:lang w:val="en-US"/>
              </w:rPr>
            </w:pPr>
            <w:r w:rsidRPr="00AD20BF">
              <w:rPr>
                <w:sz w:val="28"/>
                <w:szCs w:val="28"/>
                <w:lang w:val="en-US"/>
              </w:rPr>
              <w:t>057</w:t>
            </w:r>
          </w:p>
        </w:tc>
        <w:tc>
          <w:tcPr>
            <w:tcW w:w="2682" w:type="dxa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7038" w:type="dxa"/>
            <w:vAlign w:val="center"/>
          </w:tcPr>
          <w:p w:rsidR="00C47DD9" w:rsidRPr="00AD20BF" w:rsidRDefault="00C47DD9" w:rsidP="0068798D">
            <w:pPr>
              <w:pStyle w:val="Heading2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0BF">
              <w:rPr>
                <w:rFonts w:ascii="Times New Roman" w:hAnsi="Times New Roman"/>
                <w:sz w:val="28"/>
                <w:szCs w:val="28"/>
                <w:lang w:eastAsia="ru-RU"/>
              </w:rPr>
              <w:t>Комитет по культуре администрации Усть-Пристанского района Алтайского края</w:t>
            </w:r>
          </w:p>
        </w:tc>
      </w:tr>
      <w:tr w:rsidR="00C47DD9" w:rsidRPr="00513B08" w:rsidTr="0068798D">
        <w:trPr>
          <w:trHeight w:val="156"/>
        </w:trPr>
        <w:tc>
          <w:tcPr>
            <w:tcW w:w="828" w:type="dxa"/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 w:rsidRPr="00513B08">
              <w:rPr>
                <w:b w:val="0"/>
                <w:sz w:val="28"/>
                <w:szCs w:val="28"/>
              </w:rPr>
              <w:t>057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  <w:t>11301995050000130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47DD9" w:rsidRPr="00513B08" w:rsidTr="0068798D">
        <w:trPr>
          <w:trHeight w:val="156"/>
        </w:trPr>
        <w:tc>
          <w:tcPr>
            <w:tcW w:w="828" w:type="dxa"/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 w:rsidRPr="00513B08">
              <w:rPr>
                <w:b w:val="0"/>
                <w:sz w:val="28"/>
                <w:szCs w:val="28"/>
              </w:rPr>
              <w:t>057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  <w:t>11302065050000130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C47DD9" w:rsidRPr="00513B08" w:rsidTr="0068798D">
        <w:trPr>
          <w:trHeight w:val="156"/>
        </w:trPr>
        <w:tc>
          <w:tcPr>
            <w:tcW w:w="828" w:type="dxa"/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 w:rsidRPr="00513B08">
              <w:rPr>
                <w:b w:val="0"/>
                <w:sz w:val="28"/>
                <w:szCs w:val="28"/>
              </w:rPr>
              <w:t>057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  <w:t>11302995050000130</w:t>
            </w:r>
          </w:p>
        </w:tc>
        <w:tc>
          <w:tcPr>
            <w:tcW w:w="7038" w:type="dxa"/>
            <w:vAlign w:val="center"/>
          </w:tcPr>
          <w:p w:rsidR="00C47DD9" w:rsidRPr="00301E7D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301E7D"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C47DD9" w:rsidRPr="00513B08" w:rsidTr="0068798D">
        <w:trPr>
          <w:trHeight w:val="156"/>
        </w:trPr>
        <w:tc>
          <w:tcPr>
            <w:tcW w:w="828" w:type="dxa"/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 w:rsidRPr="00513B08">
              <w:rPr>
                <w:b w:val="0"/>
                <w:sz w:val="28"/>
                <w:szCs w:val="28"/>
              </w:rPr>
              <w:t>057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  <w:t>11701050050000</w:t>
            </w:r>
            <w:r w:rsidRPr="00513B08"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C47DD9" w:rsidRPr="00513B08" w:rsidTr="0068798D">
        <w:trPr>
          <w:trHeight w:val="156"/>
        </w:trPr>
        <w:tc>
          <w:tcPr>
            <w:tcW w:w="828" w:type="dxa"/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 w:rsidRPr="00513B08">
              <w:rPr>
                <w:b w:val="0"/>
                <w:sz w:val="28"/>
                <w:szCs w:val="28"/>
              </w:rPr>
              <w:t>057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20705010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050000</w:t>
            </w: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  </w:t>
            </w:r>
          </w:p>
        </w:tc>
      </w:tr>
      <w:tr w:rsidR="00C47DD9" w:rsidRPr="00513B08" w:rsidTr="0068798D">
        <w:trPr>
          <w:trHeight w:val="156"/>
        </w:trPr>
        <w:tc>
          <w:tcPr>
            <w:tcW w:w="828" w:type="dxa"/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 w:rsidRPr="00513B08">
              <w:rPr>
                <w:b w:val="0"/>
                <w:sz w:val="28"/>
                <w:szCs w:val="28"/>
              </w:rPr>
              <w:t>057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20705020050000</w:t>
            </w: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47DD9" w:rsidRPr="00513B08" w:rsidTr="0068798D">
        <w:trPr>
          <w:trHeight w:val="156"/>
        </w:trPr>
        <w:tc>
          <w:tcPr>
            <w:tcW w:w="828" w:type="dxa"/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 w:rsidRPr="00513B08">
              <w:rPr>
                <w:b w:val="0"/>
                <w:sz w:val="28"/>
                <w:szCs w:val="28"/>
              </w:rPr>
              <w:t>057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207</w:t>
            </w: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05030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050000</w:t>
            </w: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AD20BF" w:rsidRDefault="00C47DD9" w:rsidP="0068798D">
            <w:pPr>
              <w:widowControl w:val="0"/>
              <w:jc w:val="both"/>
              <w:rPr>
                <w:b/>
                <w:snapToGrid w:val="0"/>
                <w:color w:val="000000"/>
                <w:sz w:val="28"/>
                <w:szCs w:val="28"/>
              </w:rPr>
            </w:pPr>
            <w:r w:rsidRPr="00AD20BF">
              <w:rPr>
                <w:b/>
                <w:snapToGrid w:val="0"/>
                <w:color w:val="000000"/>
                <w:sz w:val="28"/>
                <w:szCs w:val="28"/>
              </w:rPr>
              <w:t>074</w:t>
            </w:r>
          </w:p>
        </w:tc>
        <w:tc>
          <w:tcPr>
            <w:tcW w:w="2682" w:type="dxa"/>
          </w:tcPr>
          <w:p w:rsidR="00C47DD9" w:rsidRPr="00AD20BF" w:rsidRDefault="00C47DD9" w:rsidP="0068798D">
            <w:pPr>
              <w:widowControl w:val="0"/>
              <w:jc w:val="both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038" w:type="dxa"/>
          </w:tcPr>
          <w:p w:rsidR="00C47DD9" w:rsidRPr="00AD20BF" w:rsidRDefault="00C47DD9" w:rsidP="0068798D">
            <w:pPr>
              <w:widowControl w:val="0"/>
              <w:jc w:val="both"/>
              <w:rPr>
                <w:b/>
                <w:snapToGrid w:val="0"/>
                <w:sz w:val="28"/>
                <w:szCs w:val="28"/>
              </w:rPr>
            </w:pPr>
            <w:r w:rsidRPr="00AD20BF">
              <w:rPr>
                <w:b/>
                <w:snapToGrid w:val="0"/>
                <w:sz w:val="28"/>
                <w:szCs w:val="28"/>
              </w:rPr>
              <w:t>Комитет по образованию Администрации Усть-Пристанского района Алтайского края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074</w:t>
            </w:r>
          </w:p>
        </w:tc>
        <w:tc>
          <w:tcPr>
            <w:tcW w:w="2682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11301995050000</w:t>
            </w:r>
            <w:r w:rsidRPr="00513B08">
              <w:rPr>
                <w:bCs/>
                <w:snapToGrid w:val="0"/>
                <w:sz w:val="28"/>
                <w:szCs w:val="28"/>
              </w:rPr>
              <w:t>130</w:t>
            </w:r>
          </w:p>
        </w:tc>
        <w:tc>
          <w:tcPr>
            <w:tcW w:w="7038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513B08">
              <w:rPr>
                <w:bCs/>
                <w:snapToGrid w:val="0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074</w:t>
            </w:r>
          </w:p>
        </w:tc>
        <w:tc>
          <w:tcPr>
            <w:tcW w:w="2682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11302065050000</w:t>
            </w:r>
            <w:r w:rsidRPr="00513B08">
              <w:rPr>
                <w:bCs/>
                <w:snapToGrid w:val="0"/>
                <w:sz w:val="28"/>
                <w:szCs w:val="28"/>
              </w:rPr>
              <w:t>130</w:t>
            </w:r>
          </w:p>
        </w:tc>
        <w:tc>
          <w:tcPr>
            <w:tcW w:w="7038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513B08">
              <w:rPr>
                <w:bCs/>
                <w:snapToGrid w:val="0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 xml:space="preserve">074 </w:t>
            </w:r>
          </w:p>
        </w:tc>
        <w:tc>
          <w:tcPr>
            <w:tcW w:w="2682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11302995050000</w:t>
            </w:r>
            <w:r w:rsidRPr="00513B08">
              <w:rPr>
                <w:bCs/>
                <w:snapToGrid w:val="0"/>
                <w:sz w:val="28"/>
                <w:szCs w:val="28"/>
              </w:rPr>
              <w:t>130</w:t>
            </w:r>
          </w:p>
        </w:tc>
        <w:tc>
          <w:tcPr>
            <w:tcW w:w="7038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513B08">
              <w:rPr>
                <w:bCs/>
                <w:snapToGrid w:val="0"/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C47DD9" w:rsidRPr="00513B08" w:rsidTr="0068798D">
        <w:trPr>
          <w:trHeight w:val="663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074</w:t>
            </w:r>
          </w:p>
        </w:tc>
        <w:tc>
          <w:tcPr>
            <w:tcW w:w="2682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11701050</w:t>
            </w:r>
            <w:r w:rsidRPr="00513B08">
              <w:rPr>
                <w:bCs/>
                <w:snapToGrid w:val="0"/>
                <w:sz w:val="28"/>
                <w:szCs w:val="28"/>
              </w:rPr>
              <w:t>05</w:t>
            </w:r>
            <w:r>
              <w:rPr>
                <w:bCs/>
                <w:snapToGrid w:val="0"/>
                <w:sz w:val="28"/>
                <w:szCs w:val="28"/>
              </w:rPr>
              <w:t>0000</w:t>
            </w:r>
            <w:r w:rsidRPr="00513B08">
              <w:rPr>
                <w:bCs/>
                <w:snapToGrid w:val="0"/>
                <w:sz w:val="28"/>
                <w:szCs w:val="28"/>
              </w:rPr>
              <w:t>180</w:t>
            </w:r>
          </w:p>
        </w:tc>
        <w:tc>
          <w:tcPr>
            <w:tcW w:w="7038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513B08">
              <w:rPr>
                <w:bCs/>
                <w:snapToGrid w:val="0"/>
                <w:color w:val="00000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2682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</w:t>
            </w:r>
            <w:r w:rsidRPr="00513B08">
              <w:rPr>
                <w:color w:val="000000"/>
                <w:sz w:val="28"/>
                <w:szCs w:val="28"/>
              </w:rPr>
              <w:t>05010</w:t>
            </w:r>
            <w:r>
              <w:rPr>
                <w:color w:val="000000"/>
                <w:sz w:val="28"/>
                <w:szCs w:val="28"/>
              </w:rPr>
              <w:t>050000</w:t>
            </w:r>
            <w:r w:rsidRPr="00513B08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38" w:type="dxa"/>
          </w:tcPr>
          <w:p w:rsidR="00C47DD9" w:rsidRPr="00513B08" w:rsidRDefault="00C47DD9" w:rsidP="0068798D">
            <w:pPr>
              <w:pStyle w:val="Heading2"/>
              <w:keepLines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  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2682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20705020050000</w:t>
            </w:r>
            <w:r w:rsidRPr="00513B08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38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2682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20705030050000</w:t>
            </w:r>
            <w:r w:rsidRPr="00513B08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38" w:type="dxa"/>
          </w:tcPr>
          <w:p w:rsidR="00C47DD9" w:rsidRPr="00513B08" w:rsidRDefault="00C47DD9" w:rsidP="0068798D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AD20BF" w:rsidRDefault="00C47DD9" w:rsidP="0068798D">
            <w:pPr>
              <w:jc w:val="both"/>
              <w:rPr>
                <w:b/>
                <w:sz w:val="28"/>
                <w:szCs w:val="28"/>
              </w:rPr>
            </w:pPr>
            <w:r w:rsidRPr="00AD20BF">
              <w:rPr>
                <w:b/>
                <w:sz w:val="28"/>
                <w:szCs w:val="28"/>
              </w:rPr>
              <w:t>092</w:t>
            </w:r>
          </w:p>
        </w:tc>
        <w:tc>
          <w:tcPr>
            <w:tcW w:w="2682" w:type="dxa"/>
          </w:tcPr>
          <w:p w:rsidR="00C47DD9" w:rsidRPr="00AD20BF" w:rsidRDefault="00C47DD9" w:rsidP="0068798D">
            <w:pPr>
              <w:keepNext/>
              <w:keepLines/>
              <w:jc w:val="both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7038" w:type="dxa"/>
            <w:vAlign w:val="bottom"/>
          </w:tcPr>
          <w:p w:rsidR="00C47DD9" w:rsidRPr="00AD20BF" w:rsidRDefault="00C47DD9" w:rsidP="0068798D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AD20BF">
              <w:rPr>
                <w:b/>
                <w:sz w:val="28"/>
                <w:szCs w:val="28"/>
              </w:rPr>
              <w:t>Комитет по финансам, налоговой и кредитной политике администрации Усть-Пристанского района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10807150011000110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10807150014000110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11101050050000120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11103050050000120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C47DD9" w:rsidRPr="00513B08" w:rsidTr="0068798D">
        <w:trPr>
          <w:trHeight w:val="2332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11105013050000120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90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47DD9" w:rsidRPr="00513B08" w:rsidTr="0068798D">
        <w:trPr>
          <w:trHeight w:val="1961"/>
        </w:trPr>
        <w:tc>
          <w:tcPr>
            <w:tcW w:w="828" w:type="dxa"/>
            <w:tcBorders>
              <w:right w:val="nil"/>
            </w:tcBorders>
          </w:tcPr>
          <w:p w:rsidR="00C47DD9" w:rsidRPr="00F47D7D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47D7D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513B08">
              <w:rPr>
                <w:sz w:val="28"/>
                <w:szCs w:val="28"/>
              </w:rPr>
              <w:t>92</w:t>
            </w:r>
          </w:p>
        </w:tc>
        <w:tc>
          <w:tcPr>
            <w:tcW w:w="2682" w:type="dxa"/>
            <w:vAlign w:val="center"/>
          </w:tcPr>
          <w:p w:rsidR="00C47DD9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color w:val="000000"/>
                <w:sz w:val="28"/>
                <w:szCs w:val="28"/>
              </w:rPr>
            </w:pPr>
          </w:p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11105025050000120</w:t>
            </w:r>
          </w:p>
        </w:tc>
        <w:tc>
          <w:tcPr>
            <w:tcW w:w="7038" w:type="dxa"/>
            <w:vAlign w:val="center"/>
          </w:tcPr>
          <w:p w:rsidR="00C47DD9" w:rsidRPr="002F6EB6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F47D7D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47D7D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47D7D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11105035050000120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11107015050000120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11109045050000120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11301995050000130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11302065050000130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11302995050000130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C6639" w:rsidRDefault="00C47DD9" w:rsidP="0068798D">
            <w:pPr>
              <w:jc w:val="both"/>
              <w:rPr>
                <w:sz w:val="28"/>
                <w:szCs w:val="28"/>
              </w:rPr>
            </w:pPr>
            <w:r w:rsidRPr="002C6639">
              <w:rPr>
                <w:sz w:val="28"/>
                <w:szCs w:val="28"/>
              </w:rPr>
              <w:t xml:space="preserve">092 </w:t>
            </w:r>
          </w:p>
        </w:tc>
        <w:tc>
          <w:tcPr>
            <w:tcW w:w="2682" w:type="dxa"/>
            <w:vAlign w:val="center"/>
          </w:tcPr>
          <w:p w:rsidR="00C47DD9" w:rsidRPr="002C6639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2C6639">
              <w:rPr>
                <w:color w:val="000000"/>
                <w:sz w:val="28"/>
                <w:szCs w:val="28"/>
              </w:rPr>
              <w:t>11406013050000430</w:t>
            </w:r>
          </w:p>
        </w:tc>
        <w:tc>
          <w:tcPr>
            <w:tcW w:w="7038" w:type="dxa"/>
            <w:vAlign w:val="center"/>
          </w:tcPr>
          <w:p w:rsidR="00C47DD9" w:rsidRPr="002C6639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2C6639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C47DD9" w:rsidRPr="00513B08" w:rsidTr="0068798D">
        <w:trPr>
          <w:trHeight w:val="1254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11406025050000430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11632000050000140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11690050050000140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11701050050000180</w:t>
            </w:r>
          </w:p>
        </w:tc>
        <w:tc>
          <w:tcPr>
            <w:tcW w:w="7038" w:type="dxa"/>
            <w:vAlign w:val="center"/>
          </w:tcPr>
          <w:p w:rsidR="00C47DD9" w:rsidRPr="002F6EB6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11705050050000180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20201001050000151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20201003050000151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20201999050000151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дотации бюджетам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20202008050000151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20202009050000151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20202051050000151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20202077050000151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20202078050000151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Субсидии бюджетам муниципальных районов на бюджетные инвестиции для модернизации объектов коммунальной инфраструктуры</w:t>
            </w:r>
          </w:p>
        </w:tc>
      </w:tr>
      <w:tr w:rsidR="00C47DD9" w:rsidRPr="00513B08" w:rsidTr="0068798D">
        <w:trPr>
          <w:trHeight w:val="1350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20202085050000151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C47DD9" w:rsidRPr="00513B08" w:rsidTr="0068798D">
        <w:trPr>
          <w:trHeight w:val="892"/>
        </w:trPr>
        <w:tc>
          <w:tcPr>
            <w:tcW w:w="828" w:type="dxa"/>
            <w:tcBorders>
              <w:right w:val="nil"/>
            </w:tcBorders>
          </w:tcPr>
          <w:p w:rsidR="00C47DD9" w:rsidRPr="002F6EB6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20202087050000151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20202999050000151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20203002050000151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20203003050000151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20203007050000151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20203015050000151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20203021050000151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20203024050000151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20203026050000151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20203069050000151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20203070050000151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20203999050000151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20204012050000151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20204014050000151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20204035050000151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Межбюджетные трансферты, передаваемые бюджетам муниципальных районов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20204041050000151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20204999050000151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20209024050000151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21805010050000151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47DD9" w:rsidRPr="00513B08" w:rsidTr="0068798D">
        <w:trPr>
          <w:trHeight w:val="88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21905000050000151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11402053050000410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</w:tcPr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20202150050000151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20203027050000151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</w:tcPr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20203029050000151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</w:tcPr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20204053050000151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</w:tcPr>
          <w:p w:rsidR="00C47DD9" w:rsidRPr="00F47D7D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47D7D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47D7D" w:rsidRDefault="00C47DD9" w:rsidP="006879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F47D7D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color w:val="000000"/>
                <w:sz w:val="28"/>
                <w:szCs w:val="28"/>
              </w:rPr>
            </w:pPr>
            <w:r w:rsidRPr="00F47D7D">
              <w:rPr>
                <w:color w:val="000000"/>
                <w:sz w:val="28"/>
                <w:szCs w:val="28"/>
              </w:rPr>
              <w:t>20225097050000151</w:t>
            </w:r>
          </w:p>
        </w:tc>
        <w:tc>
          <w:tcPr>
            <w:tcW w:w="7038" w:type="dxa"/>
            <w:vAlign w:val="center"/>
          </w:tcPr>
          <w:p w:rsidR="00C47DD9" w:rsidRPr="00F47D7D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color w:val="000000"/>
                <w:sz w:val="28"/>
                <w:szCs w:val="28"/>
              </w:rPr>
            </w:pPr>
            <w:r w:rsidRPr="00F47D7D">
              <w:rPr>
                <w:color w:val="000000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</w:tcPr>
          <w:p w:rsidR="00C47DD9" w:rsidRPr="00F47D7D" w:rsidRDefault="00C47DD9" w:rsidP="006879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F47D7D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color w:val="000000"/>
                <w:sz w:val="28"/>
                <w:szCs w:val="28"/>
              </w:rPr>
            </w:pPr>
            <w:r w:rsidRPr="00F47D7D">
              <w:rPr>
                <w:color w:val="000000"/>
                <w:sz w:val="28"/>
                <w:szCs w:val="28"/>
              </w:rPr>
              <w:t>20225519050000151</w:t>
            </w:r>
          </w:p>
        </w:tc>
        <w:tc>
          <w:tcPr>
            <w:tcW w:w="7038" w:type="dxa"/>
            <w:vAlign w:val="center"/>
          </w:tcPr>
          <w:p w:rsidR="00C47DD9" w:rsidRPr="00F47D7D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color w:val="000000"/>
                <w:sz w:val="28"/>
                <w:szCs w:val="28"/>
              </w:rPr>
            </w:pPr>
            <w:r w:rsidRPr="00F47D7D">
              <w:rPr>
                <w:color w:val="000000"/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</w:tcPr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20705010050000180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</w:tcPr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20705020050000180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</w:tcPr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20705030050000180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</w:tcPr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F93FAE" w:rsidRDefault="00C47DD9" w:rsidP="0068798D">
            <w:pPr>
              <w:jc w:val="both"/>
              <w:rPr>
                <w:sz w:val="28"/>
                <w:szCs w:val="28"/>
              </w:rPr>
            </w:pPr>
          </w:p>
          <w:p w:rsidR="00C47DD9" w:rsidRPr="00513B08" w:rsidRDefault="00C47DD9" w:rsidP="0068798D">
            <w:pPr>
              <w:jc w:val="both"/>
              <w:rPr>
                <w:sz w:val="28"/>
                <w:szCs w:val="28"/>
              </w:rPr>
            </w:pPr>
            <w:r w:rsidRPr="00513B08">
              <w:rPr>
                <w:sz w:val="28"/>
                <w:szCs w:val="28"/>
              </w:rPr>
              <w:t>092</w:t>
            </w:r>
          </w:p>
        </w:tc>
        <w:tc>
          <w:tcPr>
            <w:tcW w:w="2682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08" w:right="103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20805000050000180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sz w:val="28"/>
                <w:szCs w:val="28"/>
              </w:rPr>
            </w:pPr>
            <w:r w:rsidRPr="00513B08">
              <w:rPr>
                <w:color w:val="000000"/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  <w:vAlign w:val="center"/>
          </w:tcPr>
          <w:p w:rsidR="00C47DD9" w:rsidRPr="001D638F" w:rsidRDefault="00C47DD9" w:rsidP="0068798D">
            <w:pPr>
              <w:pStyle w:val="Heading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2682" w:type="dxa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7038" w:type="dxa"/>
            <w:vAlign w:val="center"/>
          </w:tcPr>
          <w:p w:rsidR="00C47DD9" w:rsidRPr="00AD20BF" w:rsidRDefault="00C47DD9" w:rsidP="0068798D">
            <w:pPr>
              <w:pStyle w:val="Heading2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</w:t>
            </w:r>
            <w:r w:rsidRPr="00AD2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Усть-Пристанского района Алтайского края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303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  <w:t>11301995050000130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303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  <w:t>11302065050000130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303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  <w:t>11302995050000130</w:t>
            </w:r>
          </w:p>
        </w:tc>
        <w:tc>
          <w:tcPr>
            <w:tcW w:w="7038" w:type="dxa"/>
            <w:vAlign w:val="center"/>
          </w:tcPr>
          <w:p w:rsidR="00C47DD9" w:rsidRPr="0068798D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68798D"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303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  <w:t>11701050050000</w:t>
            </w:r>
            <w:r w:rsidRPr="00513B08"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303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20705010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050000</w:t>
            </w: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  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303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20705020050000</w:t>
            </w: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47DD9" w:rsidRPr="00513B08" w:rsidTr="0068798D">
        <w:trPr>
          <w:trHeight w:val="70"/>
        </w:trPr>
        <w:tc>
          <w:tcPr>
            <w:tcW w:w="828" w:type="dxa"/>
            <w:tcBorders>
              <w:right w:val="nil"/>
            </w:tcBorders>
            <w:vAlign w:val="center"/>
          </w:tcPr>
          <w:p w:rsidR="00C47DD9" w:rsidRPr="00513B08" w:rsidRDefault="00C47DD9" w:rsidP="0068798D">
            <w:pPr>
              <w:pStyle w:val="Heading4"/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303</w:t>
            </w:r>
          </w:p>
        </w:tc>
        <w:tc>
          <w:tcPr>
            <w:tcW w:w="2682" w:type="dxa"/>
          </w:tcPr>
          <w:p w:rsidR="00C47DD9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 w:eastAsia="ru-RU"/>
              </w:rPr>
            </w:pPr>
          </w:p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207</w:t>
            </w: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05030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050000</w:t>
            </w: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38" w:type="dxa"/>
            <w:vAlign w:val="center"/>
          </w:tcPr>
          <w:p w:rsidR="00C47DD9" w:rsidRPr="00513B08" w:rsidRDefault="00C47DD9" w:rsidP="0068798D">
            <w:pPr>
              <w:pStyle w:val="Heading2"/>
              <w:ind w:firstLine="0"/>
              <w:rPr>
                <w:rFonts w:ascii="Times New Roman" w:hAnsi="Times New Roman"/>
                <w:b w:val="0"/>
                <w:bCs w:val="0"/>
                <w:snapToGrid w:val="0"/>
                <w:color w:val="000000"/>
                <w:sz w:val="28"/>
                <w:szCs w:val="28"/>
                <w:lang w:eastAsia="ru-RU"/>
              </w:rPr>
            </w:pPr>
            <w:r w:rsidRPr="00513B08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</w:tbl>
    <w:p w:rsidR="00C47DD9" w:rsidRDefault="00C47DD9" w:rsidP="005B08C8">
      <w:pPr>
        <w:jc w:val="both"/>
      </w:pPr>
      <w:r>
        <w:t xml:space="preserve"> </w:t>
      </w:r>
    </w:p>
    <w:p w:rsidR="00C47DD9" w:rsidRDefault="00C47DD9" w:rsidP="005B08C8">
      <w:pPr>
        <w:jc w:val="both"/>
      </w:pPr>
    </w:p>
    <w:p w:rsidR="00C47DD9" w:rsidRDefault="00C47DD9" w:rsidP="005B08C8">
      <w:pPr>
        <w:jc w:val="both"/>
      </w:pPr>
    </w:p>
    <w:p w:rsidR="00C47DD9" w:rsidRPr="009D7A6F" w:rsidRDefault="00C47DD9" w:rsidP="0068798D">
      <w:pPr>
        <w:rPr>
          <w:sz w:val="28"/>
          <w:szCs w:val="28"/>
        </w:rPr>
      </w:pPr>
      <w:r w:rsidRPr="009D7A6F">
        <w:rPr>
          <w:sz w:val="28"/>
          <w:szCs w:val="28"/>
        </w:rPr>
        <w:t>Глава Усть-</w:t>
      </w:r>
      <w:r>
        <w:rPr>
          <w:sz w:val="28"/>
          <w:szCs w:val="28"/>
        </w:rPr>
        <w:t>Прист</w:t>
      </w:r>
      <w:r w:rsidRPr="009D7A6F">
        <w:rPr>
          <w:sz w:val="28"/>
          <w:szCs w:val="28"/>
        </w:rPr>
        <w:t xml:space="preserve">анского района                                                 </w:t>
      </w:r>
      <w:r>
        <w:rPr>
          <w:sz w:val="28"/>
          <w:szCs w:val="28"/>
        </w:rPr>
        <w:t>С.А. Шипулина</w:t>
      </w:r>
    </w:p>
    <w:p w:rsidR="00C47DD9" w:rsidRPr="009D7A6F" w:rsidRDefault="00C47DD9" w:rsidP="0068798D">
      <w:pPr>
        <w:rPr>
          <w:sz w:val="28"/>
          <w:szCs w:val="28"/>
        </w:rPr>
      </w:pPr>
    </w:p>
    <w:p w:rsidR="00C47DD9" w:rsidRPr="009D7A6F" w:rsidRDefault="00C47DD9" w:rsidP="0068798D">
      <w:pPr>
        <w:rPr>
          <w:sz w:val="28"/>
          <w:szCs w:val="28"/>
        </w:rPr>
      </w:pPr>
      <w:r w:rsidRPr="009D7A6F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9D7A6F">
        <w:rPr>
          <w:sz w:val="28"/>
          <w:szCs w:val="28"/>
        </w:rPr>
        <w:t>Усть-</w:t>
      </w:r>
      <w:r>
        <w:rPr>
          <w:sz w:val="28"/>
          <w:szCs w:val="28"/>
        </w:rPr>
        <w:t>Чарышская Пристань</w:t>
      </w:r>
    </w:p>
    <w:p w:rsidR="00C47DD9" w:rsidRPr="00B46315" w:rsidRDefault="00C47DD9" w:rsidP="0068798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23.04.2018 г.</w:t>
      </w:r>
    </w:p>
    <w:p w:rsidR="00C47DD9" w:rsidRPr="009D7A6F" w:rsidRDefault="00C47DD9" w:rsidP="0068798D">
      <w:pPr>
        <w:jc w:val="both"/>
        <w:rPr>
          <w:sz w:val="28"/>
          <w:szCs w:val="28"/>
        </w:rPr>
      </w:pPr>
      <w:r w:rsidRPr="009D7A6F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31</w:t>
      </w:r>
    </w:p>
    <w:p w:rsidR="00C47DD9" w:rsidRDefault="00C47DD9" w:rsidP="005B08C8">
      <w:pPr>
        <w:jc w:val="both"/>
      </w:pPr>
    </w:p>
    <w:sectPr w:rsidR="00C47DD9" w:rsidSect="003600F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</w:abstractNum>
  <w:abstractNum w:abstractNumId="2">
    <w:nsid w:val="230B120F"/>
    <w:multiLevelType w:val="hybridMultilevel"/>
    <w:tmpl w:val="65144998"/>
    <w:lvl w:ilvl="0" w:tplc="1C2053DA">
      <w:start w:val="1"/>
      <w:numFmt w:val="decimal"/>
      <w:lvlText w:val="%1)"/>
      <w:lvlJc w:val="left"/>
      <w:pPr>
        <w:ind w:left="390" w:hanging="39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38F"/>
    <w:rsid w:val="000C0695"/>
    <w:rsid w:val="001122A8"/>
    <w:rsid w:val="001A161B"/>
    <w:rsid w:val="001D638F"/>
    <w:rsid w:val="002737D9"/>
    <w:rsid w:val="002C3612"/>
    <w:rsid w:val="002C6639"/>
    <w:rsid w:val="002F6EB6"/>
    <w:rsid w:val="00301E7D"/>
    <w:rsid w:val="003600F8"/>
    <w:rsid w:val="00371CD4"/>
    <w:rsid w:val="003F72A9"/>
    <w:rsid w:val="004034FA"/>
    <w:rsid w:val="0041548D"/>
    <w:rsid w:val="00485598"/>
    <w:rsid w:val="004E6E26"/>
    <w:rsid w:val="00513B08"/>
    <w:rsid w:val="00532BDC"/>
    <w:rsid w:val="005A6BC5"/>
    <w:rsid w:val="005B08C8"/>
    <w:rsid w:val="00614F48"/>
    <w:rsid w:val="00615AD4"/>
    <w:rsid w:val="0068798D"/>
    <w:rsid w:val="0075422E"/>
    <w:rsid w:val="0075621E"/>
    <w:rsid w:val="00766DFE"/>
    <w:rsid w:val="00791940"/>
    <w:rsid w:val="0083468D"/>
    <w:rsid w:val="00893900"/>
    <w:rsid w:val="008B6B11"/>
    <w:rsid w:val="009D7A6F"/>
    <w:rsid w:val="00AD20BF"/>
    <w:rsid w:val="00AD539C"/>
    <w:rsid w:val="00B25872"/>
    <w:rsid w:val="00B46315"/>
    <w:rsid w:val="00B87C44"/>
    <w:rsid w:val="00C03CF6"/>
    <w:rsid w:val="00C37877"/>
    <w:rsid w:val="00C47DD9"/>
    <w:rsid w:val="00E27B99"/>
    <w:rsid w:val="00E57AC2"/>
    <w:rsid w:val="00E74BB9"/>
    <w:rsid w:val="00F47D7D"/>
    <w:rsid w:val="00F9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38F"/>
    <w:rPr>
      <w:rFonts w:ascii="Times New Roman" w:eastAsia="Times New Roman" w:hAnsi="Times New Roman"/>
      <w:sz w:val="24"/>
      <w:szCs w:val="24"/>
      <w:lang w:eastAsia="ar-SA"/>
    </w:rPr>
  </w:style>
  <w:style w:type="paragraph" w:styleId="Heading2">
    <w:name w:val="heading 2"/>
    <w:aliases w:val="H2,&quot;Изумруд&quot;"/>
    <w:basedOn w:val="Normal"/>
    <w:next w:val="Normal"/>
    <w:link w:val="Heading2Char"/>
    <w:uiPriority w:val="99"/>
    <w:qFormat/>
    <w:rsid w:val="001D638F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D638F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2 Char,&quot;Изумруд&quot; Char"/>
    <w:basedOn w:val="DefaultParagraphFont"/>
    <w:link w:val="Heading2"/>
    <w:uiPriority w:val="99"/>
    <w:locked/>
    <w:rsid w:val="001D638F"/>
    <w:rPr>
      <w:rFonts w:ascii="Arial" w:hAnsi="Arial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D638F"/>
    <w:rPr>
      <w:rFonts w:ascii="Times New Roman" w:hAnsi="Times New Roman" w:cs="Times New Roman"/>
      <w:b/>
      <w:bCs/>
      <w:sz w:val="24"/>
      <w:lang w:eastAsia="ru-RU"/>
    </w:rPr>
  </w:style>
  <w:style w:type="paragraph" w:customStyle="1" w:styleId="ConsNormal">
    <w:name w:val="ConsNormal"/>
    <w:uiPriority w:val="99"/>
    <w:rsid w:val="001D638F"/>
    <w:pPr>
      <w:ind w:firstLine="720"/>
    </w:pPr>
    <w:rPr>
      <w:rFonts w:ascii="Arial" w:eastAsia="Times New Roman" w:hAnsi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1D63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E57AC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32BDC"/>
    <w:rPr>
      <w:rFonts w:ascii="Times New Roman" w:hAnsi="Times New Roman"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9</Pages>
  <Words>2339</Words>
  <Characters>13337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</dc:creator>
  <cp:keywords/>
  <dc:description/>
  <cp:lastModifiedBy>Астраханцева</cp:lastModifiedBy>
  <cp:revision>8</cp:revision>
  <cp:lastPrinted>2018-04-26T02:34:00Z</cp:lastPrinted>
  <dcterms:created xsi:type="dcterms:W3CDTF">2018-04-11T01:15:00Z</dcterms:created>
  <dcterms:modified xsi:type="dcterms:W3CDTF">2018-04-26T02:34:00Z</dcterms:modified>
</cp:coreProperties>
</file>