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2B2" w:rsidRPr="00D84B50" w:rsidRDefault="00D902B2" w:rsidP="00D902B2">
      <w:pPr>
        <w:pStyle w:val="1"/>
        <w:jc w:val="center"/>
      </w:pPr>
      <w:r>
        <w:t>УСТЬ-ПРИСТА</w:t>
      </w:r>
      <w:r w:rsidRPr="00D84B50">
        <w:t>НСКИЙ РАЙОННЫЙ СОВЕТ ДЕПУТАТОВ</w:t>
      </w:r>
    </w:p>
    <w:p w:rsidR="00D902B2" w:rsidRDefault="00D902B2" w:rsidP="00D902B2">
      <w:pPr>
        <w:pStyle w:val="1"/>
        <w:jc w:val="center"/>
      </w:pPr>
      <w:r w:rsidRPr="00D84B50">
        <w:t>АЛТАЙСКОГО КРАЯ</w:t>
      </w:r>
    </w:p>
    <w:p w:rsidR="00D902B2" w:rsidRDefault="00D902B2" w:rsidP="00D902B2"/>
    <w:p w:rsidR="00D902B2" w:rsidRDefault="00D902B2" w:rsidP="00D902B2">
      <w:pPr>
        <w:autoSpaceDE w:val="0"/>
        <w:autoSpaceDN w:val="0"/>
        <w:adjustRightInd w:val="0"/>
        <w:ind w:firstLine="6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ПЯТНАДЦАТАЯ ОЧЕРЕДНАЯ СЕССИЯ СЕДЬМОГО СОЗЫВА </w:t>
      </w:r>
    </w:p>
    <w:p w:rsidR="00D902B2" w:rsidRDefault="00D902B2" w:rsidP="00D902B2">
      <w:pPr>
        <w:autoSpaceDE w:val="0"/>
        <w:autoSpaceDN w:val="0"/>
        <w:adjustRightInd w:val="0"/>
        <w:spacing w:line="662" w:lineRule="atLeast"/>
        <w:ind w:right="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</w:t>
      </w:r>
    </w:p>
    <w:p w:rsidR="00D902B2" w:rsidRDefault="00D902B2" w:rsidP="00D902B2">
      <w:pPr>
        <w:autoSpaceDE w:val="0"/>
        <w:autoSpaceDN w:val="0"/>
        <w:adjustRightInd w:val="0"/>
        <w:ind w:right="5720"/>
        <w:rPr>
          <w:color w:val="000000"/>
          <w:sz w:val="28"/>
          <w:szCs w:val="28"/>
          <w:u w:val="single"/>
        </w:rPr>
      </w:pPr>
    </w:p>
    <w:p w:rsidR="00D902B2" w:rsidRDefault="00D902B2" w:rsidP="00D902B2">
      <w:pPr>
        <w:autoSpaceDE w:val="0"/>
        <w:autoSpaceDN w:val="0"/>
        <w:adjustRightInd w:val="0"/>
        <w:ind w:right="5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от «</w:t>
      </w:r>
      <w:r w:rsidR="00236685">
        <w:rPr>
          <w:color w:val="000000"/>
          <w:sz w:val="28"/>
          <w:szCs w:val="28"/>
          <w:u w:val="single"/>
        </w:rPr>
        <w:t>28</w:t>
      </w:r>
      <w:r>
        <w:rPr>
          <w:color w:val="000000"/>
          <w:sz w:val="28"/>
          <w:szCs w:val="28"/>
          <w:u w:val="single"/>
        </w:rPr>
        <w:t>» июня 2019 г.</w:t>
      </w:r>
      <w:r>
        <w:rPr>
          <w:color w:val="000000"/>
          <w:sz w:val="28"/>
          <w:szCs w:val="28"/>
        </w:rPr>
        <w:t xml:space="preserve"> № </w:t>
      </w:r>
      <w:r w:rsidR="00236685">
        <w:rPr>
          <w:color w:val="000000"/>
          <w:sz w:val="28"/>
          <w:szCs w:val="28"/>
          <w:u w:val="single"/>
        </w:rPr>
        <w:t>34</w:t>
      </w:r>
    </w:p>
    <w:p w:rsidR="00D902B2" w:rsidRDefault="00D902B2" w:rsidP="00D902B2">
      <w:pPr>
        <w:autoSpaceDE w:val="0"/>
        <w:autoSpaceDN w:val="0"/>
        <w:adjustRightInd w:val="0"/>
        <w:ind w:right="572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с. Усть-Чарышская Пристань</w:t>
      </w:r>
      <w:proofErr w:type="gramEnd"/>
    </w:p>
    <w:p w:rsidR="00D902B2" w:rsidRDefault="00D902B2" w:rsidP="00D902B2"/>
    <w:p w:rsidR="00D902B2" w:rsidRPr="00B157A6" w:rsidRDefault="00D902B2" w:rsidP="00D902B2"/>
    <w:p w:rsidR="00D902B2" w:rsidRDefault="00D902B2" w:rsidP="00D902B2">
      <w:pPr>
        <w:pStyle w:val="a5"/>
        <w:ind w:right="5386"/>
        <w:rPr>
          <w:sz w:val="28"/>
          <w:szCs w:val="28"/>
        </w:rPr>
      </w:pPr>
      <w:r>
        <w:rPr>
          <w:sz w:val="28"/>
          <w:szCs w:val="28"/>
        </w:rPr>
        <w:t>Об утверждении Правил использования водных объектов</w:t>
      </w:r>
    </w:p>
    <w:p w:rsidR="00D902B2" w:rsidRDefault="00D902B2" w:rsidP="00D902B2">
      <w:pPr>
        <w:pStyle w:val="a5"/>
        <w:ind w:right="5386"/>
        <w:rPr>
          <w:sz w:val="28"/>
          <w:szCs w:val="28"/>
        </w:rPr>
      </w:pPr>
      <w:proofErr w:type="gramStart"/>
      <w:r>
        <w:rPr>
          <w:sz w:val="28"/>
          <w:szCs w:val="28"/>
        </w:rPr>
        <w:t>общего пользования, расположенных на территории Усть-Пристанского района Алтайского края, для личных и бытовых нужд</w:t>
      </w:r>
      <w:proofErr w:type="gramEnd"/>
    </w:p>
    <w:p w:rsidR="00D902B2" w:rsidRDefault="00D902B2" w:rsidP="00D902B2">
      <w:pPr>
        <w:pStyle w:val="a5"/>
        <w:jc w:val="center"/>
        <w:rPr>
          <w:sz w:val="28"/>
          <w:szCs w:val="28"/>
        </w:rPr>
      </w:pPr>
    </w:p>
    <w:p w:rsidR="00D902B2" w:rsidRPr="0025319B" w:rsidRDefault="00D902B2" w:rsidP="00D902B2">
      <w:pPr>
        <w:pStyle w:val="a5"/>
        <w:rPr>
          <w:sz w:val="28"/>
          <w:szCs w:val="28"/>
        </w:rPr>
      </w:pPr>
    </w:p>
    <w:p w:rsidR="00D902B2" w:rsidRDefault="00D902B2" w:rsidP="00D902B2">
      <w:pPr>
        <w:pStyle w:val="ConsPlusNormal"/>
        <w:ind w:firstLine="540"/>
        <w:jc w:val="both"/>
      </w:pPr>
      <w:r w:rsidRPr="00490C5C">
        <w:t>В целях рационального использования водных объектов общего пользования, соблюдения условий водопользования, руководствуясь Устав</w:t>
      </w:r>
      <w:r>
        <w:t>ом</w:t>
      </w:r>
      <w:r w:rsidRPr="00490C5C">
        <w:t xml:space="preserve"> муниципального образования </w:t>
      </w:r>
      <w:r>
        <w:t xml:space="preserve">Усть-Пристанский </w:t>
      </w:r>
      <w:r w:rsidRPr="00490C5C">
        <w:t>район Алтайского края,</w:t>
      </w:r>
      <w:r w:rsidRPr="0064187A">
        <w:t xml:space="preserve"> </w:t>
      </w:r>
      <w:r>
        <w:t>Усть-Пристанский</w:t>
      </w:r>
      <w:r w:rsidRPr="00490C5C">
        <w:t xml:space="preserve"> районный Совет депутатов </w:t>
      </w:r>
      <w:r>
        <w:t>РЕШИЛ</w:t>
      </w:r>
      <w:r w:rsidRPr="00490C5C">
        <w:t>:</w:t>
      </w:r>
    </w:p>
    <w:p w:rsidR="00D902B2" w:rsidRPr="00490C5C" w:rsidRDefault="00D902B2" w:rsidP="00D902B2">
      <w:pPr>
        <w:pStyle w:val="ConsPlusNormal"/>
        <w:ind w:firstLine="540"/>
        <w:jc w:val="both"/>
      </w:pP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 xml:space="preserve">1. Утвердить </w:t>
      </w:r>
      <w:r>
        <w:t xml:space="preserve">прилагаемые </w:t>
      </w:r>
      <w:hyperlink w:anchor="Par28" w:history="1">
        <w:r w:rsidRPr="00490C5C">
          <w:t>Правила</w:t>
        </w:r>
      </w:hyperlink>
      <w:r w:rsidRPr="00490C5C">
        <w:t xml:space="preserve"> использования водных объектов общего пользования, расположенных на территории </w:t>
      </w:r>
      <w:r>
        <w:t>Усть-Пристанского</w:t>
      </w:r>
      <w:r w:rsidRPr="00490C5C">
        <w:t xml:space="preserve"> района Алтайского края, для личных и бытовых нужд.</w:t>
      </w:r>
    </w:p>
    <w:p w:rsidR="00D902B2" w:rsidRDefault="00D902B2" w:rsidP="00D902B2">
      <w:pPr>
        <w:pStyle w:val="ConsPlusNormal"/>
        <w:ind w:firstLine="540"/>
        <w:jc w:val="both"/>
      </w:pPr>
      <w:r w:rsidRPr="00490C5C">
        <w:t xml:space="preserve">2. </w:t>
      </w:r>
      <w:proofErr w:type="gramStart"/>
      <w:r w:rsidRPr="00490C5C">
        <w:t>Контроль за</w:t>
      </w:r>
      <w:proofErr w:type="gramEnd"/>
      <w:r w:rsidRPr="00490C5C">
        <w:t xml:space="preserve"> исполнением настоящего решения возложить на </w:t>
      </w:r>
      <w:r>
        <w:t>постоянную комиссию Усть-Пристанского районного Совета депутатов по социальной политике и вопросам правопорядка (Абрамов Р.Ю.)</w:t>
      </w:r>
    </w:p>
    <w:p w:rsidR="00D902B2" w:rsidRDefault="00D902B2" w:rsidP="00D902B2">
      <w:pPr>
        <w:pStyle w:val="ConsPlusNormal"/>
        <w:ind w:firstLine="540"/>
        <w:jc w:val="both"/>
      </w:pPr>
    </w:p>
    <w:p w:rsidR="00D902B2" w:rsidRDefault="00D902B2" w:rsidP="00D902B2">
      <w:pPr>
        <w:pStyle w:val="ConsPlusNormal"/>
        <w:ind w:firstLine="540"/>
        <w:jc w:val="both"/>
      </w:pPr>
    </w:p>
    <w:p w:rsidR="00D902B2" w:rsidRDefault="00D902B2" w:rsidP="00D902B2">
      <w:pPr>
        <w:pStyle w:val="ConsPlusNormal"/>
        <w:ind w:firstLine="540"/>
        <w:jc w:val="both"/>
      </w:pPr>
    </w:p>
    <w:p w:rsidR="00D902B2" w:rsidRDefault="00D902B2" w:rsidP="00D902B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Усть-Пристанского </w:t>
      </w:r>
    </w:p>
    <w:p w:rsidR="00D902B2" w:rsidRDefault="00D902B2" w:rsidP="00D902B2">
      <w:r>
        <w:rPr>
          <w:color w:val="000000"/>
          <w:sz w:val="28"/>
          <w:szCs w:val="28"/>
        </w:rPr>
        <w:t>районного Совета депутатов                                                       В.А. Ермоленко</w:t>
      </w:r>
    </w:p>
    <w:p w:rsidR="00D902B2" w:rsidRPr="00490C5C" w:rsidRDefault="00D902B2" w:rsidP="00D902B2">
      <w:pPr>
        <w:pStyle w:val="ConsPlusNormal"/>
        <w:jc w:val="both"/>
      </w:pPr>
    </w:p>
    <w:p w:rsidR="00D902B2" w:rsidRPr="00490C5C" w:rsidRDefault="00D902B2" w:rsidP="00D902B2">
      <w:pPr>
        <w:pStyle w:val="ConsPlusNormal"/>
        <w:jc w:val="both"/>
      </w:pPr>
    </w:p>
    <w:p w:rsidR="00D902B2" w:rsidRPr="00490C5C" w:rsidRDefault="00D902B2" w:rsidP="00D902B2">
      <w:pPr>
        <w:pStyle w:val="ConsPlusNormal"/>
        <w:jc w:val="both"/>
      </w:pPr>
    </w:p>
    <w:p w:rsidR="00D902B2" w:rsidRPr="00490C5C" w:rsidRDefault="00D902B2" w:rsidP="00D902B2">
      <w:pPr>
        <w:pStyle w:val="ConsPlusNormal"/>
        <w:jc w:val="both"/>
      </w:pPr>
    </w:p>
    <w:p w:rsidR="00D902B2" w:rsidRPr="00490C5C" w:rsidRDefault="00D902B2" w:rsidP="00D902B2">
      <w:pPr>
        <w:pStyle w:val="ConsPlusNormal"/>
        <w:jc w:val="right"/>
        <w:outlineLvl w:val="0"/>
      </w:pPr>
    </w:p>
    <w:p w:rsidR="00D902B2" w:rsidRPr="00490C5C" w:rsidRDefault="00D902B2" w:rsidP="00D902B2">
      <w:pPr>
        <w:pStyle w:val="ConsPlusNormal"/>
        <w:jc w:val="right"/>
        <w:outlineLvl w:val="0"/>
      </w:pPr>
    </w:p>
    <w:p w:rsidR="00D902B2" w:rsidRPr="00490C5C" w:rsidRDefault="00D902B2" w:rsidP="00D902B2">
      <w:pPr>
        <w:pStyle w:val="ConsPlusNormal"/>
        <w:jc w:val="right"/>
        <w:outlineLvl w:val="0"/>
      </w:pPr>
    </w:p>
    <w:p w:rsidR="00D902B2" w:rsidRPr="00490C5C" w:rsidRDefault="00D902B2" w:rsidP="00D902B2">
      <w:pPr>
        <w:pStyle w:val="ConsPlusNormal"/>
        <w:jc w:val="right"/>
        <w:outlineLvl w:val="0"/>
      </w:pPr>
    </w:p>
    <w:p w:rsidR="00D902B2" w:rsidRPr="00490C5C" w:rsidRDefault="00D902B2" w:rsidP="00D902B2">
      <w:pPr>
        <w:pStyle w:val="ConsPlusNormal"/>
        <w:jc w:val="right"/>
        <w:outlineLvl w:val="0"/>
      </w:pPr>
    </w:p>
    <w:p w:rsidR="00D902B2" w:rsidRPr="009D78E2" w:rsidRDefault="00D902B2" w:rsidP="00D902B2">
      <w:pPr>
        <w:pStyle w:val="ConsPlusNormal"/>
        <w:jc w:val="center"/>
        <w:rPr>
          <w:bCs/>
        </w:rPr>
      </w:pPr>
      <w:bookmarkStart w:id="0" w:name="Par28"/>
      <w:bookmarkEnd w:id="0"/>
      <w:r w:rsidRPr="009D78E2">
        <w:rPr>
          <w:bCs/>
        </w:rPr>
        <w:lastRenderedPageBreak/>
        <w:t>ПРАВИЛА</w:t>
      </w:r>
    </w:p>
    <w:p w:rsidR="00D902B2" w:rsidRPr="009D78E2" w:rsidRDefault="00D902B2" w:rsidP="00D902B2">
      <w:pPr>
        <w:pStyle w:val="ConsPlusNormal"/>
        <w:jc w:val="center"/>
        <w:rPr>
          <w:bCs/>
        </w:rPr>
      </w:pPr>
      <w:r w:rsidRPr="009D78E2">
        <w:rPr>
          <w:bCs/>
        </w:rPr>
        <w:t>ИСПОЛЬЗОВАНИЯ ВОДНЫХ ОБЪЕКТОВ ОБЩЕГО ПОЛЬЗОВАНИЯ,</w:t>
      </w:r>
    </w:p>
    <w:p w:rsidR="00D902B2" w:rsidRPr="009D78E2" w:rsidRDefault="00D902B2" w:rsidP="00D902B2">
      <w:pPr>
        <w:pStyle w:val="ConsPlusNormal"/>
        <w:jc w:val="center"/>
        <w:rPr>
          <w:bCs/>
        </w:rPr>
      </w:pPr>
      <w:proofErr w:type="gramStart"/>
      <w:r w:rsidRPr="009D78E2">
        <w:rPr>
          <w:bCs/>
        </w:rPr>
        <w:t>РАСПОЛОЖЕННЫХ</w:t>
      </w:r>
      <w:proofErr w:type="gramEnd"/>
      <w:r w:rsidRPr="009D78E2">
        <w:rPr>
          <w:bCs/>
        </w:rPr>
        <w:t xml:space="preserve"> НА ТЕРРИТОРИИ </w:t>
      </w:r>
      <w:r>
        <w:rPr>
          <w:bCs/>
        </w:rPr>
        <w:t>УСТЬ-ПРИСТАНСКОГО</w:t>
      </w:r>
      <w:r w:rsidRPr="009D78E2">
        <w:rPr>
          <w:bCs/>
        </w:rPr>
        <w:t xml:space="preserve"> РАЙОНА</w:t>
      </w:r>
    </w:p>
    <w:p w:rsidR="00D902B2" w:rsidRDefault="00D902B2" w:rsidP="00D902B2">
      <w:pPr>
        <w:pStyle w:val="ConsPlusNormal"/>
        <w:jc w:val="center"/>
        <w:rPr>
          <w:bCs/>
        </w:rPr>
      </w:pPr>
      <w:r w:rsidRPr="009D78E2">
        <w:rPr>
          <w:bCs/>
        </w:rPr>
        <w:t>АЛТАЙСКОГО КРАЯ, ДЛЯ ЛИЧНЫХ И БЫТОВЫХ НУЖД</w:t>
      </w:r>
    </w:p>
    <w:p w:rsidR="00236685" w:rsidRDefault="00236685" w:rsidP="00236685">
      <w:pPr>
        <w:ind w:left="4962"/>
        <w:rPr>
          <w:szCs w:val="24"/>
        </w:rPr>
      </w:pPr>
    </w:p>
    <w:p w:rsidR="00D902B2" w:rsidRPr="00106C56" w:rsidRDefault="00D902B2" w:rsidP="00236685">
      <w:pPr>
        <w:ind w:left="4962" w:firstLine="1275"/>
        <w:rPr>
          <w:szCs w:val="24"/>
        </w:rPr>
      </w:pPr>
      <w:r w:rsidRPr="00106C56">
        <w:rPr>
          <w:szCs w:val="24"/>
        </w:rPr>
        <w:t>УТВЕРЖДЕН</w:t>
      </w:r>
      <w:r>
        <w:rPr>
          <w:szCs w:val="24"/>
        </w:rPr>
        <w:t>Ы</w:t>
      </w:r>
      <w:r w:rsidRPr="00106C56">
        <w:rPr>
          <w:szCs w:val="24"/>
        </w:rPr>
        <w:t xml:space="preserve">: </w:t>
      </w:r>
    </w:p>
    <w:p w:rsidR="00D902B2" w:rsidRPr="00106C56" w:rsidRDefault="00D902B2" w:rsidP="00236685">
      <w:pPr>
        <w:ind w:left="4962" w:firstLine="1275"/>
        <w:rPr>
          <w:szCs w:val="24"/>
        </w:rPr>
      </w:pPr>
      <w:r w:rsidRPr="00106C56">
        <w:rPr>
          <w:szCs w:val="24"/>
        </w:rPr>
        <w:t>решением Усть-Пристанского</w:t>
      </w:r>
    </w:p>
    <w:p w:rsidR="00236685" w:rsidRDefault="00D902B2" w:rsidP="00236685">
      <w:pPr>
        <w:ind w:left="4962" w:firstLine="1275"/>
        <w:rPr>
          <w:szCs w:val="24"/>
        </w:rPr>
      </w:pPr>
      <w:r w:rsidRPr="00106C56">
        <w:rPr>
          <w:szCs w:val="24"/>
        </w:rPr>
        <w:t>районного Совета депутатов</w:t>
      </w:r>
    </w:p>
    <w:p w:rsidR="00236685" w:rsidRPr="009D78E2" w:rsidRDefault="00236685" w:rsidP="00236685">
      <w:pPr>
        <w:ind w:left="4962" w:firstLine="1275"/>
        <w:rPr>
          <w:bCs/>
        </w:rPr>
      </w:pPr>
      <w:r w:rsidRPr="00236685">
        <w:rPr>
          <w:color w:val="000000"/>
          <w:szCs w:val="24"/>
          <w:u w:val="single"/>
        </w:rPr>
        <w:t>от 28</w:t>
      </w:r>
      <w:r>
        <w:rPr>
          <w:color w:val="000000"/>
          <w:szCs w:val="24"/>
          <w:u w:val="single"/>
        </w:rPr>
        <w:t>.06.</w:t>
      </w:r>
      <w:r w:rsidRPr="00236685">
        <w:rPr>
          <w:color w:val="000000"/>
          <w:szCs w:val="24"/>
          <w:u w:val="single"/>
        </w:rPr>
        <w:t xml:space="preserve"> 2019 г.</w:t>
      </w:r>
      <w:r w:rsidRPr="00236685">
        <w:rPr>
          <w:color w:val="000000"/>
          <w:szCs w:val="24"/>
        </w:rPr>
        <w:t xml:space="preserve"> № </w:t>
      </w:r>
      <w:r w:rsidRPr="00236685">
        <w:rPr>
          <w:color w:val="000000"/>
          <w:szCs w:val="24"/>
          <w:u w:val="single"/>
        </w:rPr>
        <w:t>34</w:t>
      </w:r>
    </w:p>
    <w:p w:rsidR="00D902B2" w:rsidRPr="00490C5C" w:rsidRDefault="00D902B2" w:rsidP="00D902B2">
      <w:pPr>
        <w:pStyle w:val="ConsPlusNormal"/>
        <w:jc w:val="both"/>
      </w:pPr>
    </w:p>
    <w:p w:rsidR="00D902B2" w:rsidRPr="00490C5C" w:rsidRDefault="00D902B2" w:rsidP="00D902B2">
      <w:pPr>
        <w:pStyle w:val="ConsPlusNormal"/>
        <w:jc w:val="center"/>
        <w:outlineLvl w:val="1"/>
      </w:pPr>
      <w:r w:rsidRPr="00490C5C">
        <w:t>1. Общие положения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 xml:space="preserve">1.1. </w:t>
      </w:r>
      <w:proofErr w:type="gramStart"/>
      <w:r w:rsidRPr="00490C5C">
        <w:t xml:space="preserve">Правила использования водных объектов общего пользования, расположенных на территории </w:t>
      </w:r>
      <w:r>
        <w:t xml:space="preserve">Усть-Пристанского </w:t>
      </w:r>
      <w:r w:rsidRPr="00490C5C">
        <w:t xml:space="preserve">района Алтайского края, для личных и бытовых нужд (далее - Правила) разработаны в соответствии с Водным </w:t>
      </w:r>
      <w:hyperlink r:id="rId4" w:history="1">
        <w:r w:rsidRPr="00490C5C">
          <w:t>кодексом</w:t>
        </w:r>
      </w:hyperlink>
      <w:r w:rsidRPr="00490C5C">
        <w:t xml:space="preserve"> Российской Федерации, Федеральным </w:t>
      </w:r>
      <w:hyperlink r:id="rId5" w:history="1">
        <w:r w:rsidRPr="00490C5C">
          <w:t>законом</w:t>
        </w:r>
      </w:hyperlink>
      <w:r w:rsidRPr="00490C5C">
        <w:t xml:space="preserve"> от 06.10.2003</w:t>
      </w:r>
      <w:r>
        <w:t xml:space="preserve"> №</w:t>
      </w:r>
      <w:r w:rsidRPr="00490C5C">
        <w:t xml:space="preserve">131-ФЗ </w:t>
      </w:r>
      <w:r>
        <w:t>«</w:t>
      </w:r>
      <w:r w:rsidRPr="00490C5C">
        <w:t>Об общих принципах организации местного самоуправления в Российской Федерации</w:t>
      </w:r>
      <w:r>
        <w:t>»</w:t>
      </w:r>
      <w:r w:rsidRPr="00490C5C">
        <w:t xml:space="preserve">, </w:t>
      </w:r>
      <w:hyperlink r:id="rId6" w:history="1">
        <w:r w:rsidRPr="00490C5C">
          <w:t>постановлением</w:t>
        </w:r>
      </w:hyperlink>
      <w:r w:rsidRPr="00490C5C">
        <w:t xml:space="preserve"> Администрации Алтайского края от 10.0</w:t>
      </w:r>
      <w:r>
        <w:t xml:space="preserve">7.2007 № </w:t>
      </w:r>
      <w:r w:rsidRPr="00490C5C">
        <w:t xml:space="preserve">309 </w:t>
      </w:r>
      <w:r>
        <w:t>«</w:t>
      </w:r>
      <w:r w:rsidRPr="00490C5C">
        <w:t>Об утверждении Правил пользования водными объектами Алтайского края для плавания на</w:t>
      </w:r>
      <w:proofErr w:type="gramEnd"/>
      <w:r w:rsidRPr="00490C5C">
        <w:t xml:space="preserve"> </w:t>
      </w:r>
      <w:proofErr w:type="gramStart"/>
      <w:r w:rsidRPr="00490C5C">
        <w:t xml:space="preserve">маломерных судах и Правил охраны жизни людей на </w:t>
      </w:r>
      <w:r>
        <w:t>водных объектах Алтайского края»</w:t>
      </w:r>
      <w:r w:rsidRPr="00490C5C">
        <w:t xml:space="preserve"> и устанавливают условия и требования, предъявляемые к использованию водных объектов общего пользования, расположенных на территории </w:t>
      </w:r>
      <w:r>
        <w:t>Усть-Пристанского</w:t>
      </w:r>
      <w:r w:rsidRPr="00490C5C">
        <w:t xml:space="preserve"> района, для личных и бытовых нужд, информированию населения об ограничениях водопользования на водных объектах общего пользования.</w:t>
      </w:r>
      <w:proofErr w:type="gramEnd"/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 xml:space="preserve">1.2. Основные понятия, используемые в Правилах, применяются в значениях, определенных в Водном </w:t>
      </w:r>
      <w:hyperlink r:id="rId7" w:history="1">
        <w:r w:rsidRPr="00490C5C">
          <w:t>кодексе</w:t>
        </w:r>
      </w:hyperlink>
      <w:r w:rsidRPr="00490C5C">
        <w:t xml:space="preserve"> Российской Федерации.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1.3. Правила являются обязательными для граждан и организаций, независимо от организационно-правовой формы и формы собственности, при использовании водных объектов общего пользования для личных и бытовых нужд</w:t>
      </w:r>
      <w:r>
        <w:t>,</w:t>
      </w:r>
      <w:r w:rsidRPr="00490C5C">
        <w:t xml:space="preserve"> расположенных на территории </w:t>
      </w:r>
      <w:r>
        <w:t>Усть-Пристанского</w:t>
      </w:r>
      <w:r w:rsidRPr="00490C5C">
        <w:t xml:space="preserve"> района</w:t>
      </w:r>
      <w:r>
        <w:t>.</w:t>
      </w:r>
    </w:p>
    <w:p w:rsidR="00D902B2" w:rsidRPr="00490C5C" w:rsidRDefault="00D902B2" w:rsidP="00D902B2">
      <w:pPr>
        <w:pStyle w:val="ConsPlusNormal"/>
        <w:jc w:val="both"/>
      </w:pPr>
    </w:p>
    <w:p w:rsidR="00D902B2" w:rsidRPr="00490C5C" w:rsidRDefault="00D902B2" w:rsidP="00D902B2">
      <w:pPr>
        <w:pStyle w:val="ConsPlusNormal"/>
        <w:jc w:val="center"/>
        <w:outlineLvl w:val="1"/>
      </w:pPr>
      <w:r w:rsidRPr="00490C5C">
        <w:t>2. Порядок использования водных объектов общего</w:t>
      </w:r>
    </w:p>
    <w:p w:rsidR="00D902B2" w:rsidRPr="00490C5C" w:rsidRDefault="00D902B2" w:rsidP="00D902B2">
      <w:pPr>
        <w:pStyle w:val="ConsPlusNormal"/>
        <w:jc w:val="center"/>
      </w:pPr>
      <w:r w:rsidRPr="00490C5C">
        <w:t>пользования для личных и бытовых нужд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 xml:space="preserve">2.1. Поверхностные водные объекты, расположенные на территории </w:t>
      </w:r>
      <w:r>
        <w:t xml:space="preserve">Усть-Пристанского района, </w:t>
      </w:r>
      <w:r w:rsidRPr="00490C5C">
        <w:t xml:space="preserve">находящиеся в муниципальной собственности, являются водными объектами общего пользования, то есть общедоступными водными объектами, если иное не предусмотрено Водным </w:t>
      </w:r>
      <w:hyperlink r:id="rId8" w:history="1">
        <w:r w:rsidRPr="00490C5C">
          <w:t>кодексом</w:t>
        </w:r>
      </w:hyperlink>
      <w:r w:rsidRPr="00490C5C">
        <w:t xml:space="preserve"> Российской Федерации.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 xml:space="preserve">2.2. Общему пользованию также служит полоса земли (береговая полоса) шириной </w:t>
      </w:r>
      <w:smartTag w:uri="urn:schemas-microsoft-com:office:smarttags" w:element="metricconverter">
        <w:smartTagPr>
          <w:attr w:name="ProductID" w:val="20 метров"/>
        </w:smartTagPr>
        <w:r w:rsidRPr="00490C5C">
          <w:t>20 метров</w:t>
        </w:r>
      </w:smartTag>
      <w:r w:rsidRPr="00490C5C">
        <w:t xml:space="preserve"> вдоль береговой линии водного объекта общего пользования за исключением рек, каналов и ручьев, протяженность которых от истока до устья не более </w:t>
      </w:r>
      <w:smartTag w:uri="urn:schemas-microsoft-com:office:smarttags" w:element="metricconverter">
        <w:smartTagPr>
          <w:attr w:name="ProductID" w:val="10 километров"/>
        </w:smartTagPr>
        <w:r w:rsidRPr="00490C5C">
          <w:t>10 километров</w:t>
        </w:r>
      </w:smartTag>
      <w:r w:rsidRPr="00490C5C">
        <w:t>.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lastRenderedPageBreak/>
        <w:t xml:space="preserve">2.3. Для каналов, рек и ручьев протяженностью от истока до устья не более </w:t>
      </w:r>
      <w:smartTag w:uri="urn:schemas-microsoft-com:office:smarttags" w:element="metricconverter">
        <w:smartTagPr>
          <w:attr w:name="ProductID" w:val="10 километров"/>
        </w:smartTagPr>
        <w:r w:rsidRPr="00490C5C">
          <w:t>10 километров</w:t>
        </w:r>
      </w:smartTag>
      <w:r w:rsidRPr="00490C5C">
        <w:t xml:space="preserve"> ширина береговой полосы, предназначенной для общего пользования, составляет </w:t>
      </w:r>
      <w:smartTag w:uri="urn:schemas-microsoft-com:office:smarttags" w:element="metricconverter">
        <w:smartTagPr>
          <w:attr w:name="ProductID" w:val="5 метров"/>
        </w:smartTagPr>
        <w:r w:rsidRPr="00490C5C">
          <w:t>5 метров</w:t>
        </w:r>
      </w:smartTag>
      <w:r w:rsidRPr="00490C5C">
        <w:t>.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2.4. Водные объекты общего пользования на территории района могут использоваться в целях удовлетворения личных и бытовых нужд для отдыха, купания, туризма и занятие спортом, в том числе: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плавания и причаливания плавучих средств, в том числе маломерных судов, водных мотоциклов и других технических сре</w:t>
      </w:r>
      <w:proofErr w:type="gramStart"/>
      <w:r w:rsidRPr="00490C5C">
        <w:t>дств гр</w:t>
      </w:r>
      <w:proofErr w:type="gramEnd"/>
      <w:r w:rsidRPr="00490C5C">
        <w:t>аждан, предназначенных для отдыха на водных объектах и не используемых для осуществления предпринимательской деятельности;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рекреационных целей (отдых, туризм, спорт);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любительского и спортивного рыболовства;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полива садовых, огородных, дачных земельных участков, водопоя скота, проведения работ по уходу за домашними животными и птицей и ведения личного подсобного хозяйства;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тушения пожаров.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 xml:space="preserve">2.5. Купание на водных объектах общего пользования разрешается только в </w:t>
      </w:r>
      <w:r>
        <w:t>местах, установленных а</w:t>
      </w:r>
      <w:r w:rsidRPr="00490C5C">
        <w:t>дминистрацией</w:t>
      </w:r>
      <w:r w:rsidRPr="00610A6C">
        <w:t xml:space="preserve"> </w:t>
      </w:r>
      <w:r>
        <w:t>Усть-Пристанского</w:t>
      </w:r>
      <w:r w:rsidRPr="00490C5C">
        <w:t xml:space="preserve"> района.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Сроки купального сезона, продолжительность работы в</w:t>
      </w:r>
      <w:r>
        <w:t>одных объектов устанавливаются А</w:t>
      </w:r>
      <w:r w:rsidRPr="00490C5C">
        <w:t xml:space="preserve">дминистрацией </w:t>
      </w:r>
      <w:r>
        <w:t>Усть-Пристанского</w:t>
      </w:r>
      <w:r w:rsidRPr="00490C5C">
        <w:t xml:space="preserve"> района.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 xml:space="preserve">2.6. Использование объектов общего пользования для плавания на маломерных судах осуществляется в соответствии с законодательством о водном транспорте и </w:t>
      </w:r>
      <w:hyperlink r:id="rId9" w:history="1">
        <w:proofErr w:type="gramStart"/>
        <w:r w:rsidRPr="00490C5C">
          <w:t>Правил</w:t>
        </w:r>
      </w:hyperlink>
      <w:r>
        <w:t>ами</w:t>
      </w:r>
      <w:proofErr w:type="gramEnd"/>
      <w:r w:rsidRPr="00490C5C">
        <w:t xml:space="preserve"> пользования водными объектами Алтайского края для плавания на маломерных судах, утвержденными постановлением Администрации Алтайского края от 10.07.2007 </w:t>
      </w:r>
      <w:r>
        <w:t>№</w:t>
      </w:r>
      <w:r w:rsidRPr="00490C5C">
        <w:t>309.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2.7. Водные объекты общего пользования для осуществления рекреационной деятельности используется способами, не наносящими вреда окружающей среде и здоровью человека.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2.8. Места массового отдыха на водных объектах и продолжительность их работы</w:t>
      </w:r>
      <w:r>
        <w:t xml:space="preserve"> устанавливаются администрацией Усть-Пристанского</w:t>
      </w:r>
      <w:r w:rsidRPr="00490C5C">
        <w:t xml:space="preserve"> района с соблюдением </w:t>
      </w:r>
      <w:hyperlink r:id="rId10" w:history="1">
        <w:r w:rsidRPr="00490C5C">
          <w:t>Правил</w:t>
        </w:r>
      </w:hyperlink>
      <w:r w:rsidRPr="00490C5C">
        <w:t xml:space="preserve"> охраны жизни людей на водных объектах Алтайского края, утвержденных постановлением Администрацией</w:t>
      </w:r>
      <w:r>
        <w:t xml:space="preserve"> Алтайского края от 10.07.2007 №</w:t>
      </w:r>
      <w:r w:rsidRPr="00490C5C">
        <w:t>309.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2.9. Использование водных объектов общего пользования для любительского и спортивного рыболовства осуществляется в соответствии с законодательством о рыболовстве и сохранении водных биологических ресурсов.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 xml:space="preserve">2.10. Разрешается использование водных объектов общего пользования для полива огородных, </w:t>
      </w:r>
      <w:proofErr w:type="spellStart"/>
      <w:r w:rsidRPr="00490C5C">
        <w:t>садоводных</w:t>
      </w:r>
      <w:proofErr w:type="spellEnd"/>
      <w:r w:rsidRPr="00490C5C">
        <w:t xml:space="preserve"> и дачных участков, для ведения личного подсобного хозяйства при условии соблюдения требований охраны водных объектов в соответствии с Водным </w:t>
      </w:r>
      <w:hyperlink r:id="rId11" w:history="1">
        <w:r w:rsidRPr="00490C5C">
          <w:t>кодексом</w:t>
        </w:r>
      </w:hyperlink>
      <w:r w:rsidRPr="00490C5C">
        <w:t xml:space="preserve"> РФ и законодательством об окружающей среде.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2.11. Забор (изъятие) водных ресурсов для тушения пожаров допускается из любых водных объектов без какого-либо разрешения, бесплатно, и в необходимом для ликвидации пожаров количестве.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lastRenderedPageBreak/>
        <w:t>2.12. При использовании водных объектов общего пользования для личных и бытовых нужд физические и юридические лица обязаны: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 xml:space="preserve">1) рационально использовать водные объекты общего пользования, соблюдать условия </w:t>
      </w:r>
      <w:proofErr w:type="gramStart"/>
      <w:r w:rsidRPr="00490C5C">
        <w:t>водопользования</w:t>
      </w:r>
      <w:proofErr w:type="gramEnd"/>
      <w:r w:rsidRPr="00490C5C">
        <w:t xml:space="preserve"> установленные законодательством и настоящими Правилами;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2) не допускать уничтожения или повреждения почвенного покрова и объектов животного и растительного мира на берегах водоемов;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3) принимать меры по недопущению аварийных ситуаций, влияющих на состояние водных объектов животного и растительного мира;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4) соблюдать меры безопасности при проведении культурных, спортивных и развлекательных мероприятий на водоемах и согласовывать проведение массовых культурных, спортивных, развлекательных мероприятий с администрацией района.</w:t>
      </w:r>
    </w:p>
    <w:p w:rsidR="00D902B2" w:rsidRPr="00490C5C" w:rsidRDefault="00D902B2" w:rsidP="00D902B2">
      <w:pPr>
        <w:pStyle w:val="ConsPlusNormal"/>
        <w:jc w:val="both"/>
      </w:pPr>
    </w:p>
    <w:p w:rsidR="00D902B2" w:rsidRPr="00490C5C" w:rsidRDefault="00D902B2" w:rsidP="00D902B2">
      <w:pPr>
        <w:pStyle w:val="ConsPlusNormal"/>
        <w:jc w:val="center"/>
        <w:outlineLvl w:val="1"/>
      </w:pPr>
      <w:r w:rsidRPr="00490C5C">
        <w:t xml:space="preserve">3. Ограничения и запреты при использовании </w:t>
      </w:r>
      <w:proofErr w:type="gramStart"/>
      <w:r w:rsidRPr="00490C5C">
        <w:t>водных</w:t>
      </w:r>
      <w:proofErr w:type="gramEnd"/>
    </w:p>
    <w:p w:rsidR="00D902B2" w:rsidRPr="00490C5C" w:rsidRDefault="00D902B2" w:rsidP="00D902B2">
      <w:pPr>
        <w:pStyle w:val="ConsPlusNormal"/>
        <w:jc w:val="center"/>
      </w:pPr>
      <w:r w:rsidRPr="00490C5C">
        <w:t>объектов общего пользования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3.1. Водопользование может быть приостановлено или ограничено в случае: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1) угрозы причинения вреда жизни или здоровью человека;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2) возникновения радиационной аварии или иных чрезвычайных ситуаций природного или техногенного характера;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3) причинения вреда окружающей среде;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4) установления охранных зон гидроэнергетических объектов;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5) в иных предусмотренных федеральными законами случаях.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 xml:space="preserve">Приостановление и ограничение водопользования осуществляется  администрацией </w:t>
      </w:r>
      <w:r>
        <w:t>Усть-Пристанского</w:t>
      </w:r>
      <w:r w:rsidRPr="00490C5C">
        <w:t xml:space="preserve"> района в пределах компетенции в соответствии с федеральными законами. 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 xml:space="preserve">3.2. Запрет использования водных объектов общего пользования в целях забора (изъятия) водных ресурсов для питьевого и хозяйственно-бытового водоснабжения, купания, рыболовства, использования маломерных судов, водных мотоциклов и других технических средств, предназначенных для отдыха на водных объектах, водопоя скота, а также иные запреты устанавливаются в соответствии с законодательством Российской Федерации и Алтайского края. 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3.3. На водных объектах общего пользования запрещается: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1) сброс в водные объекты и захоронение в них отходов производства и потребления, в том числе выведенных из эксплуатации судов и иных плавучих средств (их частей и механизмов);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2) разрушать заграждающие дамбы береговой зоны на территории района;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3) допускать действия, нарушающие права и законные интересы граждан или наносящие вред состоянию водных объектов, объектам животного и растительного мира;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lastRenderedPageBreak/>
        <w:t>4) снимать и самовольно устанавливать оборудование и средства обозначения участков водных объектов, установленные на законных основаниях;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5) создавать препятствия водопользователям, осуществляющим пользование водным объектом общего пользования на основаниях, установленных законодательством РФ, ограничение их прав;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6) занимать водные объекты общего пользования, а также размещать в их пределах устройства сооружения, ограничивающие свободный доступ к водному объекту;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7) оставлять на водных объектах и в непосредственной близости от них несовершеннолетних детей без присмотра взрослых;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8) купаться в необорудованных местах на водоемах, пляжах и других местах массового отдыха, где выставлены аншлаги с предупреждениями и запрещающими знаками;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9) распивать спиртные напитки и купаться в состоянии опьянения.</w:t>
      </w:r>
    </w:p>
    <w:p w:rsidR="00D902B2" w:rsidRPr="00D902B2" w:rsidRDefault="00D902B2" w:rsidP="00D902B2">
      <w:pPr>
        <w:pStyle w:val="ConsPlusNormal"/>
        <w:ind w:firstLine="426"/>
        <w:jc w:val="both"/>
      </w:pPr>
      <w:r w:rsidRPr="00D902B2">
        <w:t>10) выход на лед в опасный период разрушения и становления ледового покрова на водоемах, в сроки, устанавливаемые органами местного самоуправления.</w:t>
      </w:r>
    </w:p>
    <w:p w:rsidR="00D902B2" w:rsidRPr="000A0CE4" w:rsidRDefault="00D902B2" w:rsidP="00D902B2">
      <w:pPr>
        <w:pStyle w:val="ConsPlusNormal"/>
        <w:ind w:firstLine="426"/>
        <w:jc w:val="both"/>
        <w:rPr>
          <w:color w:val="FF0000"/>
        </w:rPr>
      </w:pPr>
    </w:p>
    <w:p w:rsidR="00D902B2" w:rsidRPr="00490C5C" w:rsidRDefault="00D902B2" w:rsidP="00D902B2">
      <w:pPr>
        <w:pStyle w:val="ConsPlusNormal"/>
        <w:jc w:val="center"/>
      </w:pPr>
      <w:r w:rsidRPr="00490C5C">
        <w:t>4. Информирование населения об ограничениях водопользования на водных объектах общего пользования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 xml:space="preserve">4.1. Администрация </w:t>
      </w:r>
      <w:r>
        <w:t>Усть-Пристанского</w:t>
      </w:r>
      <w:r w:rsidRPr="00490C5C">
        <w:t xml:space="preserve"> района организует размещение информации об ограничении водопользования на водных объектах общего пользования, расположенных на территории </w:t>
      </w:r>
      <w:r>
        <w:t>Усть-Пристанского</w:t>
      </w:r>
      <w:r w:rsidRPr="00490C5C">
        <w:t xml:space="preserve"> района, в средствах массовой информации и посредством специальных информационных знаков, устанавливаемых вдоль берегов водных объектов.</w:t>
      </w:r>
    </w:p>
    <w:p w:rsidR="00D902B2" w:rsidRPr="00490C5C" w:rsidRDefault="00D902B2" w:rsidP="00D902B2">
      <w:pPr>
        <w:pStyle w:val="ConsPlusNormal"/>
        <w:jc w:val="both"/>
      </w:pPr>
    </w:p>
    <w:p w:rsidR="00D902B2" w:rsidRPr="00490C5C" w:rsidRDefault="00D902B2" w:rsidP="00D902B2">
      <w:pPr>
        <w:pStyle w:val="ConsPlusNormal"/>
        <w:jc w:val="center"/>
        <w:outlineLvl w:val="1"/>
      </w:pPr>
      <w:r w:rsidRPr="00490C5C">
        <w:t>5. Ответственность за нарушение Правил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5.1. Граждане и юридические лица несут ответственность за нарушение правил в соответствии с законодательством Российской Федерации и законодательством Алтайского края.</w:t>
      </w:r>
    </w:p>
    <w:p w:rsidR="00D902B2" w:rsidRPr="00490C5C" w:rsidRDefault="00D902B2" w:rsidP="00D902B2">
      <w:pPr>
        <w:pStyle w:val="ConsPlusNormal"/>
        <w:ind w:firstLine="540"/>
        <w:jc w:val="both"/>
      </w:pPr>
      <w:r w:rsidRPr="00490C5C">
        <w:t>5.2. Привлечение к ответственности за нарушение Правил не освобождает виновных лиц от обязанности устранить допущенное нарушение и возместить причиненный ими вред.</w:t>
      </w:r>
    </w:p>
    <w:p w:rsidR="00D902B2" w:rsidRPr="00490C5C" w:rsidRDefault="00D902B2" w:rsidP="00D902B2">
      <w:pPr>
        <w:pStyle w:val="ConsPlusNormal"/>
        <w:jc w:val="both"/>
      </w:pPr>
    </w:p>
    <w:p w:rsidR="00D902B2" w:rsidRDefault="00D902B2" w:rsidP="00D902B2"/>
    <w:p w:rsidR="00D902B2" w:rsidRDefault="00D902B2" w:rsidP="00D902B2"/>
    <w:p w:rsidR="00D902B2" w:rsidRPr="00D902B2" w:rsidRDefault="00D902B2" w:rsidP="00D902B2">
      <w:pPr>
        <w:ind w:left="-284"/>
        <w:rPr>
          <w:sz w:val="28"/>
          <w:szCs w:val="28"/>
        </w:rPr>
      </w:pPr>
      <w:r w:rsidRPr="00D902B2">
        <w:rPr>
          <w:color w:val="000000"/>
          <w:kern w:val="2"/>
          <w:sz w:val="28"/>
          <w:szCs w:val="28"/>
        </w:rPr>
        <w:t>Глава Усть-Пристанского района</w:t>
      </w:r>
      <w:r w:rsidRPr="00D902B2">
        <w:rPr>
          <w:color w:val="000000"/>
          <w:kern w:val="2"/>
          <w:sz w:val="28"/>
          <w:szCs w:val="28"/>
        </w:rPr>
        <w:tab/>
      </w:r>
      <w:r w:rsidRPr="00D902B2">
        <w:rPr>
          <w:color w:val="000000"/>
          <w:kern w:val="2"/>
          <w:sz w:val="28"/>
          <w:szCs w:val="28"/>
        </w:rPr>
        <w:tab/>
      </w:r>
      <w:r w:rsidRPr="00D902B2">
        <w:rPr>
          <w:color w:val="000000"/>
          <w:kern w:val="2"/>
          <w:sz w:val="28"/>
          <w:szCs w:val="28"/>
        </w:rPr>
        <w:tab/>
      </w:r>
      <w:r w:rsidRPr="00D902B2">
        <w:rPr>
          <w:color w:val="000000"/>
          <w:kern w:val="2"/>
          <w:sz w:val="28"/>
          <w:szCs w:val="28"/>
        </w:rPr>
        <w:tab/>
        <w:t xml:space="preserve">               С.А. Шипулина</w:t>
      </w:r>
    </w:p>
    <w:p w:rsidR="00D902B2" w:rsidRPr="00D902B2" w:rsidRDefault="00D902B2" w:rsidP="00D902B2">
      <w:pPr>
        <w:tabs>
          <w:tab w:val="num" w:pos="851"/>
        </w:tabs>
        <w:autoSpaceDE w:val="0"/>
        <w:autoSpaceDN w:val="0"/>
        <w:adjustRightInd w:val="0"/>
        <w:ind w:left="851"/>
        <w:rPr>
          <w:sz w:val="28"/>
          <w:szCs w:val="28"/>
        </w:rPr>
      </w:pPr>
    </w:p>
    <w:p w:rsidR="00D902B2" w:rsidRPr="00D902B2" w:rsidRDefault="00D902B2" w:rsidP="00D902B2">
      <w:pPr>
        <w:ind w:hanging="284"/>
        <w:rPr>
          <w:sz w:val="28"/>
          <w:szCs w:val="28"/>
        </w:rPr>
      </w:pPr>
      <w:proofErr w:type="gramStart"/>
      <w:r w:rsidRPr="00D902B2">
        <w:rPr>
          <w:sz w:val="28"/>
          <w:szCs w:val="28"/>
        </w:rPr>
        <w:t>с. Усть-Чарышская Пристань</w:t>
      </w:r>
      <w:proofErr w:type="gramEnd"/>
    </w:p>
    <w:p w:rsidR="00D902B2" w:rsidRPr="0045282C" w:rsidRDefault="0045282C" w:rsidP="00D902B2">
      <w:pPr>
        <w:ind w:hanging="284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01.07.2019 г.</w:t>
      </w:r>
    </w:p>
    <w:p w:rsidR="00D902B2" w:rsidRPr="00D902B2" w:rsidRDefault="00D902B2" w:rsidP="00D902B2">
      <w:pPr>
        <w:ind w:hanging="284"/>
        <w:rPr>
          <w:sz w:val="28"/>
          <w:szCs w:val="28"/>
        </w:rPr>
      </w:pPr>
      <w:r w:rsidRPr="00D902B2">
        <w:rPr>
          <w:sz w:val="28"/>
          <w:szCs w:val="28"/>
        </w:rPr>
        <w:t xml:space="preserve">№ </w:t>
      </w:r>
      <w:r w:rsidR="0045282C">
        <w:rPr>
          <w:sz w:val="28"/>
          <w:szCs w:val="28"/>
          <w:u w:val="single"/>
        </w:rPr>
        <w:t>4</w:t>
      </w:r>
    </w:p>
    <w:p w:rsidR="00D902B2" w:rsidRPr="00D902B2" w:rsidRDefault="00D902B2" w:rsidP="00D902B2">
      <w:pPr>
        <w:rPr>
          <w:sz w:val="28"/>
          <w:szCs w:val="28"/>
        </w:rPr>
      </w:pPr>
    </w:p>
    <w:p w:rsidR="00D902B2" w:rsidRDefault="00D902B2" w:rsidP="00D902B2"/>
    <w:p w:rsidR="00D902B2" w:rsidRDefault="00D902B2" w:rsidP="00D902B2"/>
    <w:p w:rsidR="00D902B2" w:rsidRPr="00115048" w:rsidRDefault="00D902B2" w:rsidP="00D902B2">
      <w:pPr>
        <w:pStyle w:val="a5"/>
        <w:jc w:val="center"/>
        <w:rPr>
          <w:sz w:val="28"/>
          <w:szCs w:val="28"/>
        </w:rPr>
      </w:pPr>
      <w:r w:rsidRPr="00115048">
        <w:rPr>
          <w:sz w:val="28"/>
          <w:szCs w:val="28"/>
        </w:rPr>
        <w:lastRenderedPageBreak/>
        <w:t>Лист согласования</w:t>
      </w:r>
    </w:p>
    <w:p w:rsidR="00D902B2" w:rsidRPr="00115048" w:rsidRDefault="00D902B2" w:rsidP="00D902B2">
      <w:pPr>
        <w:pStyle w:val="a5"/>
        <w:jc w:val="center"/>
        <w:rPr>
          <w:sz w:val="28"/>
          <w:szCs w:val="28"/>
        </w:rPr>
      </w:pPr>
      <w:r w:rsidRPr="00115048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Усть-Пристанского</w:t>
      </w:r>
      <w:r w:rsidRPr="00115048">
        <w:rPr>
          <w:sz w:val="28"/>
          <w:szCs w:val="28"/>
        </w:rPr>
        <w:t xml:space="preserve"> районного Совета депутатов</w:t>
      </w:r>
    </w:p>
    <w:p w:rsidR="00D902B2" w:rsidRPr="00115048" w:rsidRDefault="00D902B2" w:rsidP="00D902B2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от _______2019</w:t>
      </w:r>
      <w:r w:rsidRPr="0011504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____</w:t>
      </w:r>
    </w:p>
    <w:p w:rsidR="00D902B2" w:rsidRPr="00115048" w:rsidRDefault="00D902B2" w:rsidP="00D902B2">
      <w:pPr>
        <w:pStyle w:val="a5"/>
        <w:jc w:val="center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  <w:r w:rsidRPr="00115048">
        <w:rPr>
          <w:sz w:val="28"/>
          <w:szCs w:val="28"/>
        </w:rPr>
        <w:t>СОГЛАСОВАНО</w:t>
      </w:r>
    </w:p>
    <w:p w:rsidR="00D902B2" w:rsidRPr="00115048" w:rsidRDefault="00D902B2" w:rsidP="00D902B2">
      <w:pPr>
        <w:pStyle w:val="a5"/>
        <w:rPr>
          <w:sz w:val="28"/>
          <w:szCs w:val="28"/>
        </w:rPr>
      </w:pPr>
      <w:r w:rsidRPr="00115048">
        <w:rPr>
          <w:sz w:val="28"/>
          <w:szCs w:val="28"/>
        </w:rPr>
        <w:t xml:space="preserve">Председатель постоянной комиссии районного Совета депутатов по </w:t>
      </w:r>
      <w:r>
        <w:rPr>
          <w:sz w:val="28"/>
          <w:szCs w:val="28"/>
        </w:rPr>
        <w:t>социальной политике и правопорядку</w:t>
      </w:r>
    </w:p>
    <w:p w:rsidR="00D902B2" w:rsidRPr="00115048" w:rsidRDefault="00D902B2" w:rsidP="00D902B2">
      <w:pPr>
        <w:pStyle w:val="a5"/>
        <w:rPr>
          <w:sz w:val="28"/>
          <w:szCs w:val="28"/>
        </w:rPr>
      </w:pPr>
      <w:r w:rsidRPr="00115048">
        <w:rPr>
          <w:sz w:val="28"/>
          <w:szCs w:val="28"/>
        </w:rPr>
        <w:t xml:space="preserve">___________ </w:t>
      </w:r>
      <w:r>
        <w:rPr>
          <w:sz w:val="28"/>
          <w:szCs w:val="28"/>
        </w:rPr>
        <w:t>Р.Ю. Абрамов</w:t>
      </w: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115048">
        <w:rPr>
          <w:sz w:val="28"/>
          <w:szCs w:val="28"/>
        </w:rPr>
        <w:t xml:space="preserve"> юридическ</w:t>
      </w:r>
      <w:r>
        <w:rPr>
          <w:sz w:val="28"/>
          <w:szCs w:val="28"/>
        </w:rPr>
        <w:t>ого</w:t>
      </w:r>
      <w:r w:rsidRPr="00115048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а</w:t>
      </w:r>
      <w:r w:rsidRPr="00115048">
        <w:rPr>
          <w:sz w:val="28"/>
          <w:szCs w:val="28"/>
        </w:rPr>
        <w:t xml:space="preserve"> Администрации района</w:t>
      </w:r>
    </w:p>
    <w:p w:rsidR="00D902B2" w:rsidRPr="00115048" w:rsidRDefault="00D902B2" w:rsidP="00D902B2">
      <w:pPr>
        <w:pStyle w:val="a5"/>
        <w:rPr>
          <w:sz w:val="28"/>
          <w:szCs w:val="28"/>
        </w:rPr>
      </w:pPr>
      <w:r w:rsidRPr="00115048">
        <w:rPr>
          <w:sz w:val="28"/>
          <w:szCs w:val="28"/>
        </w:rPr>
        <w:t xml:space="preserve">___________ </w:t>
      </w:r>
      <w:r>
        <w:rPr>
          <w:sz w:val="28"/>
          <w:szCs w:val="28"/>
        </w:rPr>
        <w:t xml:space="preserve">О.А. </w:t>
      </w:r>
      <w:proofErr w:type="spellStart"/>
      <w:r>
        <w:rPr>
          <w:sz w:val="28"/>
          <w:szCs w:val="28"/>
        </w:rPr>
        <w:t>Сизова</w:t>
      </w:r>
      <w:proofErr w:type="spellEnd"/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</w:rPr>
      </w:pPr>
    </w:p>
    <w:p w:rsidR="00D902B2" w:rsidRPr="00115048" w:rsidRDefault="00D902B2" w:rsidP="00D902B2">
      <w:pPr>
        <w:pStyle w:val="a5"/>
        <w:rPr>
          <w:sz w:val="28"/>
          <w:szCs w:val="28"/>
          <w:highlight w:val="cyan"/>
        </w:rPr>
      </w:pPr>
    </w:p>
    <w:p w:rsidR="00D902B2" w:rsidRPr="00115048" w:rsidRDefault="00D902B2" w:rsidP="00D902B2">
      <w:pPr>
        <w:pStyle w:val="a5"/>
        <w:rPr>
          <w:sz w:val="28"/>
          <w:szCs w:val="28"/>
          <w:highlight w:val="cyan"/>
        </w:rPr>
      </w:pPr>
    </w:p>
    <w:p w:rsidR="00D902B2" w:rsidRPr="00115048" w:rsidRDefault="00D902B2" w:rsidP="00D902B2">
      <w:pPr>
        <w:pStyle w:val="a5"/>
        <w:rPr>
          <w:sz w:val="28"/>
          <w:szCs w:val="28"/>
          <w:highlight w:val="cyan"/>
        </w:rPr>
      </w:pPr>
    </w:p>
    <w:p w:rsidR="00D902B2" w:rsidRPr="00115048" w:rsidRDefault="00D902B2" w:rsidP="00D902B2">
      <w:pPr>
        <w:pStyle w:val="a5"/>
        <w:rPr>
          <w:sz w:val="28"/>
          <w:szCs w:val="28"/>
          <w:highlight w:val="cyan"/>
        </w:rPr>
      </w:pPr>
    </w:p>
    <w:p w:rsidR="00D902B2" w:rsidRPr="00115048" w:rsidRDefault="00D902B2" w:rsidP="00D902B2">
      <w:pPr>
        <w:pStyle w:val="a5"/>
        <w:rPr>
          <w:sz w:val="28"/>
          <w:szCs w:val="28"/>
          <w:highlight w:val="cyan"/>
        </w:rPr>
      </w:pPr>
    </w:p>
    <w:p w:rsidR="00D902B2" w:rsidRPr="00115048" w:rsidRDefault="00D902B2" w:rsidP="00D902B2">
      <w:pPr>
        <w:pStyle w:val="a5"/>
        <w:rPr>
          <w:sz w:val="28"/>
          <w:szCs w:val="28"/>
          <w:highlight w:val="cyan"/>
        </w:rPr>
      </w:pPr>
    </w:p>
    <w:p w:rsidR="00D902B2" w:rsidRDefault="00D902B2" w:rsidP="00D902B2">
      <w:pPr>
        <w:pStyle w:val="a5"/>
        <w:rPr>
          <w:szCs w:val="24"/>
        </w:rPr>
      </w:pPr>
      <w:proofErr w:type="spellStart"/>
      <w:proofErr w:type="gramStart"/>
      <w:r>
        <w:rPr>
          <w:szCs w:val="24"/>
        </w:rPr>
        <w:t>Исп</w:t>
      </w:r>
      <w:proofErr w:type="spellEnd"/>
      <w:proofErr w:type="gramEnd"/>
      <w:r>
        <w:rPr>
          <w:szCs w:val="24"/>
        </w:rPr>
        <w:t xml:space="preserve">: </w:t>
      </w:r>
      <w:proofErr w:type="spellStart"/>
      <w:r>
        <w:rPr>
          <w:szCs w:val="24"/>
        </w:rPr>
        <w:t>Курачев</w:t>
      </w:r>
      <w:proofErr w:type="spellEnd"/>
      <w:r>
        <w:rPr>
          <w:szCs w:val="24"/>
        </w:rPr>
        <w:t xml:space="preserve"> П.Н.</w:t>
      </w:r>
    </w:p>
    <w:p w:rsidR="00D902B2" w:rsidRPr="00653025" w:rsidRDefault="00D902B2" w:rsidP="00D902B2">
      <w:pPr>
        <w:pStyle w:val="a5"/>
        <w:rPr>
          <w:sz w:val="28"/>
          <w:szCs w:val="28"/>
        </w:rPr>
      </w:pPr>
      <w:r>
        <w:rPr>
          <w:szCs w:val="24"/>
        </w:rPr>
        <w:t>Тел: 8(38554)22-3-36</w:t>
      </w:r>
      <w:bookmarkStart w:id="1" w:name="_GoBack"/>
      <w:bookmarkEnd w:id="1"/>
    </w:p>
    <w:p w:rsidR="00D902B2" w:rsidRDefault="00D902B2" w:rsidP="00D902B2"/>
    <w:p w:rsidR="000B162D" w:rsidRDefault="000B162D"/>
    <w:sectPr w:rsidR="000B162D" w:rsidSect="006E7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2B2"/>
    <w:rsid w:val="000B162D"/>
    <w:rsid w:val="002139DB"/>
    <w:rsid w:val="00236685"/>
    <w:rsid w:val="00370104"/>
    <w:rsid w:val="0045282C"/>
    <w:rsid w:val="005A738A"/>
    <w:rsid w:val="00D90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02B2"/>
    <w:pPr>
      <w:keepNext/>
      <w:ind w:firstLine="851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02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D902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902B2"/>
    <w:pPr>
      <w:widowControl w:val="0"/>
      <w:ind w:firstLine="851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902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D90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80537AADA7DDC260F82D348179818621229940B9792FFD299C3FB084Z3I1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A80537AADA7DDC260F82D348179818621229940B9792FFD299C3FB084Z3I1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A80537AADA7DDC260F833399715DF8A2621C44DB47920A976C364EDD33851F9Z1I0I" TargetMode="External"/><Relationship Id="rId11" Type="http://schemas.openxmlformats.org/officeDocument/2006/relationships/hyperlink" Target="consultantplus://offline/ref=2A80537AADA7DDC260F82D348179818621229940B9792FFD299C3FB084Z3I1I" TargetMode="External"/><Relationship Id="rId5" Type="http://schemas.openxmlformats.org/officeDocument/2006/relationships/hyperlink" Target="consultantplus://offline/ref=2A80537AADA7DDC260F82D348179818621239249B1792FFD299C3FB084315BAE579135545EZ4I3I" TargetMode="External"/><Relationship Id="rId10" Type="http://schemas.openxmlformats.org/officeDocument/2006/relationships/hyperlink" Target="consultantplus://offline/ref=2A80537AADA7DDC260F833399715DF8A2621C44DB47920A976C364EDD33851F910DE6C15124C4C0676983DZEI5I" TargetMode="External"/><Relationship Id="rId4" Type="http://schemas.openxmlformats.org/officeDocument/2006/relationships/hyperlink" Target="consultantplus://offline/ref=2A80537AADA7DDC260F82D348179818621229940B9792FFD299C3FB084315BAE5791355756414F0EZ7I0I" TargetMode="External"/><Relationship Id="rId9" Type="http://schemas.openxmlformats.org/officeDocument/2006/relationships/hyperlink" Target="consultantplus://offline/ref=2A80537AADA7DDC260F833399715DF8A2621C44DB47920A976C364EDD33851F910DE6C15124C4C06769835ZEI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1692</Words>
  <Characters>9646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4</cp:revision>
  <cp:lastPrinted>2019-07-01T06:53:00Z</cp:lastPrinted>
  <dcterms:created xsi:type="dcterms:W3CDTF">2019-05-22T06:19:00Z</dcterms:created>
  <dcterms:modified xsi:type="dcterms:W3CDTF">2019-07-01T06:53:00Z</dcterms:modified>
</cp:coreProperties>
</file>