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5904E9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</w:t>
      </w:r>
      <w:r w:rsidR="00633AD8">
        <w:rPr>
          <w:rFonts w:ascii="Times New Roman" w:hAnsi="Times New Roman" w:cs="Times New Roman"/>
          <w:sz w:val="28"/>
          <w:szCs w:val="28"/>
        </w:rPr>
        <w:t xml:space="preserve">НАДЦАТАЯ 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ОЧЕРЕДНАЯ СЕССИЯ </w:t>
      </w:r>
      <w:r w:rsidR="00633AD8">
        <w:rPr>
          <w:rFonts w:ascii="Times New Roman" w:hAnsi="Times New Roman" w:cs="Times New Roman"/>
          <w:sz w:val="28"/>
          <w:szCs w:val="28"/>
        </w:rPr>
        <w:t>СЕДЬМ</w:t>
      </w:r>
      <w:r w:rsidR="00BF4FBF" w:rsidRPr="00BF4FBF">
        <w:rPr>
          <w:rFonts w:ascii="Times New Roman" w:hAnsi="Times New Roman" w:cs="Times New Roman"/>
          <w:sz w:val="28"/>
          <w:szCs w:val="28"/>
        </w:rPr>
        <w:t>ОГО СОЗЫВА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РЕШЕНИЕ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от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E5447"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» декабря 201</w:t>
      </w:r>
      <w:r w:rsidR="005904E9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33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E5447">
        <w:rPr>
          <w:rFonts w:ascii="Times New Roman" w:hAnsi="Times New Roman" w:cs="Times New Roman"/>
          <w:sz w:val="28"/>
          <w:szCs w:val="28"/>
        </w:rPr>
        <w:t xml:space="preserve">№ </w:t>
      </w:r>
      <w:r w:rsidR="00BE5447">
        <w:rPr>
          <w:rFonts w:ascii="Times New Roman" w:hAnsi="Times New Roman" w:cs="Times New Roman"/>
          <w:sz w:val="28"/>
          <w:szCs w:val="28"/>
          <w:u w:val="single"/>
        </w:rPr>
        <w:t>78</w:t>
      </w: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F4FB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F4FBF">
        <w:rPr>
          <w:rFonts w:ascii="Times New Roman" w:hAnsi="Times New Roman" w:cs="Times New Roman"/>
          <w:sz w:val="28"/>
          <w:szCs w:val="28"/>
        </w:rPr>
        <w:t xml:space="preserve">сть-Чарышская Пристань </w:t>
      </w:r>
    </w:p>
    <w:p w:rsidR="00BF4FBF" w:rsidRDefault="00BF4FBF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 плане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на 20</w:t>
      </w:r>
      <w:r w:rsidR="005904E9">
        <w:rPr>
          <w:rFonts w:ascii="Times New Roman" w:hAnsi="Times New Roman" w:cs="Times New Roman"/>
          <w:sz w:val="28"/>
          <w:szCs w:val="28"/>
        </w:rPr>
        <w:t>20</w:t>
      </w:r>
      <w:r w:rsidRPr="00BF4FBF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>Руководствуясь ст. 3 Регламента Усть-Пристанского районного Совета депутатов, Устав</w:t>
      </w:r>
      <w:r w:rsidR="00633AD8">
        <w:rPr>
          <w:rFonts w:ascii="Times New Roman" w:hAnsi="Times New Roman" w:cs="Times New Roman"/>
          <w:sz w:val="28"/>
          <w:szCs w:val="28"/>
        </w:rPr>
        <w:t>ом</w:t>
      </w:r>
      <w:r w:rsidRPr="00BF4F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Усть-Пристанский р</w:t>
      </w:r>
      <w:r w:rsidR="00633AD8">
        <w:rPr>
          <w:rFonts w:ascii="Times New Roman" w:hAnsi="Times New Roman" w:cs="Times New Roman"/>
          <w:sz w:val="28"/>
          <w:szCs w:val="28"/>
        </w:rPr>
        <w:t>айон Алтайского края</w:t>
      </w:r>
      <w:r w:rsidR="005904E9">
        <w:rPr>
          <w:rFonts w:ascii="Times New Roman" w:hAnsi="Times New Roman" w:cs="Times New Roman"/>
          <w:sz w:val="28"/>
          <w:szCs w:val="28"/>
        </w:rPr>
        <w:t>,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 РЕШИЛ: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633AD8">
        <w:rPr>
          <w:rFonts w:ascii="Times New Roman" w:hAnsi="Times New Roman" w:cs="Times New Roman"/>
          <w:sz w:val="28"/>
          <w:szCs w:val="28"/>
        </w:rPr>
        <w:t>план 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</w:t>
      </w:r>
      <w:r w:rsidR="005904E9">
        <w:rPr>
          <w:rFonts w:ascii="Times New Roman" w:hAnsi="Times New Roman" w:cs="Times New Roman"/>
          <w:sz w:val="28"/>
          <w:szCs w:val="28"/>
        </w:rPr>
        <w:t>20</w:t>
      </w:r>
      <w:r w:rsidR="00633A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BF4FBF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2. Направить план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</w:t>
      </w:r>
      <w:r w:rsidR="005904E9">
        <w:rPr>
          <w:rFonts w:ascii="Times New Roman" w:hAnsi="Times New Roman" w:cs="Times New Roman"/>
          <w:sz w:val="28"/>
          <w:szCs w:val="28"/>
        </w:rPr>
        <w:t>20</w:t>
      </w:r>
      <w:r w:rsidR="00633AD8">
        <w:rPr>
          <w:rFonts w:ascii="Times New Roman" w:hAnsi="Times New Roman" w:cs="Times New Roman"/>
          <w:sz w:val="28"/>
          <w:szCs w:val="28"/>
        </w:rPr>
        <w:t xml:space="preserve"> год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главе района, главам </w:t>
      </w:r>
      <w:r w:rsidR="00633AD8">
        <w:rPr>
          <w:rFonts w:ascii="Times New Roman" w:hAnsi="Times New Roman" w:cs="Times New Roman"/>
          <w:sz w:val="28"/>
          <w:szCs w:val="28"/>
        </w:rPr>
        <w:t>поселений</w:t>
      </w:r>
      <w:r w:rsidRPr="00BF4FBF">
        <w:rPr>
          <w:rFonts w:ascii="Times New Roman" w:hAnsi="Times New Roman" w:cs="Times New Roman"/>
          <w:sz w:val="28"/>
          <w:szCs w:val="28"/>
        </w:rPr>
        <w:t>.</w:t>
      </w:r>
    </w:p>
    <w:p w:rsidR="00BF4FBF" w:rsidRPr="00633AD8" w:rsidRDefault="00BF4FBF" w:rsidP="00633AD8">
      <w:pPr>
        <w:pStyle w:val="Con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4FBF">
        <w:rPr>
          <w:rFonts w:ascii="Times New Roman" w:hAnsi="Times New Roman" w:cs="Times New Roman"/>
          <w:b w:val="0"/>
          <w:sz w:val="28"/>
          <w:szCs w:val="28"/>
        </w:rPr>
        <w:tab/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3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Контроль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исполнени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данного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решения оставляю за собой.</w:t>
      </w: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4E9" w:rsidRDefault="005904E9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BF4FBF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Председатель</w:t>
      </w:r>
      <w:r w:rsidR="00633AD8">
        <w:rPr>
          <w:rFonts w:ascii="Times New Roman" w:hAnsi="Times New Roman" w:cs="Times New Roman"/>
          <w:sz w:val="28"/>
          <w:szCs w:val="28"/>
        </w:rPr>
        <w:t xml:space="preserve"> Усть-Пристанского</w:t>
      </w:r>
    </w:p>
    <w:p w:rsidR="00BF4FBF" w:rsidRPr="00BF4FBF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В.А. Ермоленко</w:t>
      </w:r>
    </w:p>
    <w:p w:rsidR="00BF4FBF" w:rsidRPr="00BF4FBF" w:rsidRDefault="00BF4FBF" w:rsidP="00BF4FBF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br w:type="page"/>
      </w:r>
    </w:p>
    <w:p w:rsidR="005904E9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к решению Усть-Пристанского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районного Совета депутатов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E544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E5447" w:rsidRPr="00BE5447">
        <w:rPr>
          <w:rFonts w:ascii="Times New Roman" w:hAnsi="Times New Roman" w:cs="Times New Roman"/>
          <w:sz w:val="28"/>
          <w:szCs w:val="28"/>
          <w:u w:val="single"/>
        </w:rPr>
        <w:t>25.</w:t>
      </w:r>
      <w:r w:rsidR="005904E9" w:rsidRPr="00BE5447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5904E9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5904E9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Pr="00BF4FBF">
        <w:rPr>
          <w:rFonts w:ascii="Times New Roman" w:hAnsi="Times New Roman" w:cs="Times New Roman"/>
          <w:sz w:val="28"/>
          <w:szCs w:val="28"/>
        </w:rPr>
        <w:t xml:space="preserve">№ </w:t>
      </w:r>
      <w:r w:rsidR="00BE5447">
        <w:rPr>
          <w:rFonts w:ascii="Times New Roman" w:hAnsi="Times New Roman" w:cs="Times New Roman"/>
          <w:sz w:val="28"/>
          <w:szCs w:val="28"/>
          <w:u w:val="single"/>
        </w:rPr>
        <w:t>78</w:t>
      </w:r>
    </w:p>
    <w:p w:rsidR="00BF4FBF" w:rsidRPr="00BF4FBF" w:rsidRDefault="00BF4FBF" w:rsidP="00BF4FB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BF4FBF" w:rsidRPr="00BF4FBF">
        <w:rPr>
          <w:rFonts w:ascii="Times New Roman" w:hAnsi="Times New Roman" w:cs="Times New Roman"/>
          <w:b/>
          <w:sz w:val="28"/>
          <w:szCs w:val="28"/>
        </w:rPr>
        <w:t>районного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904E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33AD8" w:rsidRP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908"/>
        <w:gridCol w:w="1900"/>
        <w:gridCol w:w="3144"/>
      </w:tblGrid>
      <w:tr w:rsidR="00BF4FBF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проектов правовых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за подготовку </w:t>
            </w:r>
          </w:p>
        </w:tc>
      </w:tr>
      <w:tr w:rsidR="00BF4FBF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3AD8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63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</w:t>
            </w:r>
            <w:r w:rsidRPr="00BF4F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правотворческой деятельности </w:t>
            </w:r>
          </w:p>
        </w:tc>
      </w:tr>
      <w:tr w:rsidR="00BF4FBF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5904E9" w:rsidP="005904E9">
            <w:pPr>
              <w:pStyle w:val="1"/>
              <w:shd w:val="clear" w:color="auto" w:fill="auto"/>
              <w:spacing w:after="300" w:line="307" w:lineRule="exact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утверждении стратегии социально-экономического развития Усть-Пристанского района до 2025 года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5C26BA" w:rsidP="00590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0D081B" w:rsidP="007A5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создании комиссии</w:t>
            </w:r>
            <w:r w:rsidR="00570F57">
              <w:rPr>
                <w:rFonts w:ascii="Times New Roman" w:hAnsi="Times New Roman" w:cs="Times New Roman"/>
                <w:sz w:val="28"/>
                <w:szCs w:val="28"/>
              </w:rPr>
              <w:t xml:space="preserve"> по соблюдению требований к служебному поведению главы района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7A5FCB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B" w:rsidRPr="00BF4FBF" w:rsidRDefault="007A5FCB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B" w:rsidRDefault="007A5FCB" w:rsidP="007A5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сообщения главой Усть-Пристанского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B" w:rsidRPr="00BF4FBF" w:rsidRDefault="007A5FCB" w:rsidP="00A37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CB" w:rsidRPr="00BF4FBF" w:rsidRDefault="007A5FCB" w:rsidP="00A37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социальной политике и вопросам правопорядка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987D4A" w:rsidRDefault="00987D4A" w:rsidP="00987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D4A">
              <w:rPr>
                <w:rFonts w:ascii="Times New Roman" w:hAnsi="Times New Roman" w:cs="Times New Roman"/>
                <w:sz w:val="28"/>
                <w:szCs w:val="28"/>
              </w:rPr>
              <w:t xml:space="preserve">О Перечне должностных лиц Администрации Усть-Пристанского района, уполномоченных составлять протоколы об административных правонарушениях, предусмотренных Законом Алтайского края от 10.07.2002 № 46-ЗС «Об административной ответственности за совершение правонарушений на территории Алтайского </w:t>
            </w:r>
            <w:r w:rsidRPr="00987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5C26BA" w:rsidRDefault="005C26B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90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 образования Усть-Пристанский район за 201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2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5C26BA" w:rsidRDefault="005C26B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5904E9">
        <w:trPr>
          <w:trHeight w:val="153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 районном бюджете муниципального образования Усть-Пристанский ра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йон Алтайского края на 202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A5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«О прогнозном плане приватизации объектов муниципальной собственности муниципального образования Усть-Пристанский район Алтайского края на 20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F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633AD8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 осуществления контрольных функций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Усть-Пристанского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района о деятельности по социально-экономическому развитию за 201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5C26B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Default="005C26BA" w:rsidP="00590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ОП по Усть-Пристанскому району МО МВД России «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Алейский</w:t>
            </w:r>
            <w:proofErr w:type="spell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 w:rsidR="00590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социальной политике и вопросам правопорядка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570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итогах работы Центральной районной больницы за 201</w:t>
            </w:r>
            <w:r w:rsidR="00570F57">
              <w:rPr>
                <w:rFonts w:ascii="Times New Roman" w:hAnsi="Times New Roman" w:cs="Times New Roman"/>
                <w:sz w:val="28"/>
                <w:szCs w:val="28"/>
              </w:rPr>
              <w:t>9 год и перспективах на 2020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70F57" w:rsidP="00BF4FB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C26BA">
              <w:rPr>
                <w:szCs w:val="28"/>
              </w:rPr>
              <w:t xml:space="preserve">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депутатских слушаний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5904E9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по отчету об исполнении бюджета района за 201</w:t>
            </w:r>
            <w:r w:rsidR="00590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E51CD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5904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по вопросу о бюджете района на 202</w:t>
            </w:r>
            <w:r w:rsidR="00590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органами местного самоуправления</w:t>
            </w:r>
          </w:p>
        </w:tc>
      </w:tr>
      <w:tr w:rsidR="00E51CD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консультативной, </w:t>
            </w: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методической и организационной помощи представительным органам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проведении сессий, депутатских слушаний, учебы депутатов, участие в подготовке и проведении сессий представительных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Совета депутатов, постоянные комиссии, организационный отдел Администрации района</w:t>
            </w:r>
          </w:p>
        </w:tc>
      </w:tr>
      <w:tr w:rsidR="00163661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163661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консультативной, методической и организационной помощи органам местного самоуправления городских округов, муниципальных районов и поселений по решению вопросов местного значения, определенных Федеральным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5C26BA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депутатов, постоянные комиссии, организационный отдел Администрации района</w:t>
            </w:r>
          </w:p>
        </w:tc>
      </w:tr>
      <w:tr w:rsidR="00987D4A" w:rsidRPr="00BF4FBF" w:rsidTr="005904E9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приема избирателей и встреч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участие в собраниях и конференциях граждан по вопросам местного значения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</w:t>
            </w:r>
          </w:p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6FB9" w:rsidRDefault="00C96FB9">
      <w:pPr>
        <w:rPr>
          <w:rFonts w:ascii="Times New Roman" w:hAnsi="Times New Roman" w:cs="Times New Roman"/>
          <w:sz w:val="28"/>
          <w:szCs w:val="28"/>
        </w:rPr>
      </w:pPr>
    </w:p>
    <w:sectPr w:rsidR="00C96FB9" w:rsidSect="002D07A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BD" w:rsidRDefault="009E73BD" w:rsidP="00D26EA7">
      <w:pPr>
        <w:spacing w:after="0" w:line="240" w:lineRule="auto"/>
      </w:pPr>
      <w:r>
        <w:separator/>
      </w:r>
    </w:p>
  </w:endnote>
  <w:endnote w:type="continuationSeparator" w:id="0">
    <w:p w:rsidR="009E73BD" w:rsidRDefault="009E73BD" w:rsidP="00D2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9094"/>
      <w:docPartObj>
        <w:docPartGallery w:val="Page Numbers (Bottom of Page)"/>
        <w:docPartUnique/>
      </w:docPartObj>
    </w:sdtPr>
    <w:sdtContent>
      <w:p w:rsidR="00D26EA7" w:rsidRDefault="001D68B9">
        <w:pPr>
          <w:pStyle w:val="a9"/>
          <w:jc w:val="center"/>
        </w:pPr>
        <w:fldSimple w:instr=" PAGE   \* MERGEFORMAT ">
          <w:r w:rsidR="00BE5447">
            <w:rPr>
              <w:noProof/>
            </w:rPr>
            <w:t>4</w:t>
          </w:r>
        </w:fldSimple>
      </w:p>
    </w:sdtContent>
  </w:sdt>
  <w:p w:rsidR="00D26EA7" w:rsidRDefault="00D26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BD" w:rsidRDefault="009E73BD" w:rsidP="00D26EA7">
      <w:pPr>
        <w:spacing w:after="0" w:line="240" w:lineRule="auto"/>
      </w:pPr>
      <w:r>
        <w:separator/>
      </w:r>
    </w:p>
  </w:footnote>
  <w:footnote w:type="continuationSeparator" w:id="0">
    <w:p w:rsidR="009E73BD" w:rsidRDefault="009E73BD" w:rsidP="00D26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F0C"/>
    <w:rsid w:val="00002955"/>
    <w:rsid w:val="000D081B"/>
    <w:rsid w:val="00104066"/>
    <w:rsid w:val="00163661"/>
    <w:rsid w:val="001D68B9"/>
    <w:rsid w:val="002D07A1"/>
    <w:rsid w:val="00314A7D"/>
    <w:rsid w:val="00487609"/>
    <w:rsid w:val="00570F57"/>
    <w:rsid w:val="005904E9"/>
    <w:rsid w:val="005C26BA"/>
    <w:rsid w:val="00633AD8"/>
    <w:rsid w:val="00780E6E"/>
    <w:rsid w:val="007A5FCB"/>
    <w:rsid w:val="00987D4A"/>
    <w:rsid w:val="009E73BD"/>
    <w:rsid w:val="00BA560A"/>
    <w:rsid w:val="00BD1FDA"/>
    <w:rsid w:val="00BE5447"/>
    <w:rsid w:val="00BF4FBF"/>
    <w:rsid w:val="00C96FB9"/>
    <w:rsid w:val="00D26EA7"/>
    <w:rsid w:val="00E34F0C"/>
    <w:rsid w:val="00E42505"/>
    <w:rsid w:val="00E5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4F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4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F4F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Strong"/>
    <w:basedOn w:val="a0"/>
    <w:qFormat/>
    <w:rsid w:val="00BF4FBF"/>
    <w:rPr>
      <w:b/>
      <w:bCs/>
    </w:rPr>
  </w:style>
  <w:style w:type="character" w:customStyle="1" w:styleId="a6">
    <w:name w:val="Основной текст_"/>
    <w:link w:val="1"/>
    <w:rsid w:val="005904E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5904E9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D2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6EA7"/>
  </w:style>
  <w:style w:type="paragraph" w:styleId="a9">
    <w:name w:val="footer"/>
    <w:basedOn w:val="a"/>
    <w:link w:val="aa"/>
    <w:uiPriority w:val="99"/>
    <w:unhideWhenUsed/>
    <w:rsid w:val="00D26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6EA7"/>
  </w:style>
  <w:style w:type="paragraph" w:styleId="ab">
    <w:name w:val="Balloon Text"/>
    <w:basedOn w:val="a"/>
    <w:link w:val="ac"/>
    <w:uiPriority w:val="99"/>
    <w:semiHidden/>
    <w:unhideWhenUsed/>
    <w:rsid w:val="00BE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5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11</cp:revision>
  <cp:lastPrinted>2019-12-30T06:40:00Z</cp:lastPrinted>
  <dcterms:created xsi:type="dcterms:W3CDTF">2018-12-12T06:02:00Z</dcterms:created>
  <dcterms:modified xsi:type="dcterms:W3CDTF">2019-12-30T06:40:00Z</dcterms:modified>
</cp:coreProperties>
</file>