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03" w:rsidRPr="00470EDD" w:rsidRDefault="00806446" w:rsidP="00470EDD">
      <w:pPr>
        <w:spacing w:line="276" w:lineRule="auto"/>
        <w:jc w:val="both"/>
      </w:pPr>
      <w:r w:rsidRPr="00470EDD">
        <w:rPr>
          <w:noProof/>
          <w:lang w:eastAsia="ru-RU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page">
              <wp:posOffset>3284855</wp:posOffset>
            </wp:positionH>
            <wp:positionV relativeFrom="page">
              <wp:posOffset>622300</wp:posOffset>
            </wp:positionV>
            <wp:extent cx="1370330" cy="974090"/>
            <wp:effectExtent l="19050" t="0" r="1270" b="0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97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600B71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5" o:spid="_x0000_s1036" style="position:absolute;left:0;text-align:left;z-index:251653632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4" o:spid="_x0000_s1037" style="position:absolute;left:0;text-align:left;z-index:251654656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3" o:spid="_x0000_s1038" style="position:absolute;left:0;text-align:left;z-index:251655680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2" o:spid="_x0000_s1039" style="position:absolute;left:0;text-align:left;z-index:251656704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</w:pPr>
      <w:r w:rsidRPr="00470EDD">
        <w:rPr>
          <w:rFonts w:eastAsia="Courier New"/>
        </w:rPr>
        <w:t xml:space="preserve">ООО «Компания </w:t>
      </w:r>
      <w:proofErr w:type="spellStart"/>
      <w:r w:rsidRPr="00470EDD">
        <w:rPr>
          <w:rFonts w:eastAsia="Courier New"/>
        </w:rPr>
        <w:t>Земпроект</w:t>
      </w:r>
      <w:proofErr w:type="spellEnd"/>
      <w:r w:rsidRPr="00470EDD">
        <w:rPr>
          <w:rFonts w:eastAsia="Courier New"/>
        </w:rPr>
        <w:t>»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4D6003" w:rsidRPr="00470EDD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</w:p>
    <w:p w:rsidR="00D17272" w:rsidRPr="00470EDD" w:rsidRDefault="00D17272" w:rsidP="00D17272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НА ЧАСТЬ ТЕРРИТОРИИ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99193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НИЖНЕГУСИХИН</w:t>
      </w:r>
      <w:r w:rsidR="006C007B" w:rsidRPr="00470EDD">
        <w:rPr>
          <w:rFonts w:eastAsia="Courier New"/>
          <w:b/>
          <w:bCs/>
        </w:rPr>
        <w:t>СКИЙ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b/>
        </w:rPr>
      </w:pPr>
      <w:r w:rsidRPr="00470EDD">
        <w:rPr>
          <w:rFonts w:eastAsia="Courier New"/>
          <w:b/>
        </w:rPr>
        <w:t xml:space="preserve">2022 </w:t>
      </w:r>
      <w:r w:rsidRPr="00470EDD">
        <w:rPr>
          <w:rFonts w:eastAsia="Courier New"/>
          <w:b/>
        </w:rPr>
        <w:br w:type="page"/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600B71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14" o:spid="_x0000_s1040" style="position:absolute;left:0;text-align:left;z-index:251657728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5" o:spid="_x0000_s1041" style="position:absolute;left:0;text-align:left;z-index:251658752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6" o:spid="_x0000_s1042" style="position:absolute;left:0;text-align:left;z-index:251659776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7" o:spid="_x0000_s1043" style="position:absolute;left:0;text-align:left;z-index:251660800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4D6003" w:rsidRPr="00470EDD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</w:p>
    <w:p w:rsidR="00D17272" w:rsidRPr="00470EDD" w:rsidRDefault="00D17272" w:rsidP="00D17272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НА ЧАСТЬ ТЕРРИТОРИИ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99193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НИЖНЕГУСИХИН</w:t>
      </w:r>
      <w:r w:rsidRPr="00470EDD">
        <w:rPr>
          <w:rFonts w:eastAsia="Courier New"/>
          <w:b/>
          <w:bCs/>
        </w:rPr>
        <w:t>СКИЙ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ПОЯСНИТЕЛЬНАЯ ЗАПИСКА</w:t>
      </w: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  <w:r w:rsidRPr="00470EDD">
        <w:rPr>
          <w:rFonts w:eastAsia="Courier New"/>
          <w:b/>
          <w:bCs/>
        </w:rPr>
        <w:t xml:space="preserve">Заказчик: </w:t>
      </w:r>
      <w:r w:rsidRPr="003B0866">
        <w:t xml:space="preserve">Администрация </w:t>
      </w:r>
      <w:proofErr w:type="spellStart"/>
      <w:r w:rsidR="00991931">
        <w:t>Нижнегусихинский</w:t>
      </w:r>
      <w:proofErr w:type="spellEnd"/>
      <w:r w:rsidR="00F1302A" w:rsidRPr="003B0866">
        <w:t xml:space="preserve"> сельсовета</w:t>
      </w:r>
      <w:r w:rsidRPr="00470EDD">
        <w:t xml:space="preserve"> </w:t>
      </w:r>
      <w:proofErr w:type="spellStart"/>
      <w:r w:rsidR="00AA30A0">
        <w:t>Усть-Пристанского</w:t>
      </w:r>
      <w:proofErr w:type="spellEnd"/>
      <w:r w:rsidR="00F1302A" w:rsidRPr="00470EDD">
        <w:t xml:space="preserve"> </w:t>
      </w:r>
      <w:r w:rsidRPr="00470EDD">
        <w:t>района Алта</w:t>
      </w:r>
      <w:r w:rsidRPr="00470EDD">
        <w:t>й</w:t>
      </w:r>
      <w:r w:rsidRPr="00470EDD">
        <w:t>ского края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</w:rPr>
      </w:pPr>
      <w:r w:rsidRPr="00470EDD">
        <w:rPr>
          <w:rFonts w:eastAsia="Courier New"/>
          <w:b/>
          <w:bCs/>
        </w:rPr>
        <w:t xml:space="preserve">Договор: </w:t>
      </w:r>
      <w:r w:rsidRPr="00470EDD">
        <w:rPr>
          <w:rFonts w:eastAsia="Courier New"/>
        </w:rPr>
        <w:t>№</w:t>
      </w:r>
      <w:r w:rsidR="00AA30A0">
        <w:rPr>
          <w:rFonts w:eastAsia="Courier New"/>
        </w:rPr>
        <w:t>52</w:t>
      </w:r>
      <w:r w:rsidR="00991931">
        <w:rPr>
          <w:rFonts w:eastAsia="Courier New"/>
        </w:rPr>
        <w:t>6</w:t>
      </w:r>
      <w:r w:rsidRPr="00470EDD">
        <w:rPr>
          <w:rFonts w:eastAsia="Courier New"/>
        </w:rPr>
        <w:t xml:space="preserve"> от </w:t>
      </w:r>
      <w:r w:rsidR="00AA30A0">
        <w:rPr>
          <w:rFonts w:eastAsia="Courier New"/>
        </w:rPr>
        <w:t>17</w:t>
      </w:r>
      <w:r w:rsidRPr="00470EDD">
        <w:rPr>
          <w:rFonts w:eastAsia="Courier New"/>
        </w:rPr>
        <w:t>.</w:t>
      </w:r>
      <w:r w:rsidR="00AA30A0">
        <w:rPr>
          <w:rFonts w:eastAsia="Courier New"/>
        </w:rPr>
        <w:t>1</w:t>
      </w:r>
      <w:r w:rsidRPr="00470EDD">
        <w:rPr>
          <w:rFonts w:eastAsia="Courier New"/>
        </w:rPr>
        <w:t>0.2022 г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  <w:r w:rsidRPr="00470EDD">
        <w:rPr>
          <w:rFonts w:eastAsia="Courier New"/>
          <w:b/>
          <w:bCs/>
        </w:rPr>
        <w:t xml:space="preserve">Исполнитель:   </w:t>
      </w:r>
      <w:r w:rsidRPr="00470EDD">
        <w:rPr>
          <w:rFonts w:eastAsia="Courier New"/>
          <w:bCs/>
        </w:rPr>
        <w:t xml:space="preserve">ООО «Компания </w:t>
      </w:r>
      <w:proofErr w:type="spellStart"/>
      <w:r w:rsidRPr="00470EDD">
        <w:rPr>
          <w:rFonts w:eastAsia="Courier New"/>
          <w:bCs/>
        </w:rPr>
        <w:t>Земпроект</w:t>
      </w:r>
      <w:proofErr w:type="spellEnd"/>
      <w:r w:rsidRPr="00470EDD">
        <w:rPr>
          <w:rFonts w:eastAsia="Courier New"/>
          <w:bCs/>
        </w:rPr>
        <w:t>»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>Руководитель проекта:</w:t>
      </w:r>
    </w:p>
    <w:p w:rsidR="00DD2161" w:rsidRPr="00470EDD" w:rsidRDefault="00DD2161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 xml:space="preserve">_______________ </w:t>
      </w:r>
      <w:proofErr w:type="spellStart"/>
      <w:r w:rsidRPr="00470EDD">
        <w:rPr>
          <w:rFonts w:eastAsia="Courier New"/>
        </w:rPr>
        <w:t>Садакова</w:t>
      </w:r>
      <w:proofErr w:type="spellEnd"/>
      <w:r w:rsidRPr="00470EDD">
        <w:rPr>
          <w:rFonts w:eastAsia="Courier New"/>
        </w:rPr>
        <w:t xml:space="preserve"> Г.А.</w:t>
      </w: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300335" w:rsidRPr="00470EDD" w:rsidRDefault="004D6003" w:rsidP="00470EDD">
      <w:pPr>
        <w:pStyle w:val="affb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70EDD">
        <w:rPr>
          <w:rFonts w:ascii="Times New Roman" w:eastAsia="Courier New" w:hAnsi="Times New Roman"/>
          <w:b/>
          <w:sz w:val="24"/>
          <w:szCs w:val="24"/>
        </w:rPr>
        <w:t>2022</w:t>
      </w:r>
      <w:r w:rsidRPr="00470EDD">
        <w:rPr>
          <w:rFonts w:ascii="Times New Roman" w:eastAsia="Courier New" w:hAnsi="Times New Roman"/>
          <w:b/>
          <w:sz w:val="24"/>
          <w:szCs w:val="24"/>
        </w:rPr>
        <w:br w:type="page"/>
      </w:r>
      <w:bookmarkStart w:id="0" w:name="_Toc232837163"/>
      <w:bookmarkStart w:id="1" w:name="_Toc232838362"/>
      <w:bookmarkStart w:id="2" w:name="_Toc232838438"/>
      <w:r w:rsidR="00300335" w:rsidRPr="00470EDD">
        <w:rPr>
          <w:rFonts w:ascii="Times New Roman" w:hAnsi="Times New Roman"/>
          <w:b/>
          <w:sz w:val="24"/>
          <w:szCs w:val="24"/>
        </w:rPr>
        <w:lastRenderedPageBreak/>
        <w:t>СОСТАВ ПРОЕКТНЫХ МАТЕРИАЛОВ</w:t>
      </w:r>
      <w:bookmarkEnd w:id="0"/>
      <w:bookmarkEnd w:id="1"/>
      <w:bookmarkEnd w:id="2"/>
    </w:p>
    <w:tbl>
      <w:tblPr>
        <w:tblpPr w:leftFromText="180" w:rightFromText="180" w:vertAnchor="text" w:horzAnchor="margin" w:tblpXSpec="center" w:tblpY="470"/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7562"/>
        <w:gridCol w:w="2090"/>
      </w:tblGrid>
      <w:tr w:rsidR="00300335" w:rsidRPr="00470EDD" w:rsidTr="00330874">
        <w:trPr>
          <w:trHeight w:val="65"/>
        </w:trPr>
        <w:tc>
          <w:tcPr>
            <w:tcW w:w="327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bookmarkStart w:id="3" w:name="_Toc229377972"/>
            <w:r w:rsidRPr="00470EDD">
              <w:rPr>
                <w:b/>
              </w:rPr>
              <w:t>№</w:t>
            </w:r>
          </w:p>
        </w:tc>
        <w:tc>
          <w:tcPr>
            <w:tcW w:w="3661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 xml:space="preserve">Наименование </w:t>
            </w:r>
          </w:p>
        </w:tc>
        <w:tc>
          <w:tcPr>
            <w:tcW w:w="1012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Параметры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Текстовые материалы</w:t>
            </w:r>
          </w:p>
        </w:tc>
      </w:tr>
      <w:tr w:rsidR="00300335" w:rsidRPr="00470EDD" w:rsidTr="00330874">
        <w:trPr>
          <w:trHeight w:val="6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</w:pPr>
            <w:r w:rsidRPr="00470EDD">
              <w:t>Пояснительная записка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34135" w:rsidP="001676E2">
            <w:pPr>
              <w:spacing w:line="276" w:lineRule="auto"/>
              <w:jc w:val="center"/>
              <w:rPr>
                <w:strike/>
              </w:rPr>
            </w:pPr>
            <w:r w:rsidRPr="001676E2">
              <w:t>4</w:t>
            </w:r>
            <w:r w:rsidR="001676E2" w:rsidRPr="001676E2">
              <w:t>4</w:t>
            </w:r>
            <w:r w:rsidR="00300335" w:rsidRPr="001676E2">
              <w:t xml:space="preserve"> страниц</w:t>
            </w:r>
            <w:r w:rsidR="001676E2" w:rsidRPr="001676E2">
              <w:t>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Графические материалы</w:t>
            </w:r>
          </w:p>
        </w:tc>
      </w:tr>
      <w:tr w:rsidR="00330874" w:rsidRPr="00470EDD" w:rsidTr="00330874">
        <w:trPr>
          <w:trHeight w:val="41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991931">
            <w:pPr>
              <w:spacing w:line="276" w:lineRule="auto"/>
            </w:pPr>
            <w:r w:rsidRPr="00470EDD">
              <w:t xml:space="preserve">Карта </w:t>
            </w:r>
            <w:r w:rsidR="004D6003" w:rsidRPr="00470EDD">
              <w:t xml:space="preserve">градостроительного зонирования </w:t>
            </w:r>
            <w:r w:rsidR="00991931">
              <w:t>с.</w:t>
            </w:r>
            <w:r w:rsidR="00572F35" w:rsidRPr="00470EDD">
              <w:t xml:space="preserve"> </w:t>
            </w:r>
            <w:r w:rsidR="00991931">
              <w:t xml:space="preserve">Нижняя </w:t>
            </w:r>
            <w:proofErr w:type="spellStart"/>
            <w:r w:rsidR="00991931">
              <w:t>Гусиха</w:t>
            </w:r>
            <w:proofErr w:type="spellEnd"/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Масштаб 1:</w:t>
            </w:r>
            <w:r w:rsidR="004D6003" w:rsidRPr="00470EDD">
              <w:t>5</w:t>
            </w:r>
            <w:r w:rsidRPr="00470EDD">
              <w:t>000</w:t>
            </w:r>
          </w:p>
        </w:tc>
      </w:tr>
      <w:tr w:rsidR="00991931" w:rsidRPr="00470EDD" w:rsidTr="00330874">
        <w:trPr>
          <w:trHeight w:val="40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31" w:rsidRPr="00470EDD" w:rsidRDefault="00991931" w:rsidP="00991931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31" w:rsidRPr="00470EDD" w:rsidRDefault="00991931" w:rsidP="00991931">
            <w:pPr>
              <w:spacing w:line="276" w:lineRule="auto"/>
            </w:pPr>
            <w:r w:rsidRPr="00470EDD">
              <w:t xml:space="preserve">Карта градостроительного зонирования </w:t>
            </w:r>
            <w:r>
              <w:t>п</w:t>
            </w:r>
            <w:r w:rsidRPr="00470EDD">
              <w:t xml:space="preserve">. </w:t>
            </w:r>
            <w:r>
              <w:t>Отдалённый</w:t>
            </w:r>
            <w:r w:rsidRPr="00470EDD">
              <w:t xml:space="preserve"> 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931" w:rsidRPr="00470EDD" w:rsidRDefault="00991931" w:rsidP="00991931">
            <w:pPr>
              <w:spacing w:line="276" w:lineRule="auto"/>
              <w:jc w:val="center"/>
            </w:pPr>
            <w:r w:rsidRPr="00470EDD">
              <w:t>Масштаб</w:t>
            </w:r>
          </w:p>
          <w:p w:rsidR="00991931" w:rsidRPr="00470EDD" w:rsidRDefault="00991931" w:rsidP="00991931">
            <w:pPr>
              <w:spacing w:line="276" w:lineRule="auto"/>
              <w:jc w:val="center"/>
            </w:pPr>
            <w:r w:rsidRPr="00470EDD">
              <w:t>1:5000</w:t>
            </w:r>
          </w:p>
        </w:tc>
      </w:tr>
      <w:tr w:rsidR="00330874" w:rsidRPr="00470EDD" w:rsidTr="00330874">
        <w:trPr>
          <w:trHeight w:val="40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4D6003" w:rsidP="00991931">
            <w:pPr>
              <w:spacing w:line="276" w:lineRule="auto"/>
            </w:pPr>
            <w:r w:rsidRPr="00470EDD">
              <w:t xml:space="preserve">Карта градостроительного зонирования </w:t>
            </w:r>
            <w:r w:rsidR="00991931">
              <w:t>п</w:t>
            </w:r>
            <w:r w:rsidR="00E40923" w:rsidRPr="00470EDD">
              <w:t xml:space="preserve">. </w:t>
            </w:r>
            <w:proofErr w:type="spellStart"/>
            <w:r w:rsidR="00991931">
              <w:t>Петлиха</w:t>
            </w:r>
            <w:proofErr w:type="spellEnd"/>
            <w:r w:rsidR="00330874" w:rsidRPr="00470EDD">
              <w:t xml:space="preserve"> 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03" w:rsidRPr="00470EDD" w:rsidRDefault="00330874" w:rsidP="00470EDD">
            <w:pPr>
              <w:spacing w:line="276" w:lineRule="auto"/>
              <w:jc w:val="center"/>
            </w:pPr>
            <w:r w:rsidRPr="00470EDD">
              <w:t>Масштаб</w:t>
            </w:r>
          </w:p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1:5000</w:t>
            </w:r>
          </w:p>
        </w:tc>
      </w:tr>
      <w:bookmarkEnd w:id="3"/>
    </w:tbl>
    <w:p w:rsidR="00FC3C36" w:rsidRPr="00470EDD" w:rsidRDefault="00300335" w:rsidP="00470EDD">
      <w:pPr>
        <w:spacing w:before="240" w:after="240" w:line="276" w:lineRule="auto"/>
        <w:jc w:val="center"/>
        <w:rPr>
          <w:b/>
          <w:caps/>
        </w:rPr>
      </w:pPr>
      <w:r w:rsidRPr="00470EDD">
        <w:rPr>
          <w:b/>
        </w:rPr>
        <w:br w:type="page"/>
      </w:r>
      <w:r w:rsidR="006C09B6" w:rsidRPr="00470EDD">
        <w:rPr>
          <w:b/>
          <w:caps/>
        </w:rPr>
        <w:lastRenderedPageBreak/>
        <w:t>Содержание</w:t>
      </w:r>
      <w:bookmarkStart w:id="4" w:name="_GoBack"/>
      <w:bookmarkEnd w:id="4"/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470EDD">
        <w:fldChar w:fldCharType="begin"/>
      </w:r>
      <w:r w:rsidR="00326F6E" w:rsidRPr="00470EDD">
        <w:instrText xml:space="preserve"> TOC \o "1-3" \h \z \u </w:instrText>
      </w:r>
      <w:r w:rsidRPr="00470EDD">
        <w:fldChar w:fldCharType="separate"/>
      </w:r>
      <w:hyperlink w:anchor="_Toc122704570" w:history="1">
        <w:r w:rsidR="00FD488F" w:rsidRPr="00B12D99">
          <w:rPr>
            <w:rStyle w:val="a7"/>
            <w:b/>
            <w:bCs/>
            <w:caps/>
            <w:noProof/>
            <w:kern w:val="1"/>
            <w:lang w:eastAsia="ru-RU"/>
          </w:rPr>
          <w:t>Введение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71" w:history="1">
        <w:r w:rsidR="00FD488F" w:rsidRPr="00B12D99">
          <w:rPr>
            <w:rStyle w:val="a7"/>
            <w:b/>
            <w:caps/>
            <w:noProof/>
            <w:lang w:eastAsia="ru-RU"/>
          </w:rPr>
          <w:t>ЧАСТЬ I. Порядок применения Правил и внесения в НИХ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72" w:history="1">
        <w:r w:rsidR="00FD488F" w:rsidRPr="00B12D99">
          <w:rPr>
            <w:rStyle w:val="a7"/>
            <w:b/>
            <w:caps/>
            <w:noProof/>
            <w:lang w:eastAsia="ru-RU"/>
          </w:rPr>
          <w:t>ИЗМЕНЕНИЙ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73" w:history="1">
        <w:r w:rsidR="00FD488F" w:rsidRPr="00B12D99">
          <w:rPr>
            <w:rStyle w:val="a7"/>
            <w:noProof/>
          </w:rPr>
          <w:t>ГЛАВА 2. Общие положения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74" w:history="1">
        <w:r w:rsidR="00FD488F" w:rsidRPr="00B12D99">
          <w:rPr>
            <w:rStyle w:val="a7"/>
            <w:noProof/>
          </w:rPr>
          <w:t>Статья 1. Назначение и содержание настоящих Правил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75" w:history="1">
        <w:r w:rsidR="00FD488F" w:rsidRPr="00B12D99">
          <w:rPr>
            <w:rStyle w:val="a7"/>
            <w:noProof/>
          </w:rPr>
          <w:t>Статья 2.Правовой статус и сфера действия настоящих Правил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76" w:history="1">
        <w:r w:rsidR="00FD488F" w:rsidRPr="00B12D99">
          <w:rPr>
            <w:rStyle w:val="a7"/>
            <w:noProof/>
          </w:rPr>
          <w:t>Статья 3. Порядок внесения изменений в настоящие Правила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77" w:history="1">
        <w:r w:rsidR="00FD488F" w:rsidRPr="00B12D99">
          <w:rPr>
            <w:rStyle w:val="a7"/>
            <w:noProof/>
          </w:rPr>
          <w:t>Статья 4.Открытость и доступность информации о землепользовании и застройке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78" w:history="1">
        <w:r w:rsidR="00FD488F" w:rsidRPr="00B12D99">
          <w:rPr>
            <w:rStyle w:val="a7"/>
            <w:noProof/>
          </w:rPr>
          <w:t>ГЛАВА 2. Полномочия органов местного самоуправления по регулированию землепользования и застройки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79" w:history="1">
        <w:r w:rsidR="00FD488F" w:rsidRPr="00B12D99">
          <w:rPr>
            <w:rStyle w:val="a7"/>
            <w:noProof/>
          </w:rPr>
          <w:t>Статья 5. Полномочия Главы Администрации Усть-Пристанского района в области землепользования и застройки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0" w:history="1">
        <w:r w:rsidR="00FD488F" w:rsidRPr="00B12D99">
          <w:rPr>
            <w:rStyle w:val="a7"/>
            <w:noProof/>
          </w:rPr>
          <w:t>Статья 6. Полномочия представительного органа муниципального образования в области землепользования и застройки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1" w:history="1">
        <w:r w:rsidR="00FD488F" w:rsidRPr="00B12D99">
          <w:rPr>
            <w:rStyle w:val="a7"/>
            <w:noProof/>
          </w:rPr>
          <w:t>Статья 7. Полномочия Комиссии по подготовке проекта Правил землепользования и застройки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2" w:history="1">
        <w:r w:rsidR="00FD488F" w:rsidRPr="00B12D99">
          <w:rPr>
            <w:rStyle w:val="a7"/>
            <w:noProof/>
          </w:rPr>
          <w:t>ГЛАВА 3. Порядок изменения видов разрешенного использования земельных участков и объектов капитального строительства на территории Нижнегусихинский сельсовета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3" w:history="1">
        <w:r w:rsidR="00FD488F" w:rsidRPr="00B12D99">
          <w:rPr>
            <w:rStyle w:val="a7"/>
            <w:noProof/>
          </w:rPr>
          <w:t>Статья 8. Порядок изменения видов разрешенного использования земельных участков и объектов капитального строительства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4" w:history="1">
        <w:r w:rsidR="00FD488F" w:rsidRPr="00B12D99">
          <w:rPr>
            <w:rStyle w:val="a7"/>
            <w:noProof/>
          </w:rPr>
          <w:t>Статья 9.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5" w:history="1">
        <w:r w:rsidR="00FD488F" w:rsidRPr="00B12D99">
          <w:rPr>
            <w:rStyle w:val="a7"/>
            <w:noProof/>
          </w:rPr>
          <w:t>Статья 10.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6" w:history="1">
        <w:r w:rsidR="00FD488F" w:rsidRPr="00B12D99">
          <w:rPr>
            <w:rStyle w:val="a7"/>
            <w:noProof/>
          </w:rPr>
          <w:t>ГЛАВА 4. Порядок подготовки документации по планировке территории Нижнегусихинский сельсовета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7" w:history="1">
        <w:r w:rsidR="00FD488F" w:rsidRPr="00B12D99">
          <w:rPr>
            <w:rStyle w:val="a7"/>
            <w:noProof/>
          </w:rPr>
          <w:t>Статья 11. Назначение, виды и состав документации по планировке территории сельсовета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8" w:history="1">
        <w:r w:rsidR="00FD488F" w:rsidRPr="00B12D99">
          <w:rPr>
            <w:rStyle w:val="a7"/>
            <w:noProof/>
          </w:rPr>
          <w:t>Статья 12. Порядок подготовки, принятия решения об утверждении или об отклонении проектов планировки и проектов межевания территории.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89" w:history="1">
        <w:r w:rsidR="00FD488F" w:rsidRPr="00B12D99">
          <w:rPr>
            <w:rStyle w:val="a7"/>
            <w:noProof/>
          </w:rPr>
          <w:t>Статья 13. Порядок подготовки градостроительных планов земельных участков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0" w:history="1">
        <w:r w:rsidR="00FD488F" w:rsidRPr="00B12D99">
          <w:rPr>
            <w:rStyle w:val="a7"/>
            <w:noProof/>
          </w:rPr>
          <w:t>ГЛАВА 5. Публичные слушания по вопросам землепользования и застройки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1" w:history="1">
        <w:r w:rsidR="00FD488F" w:rsidRPr="00B12D99">
          <w:rPr>
            <w:rStyle w:val="a7"/>
            <w:noProof/>
          </w:rPr>
          <w:t>Статья 14. Общие положения организации и проведения публичных слушаний по вопросам землепользования и застройки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2" w:history="1">
        <w:r w:rsidR="00FD488F" w:rsidRPr="00B12D99">
          <w:rPr>
            <w:rStyle w:val="a7"/>
            <w:noProof/>
          </w:rPr>
          <w:t>Статья 15. Сроки проведения публичных слушаний.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3" w:history="1">
        <w:r w:rsidR="00FD488F" w:rsidRPr="00B12D99">
          <w:rPr>
            <w:rStyle w:val="a7"/>
            <w:noProof/>
          </w:rPr>
          <w:t>Статья 16. Полномочия Комиссии в области организации и проведения публичных слушаний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4" w:history="1">
        <w:r w:rsidR="00FD488F" w:rsidRPr="00B12D99">
          <w:rPr>
            <w:rStyle w:val="a7"/>
            <w:noProof/>
          </w:rPr>
          <w:t>Статья 17.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5" w:history="1">
        <w:r w:rsidR="00FD488F" w:rsidRPr="00B12D99">
          <w:rPr>
            <w:rStyle w:val="a7"/>
            <w:noProof/>
          </w:rPr>
          <w:t>Статья 18. Организация и проведение публичных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6" w:history="1">
        <w:r w:rsidR="00FD488F" w:rsidRPr="00B12D99">
          <w:rPr>
            <w:rStyle w:val="a7"/>
            <w:b/>
            <w:noProof/>
          </w:rPr>
          <w:t>ЧАСТЬ II. КАРТЫ ГРАДОСТРОИТЕЛЬНОГО ЗОНИРОВАНИЯ. ГРАДОСТРОИТЕЛЬНЫЕ РЕГЛАМЕНТЫ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7" w:history="1">
        <w:r w:rsidR="00FD488F" w:rsidRPr="00B12D99">
          <w:rPr>
            <w:rStyle w:val="a7"/>
            <w:noProof/>
          </w:rPr>
          <w:t>ГЛАВА 6.Градостроительное зонирование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8" w:history="1">
        <w:r w:rsidR="00FD488F" w:rsidRPr="00B12D99">
          <w:rPr>
            <w:rStyle w:val="a7"/>
            <w:noProof/>
          </w:rPr>
          <w:t>Статья 19. Карты градостроительного зонирования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599" w:history="1">
        <w:r w:rsidR="00FD488F" w:rsidRPr="00B12D99">
          <w:rPr>
            <w:rStyle w:val="a7"/>
            <w:noProof/>
          </w:rPr>
          <w:t>Статья 20. Линии градостроительного регулирования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0" w:history="1">
        <w:r w:rsidR="00FD488F" w:rsidRPr="00B12D99">
          <w:rPr>
            <w:rStyle w:val="a7"/>
            <w:noProof/>
          </w:rPr>
          <w:t>ГЛАВА 7.Градостроительные ограничения и особые условия использования территории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1" w:history="1">
        <w:r w:rsidR="00FD488F" w:rsidRPr="00B12D99">
          <w:rPr>
            <w:rStyle w:val="a7"/>
            <w:noProof/>
          </w:rPr>
          <w:t>Статья 21. Виды зон градостроительных ограничений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2" w:history="1">
        <w:r w:rsidR="00FD488F" w:rsidRPr="00B12D99">
          <w:rPr>
            <w:rStyle w:val="a7"/>
            <w:noProof/>
          </w:rPr>
          <w:t>Статья 22. Зоны с особыми условиями использования территорий Нижнегусихинский сельсовета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3" w:history="1">
        <w:r w:rsidR="00FD488F" w:rsidRPr="00B12D99">
          <w:rPr>
            <w:rStyle w:val="a7"/>
            <w:noProof/>
          </w:rPr>
          <w:t>Статья 23. Виды зон с особыми условиями использования территории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4" w:history="1">
        <w:r w:rsidR="00FD488F" w:rsidRPr="00B12D99">
          <w:rPr>
            <w:rStyle w:val="a7"/>
            <w:noProof/>
          </w:rPr>
          <w:t>Статья 24. Зоны действия публичных сервитутов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5" w:history="1">
        <w:r w:rsidR="00FD488F" w:rsidRPr="00B12D99">
          <w:rPr>
            <w:rStyle w:val="a7"/>
            <w:b/>
            <w:caps/>
            <w:noProof/>
            <w:lang w:eastAsia="ru-RU"/>
          </w:rPr>
          <w:t>ЧАСТЬ III. Градостроительные регламенты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6" w:history="1">
        <w:r w:rsidR="00FD488F" w:rsidRPr="00B12D99">
          <w:rPr>
            <w:rStyle w:val="a7"/>
            <w:noProof/>
          </w:rPr>
          <w:t>ГЛАВА 8. Градостроительные регламенты. Параметры разрешенного использования земельных участков и объектов и объектов капитального строительства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7" w:history="1">
        <w:r w:rsidR="00FD488F" w:rsidRPr="00B12D99">
          <w:rPr>
            <w:rStyle w:val="a7"/>
            <w:noProof/>
          </w:rPr>
          <w:t>Статья 25. Порядок установления градостроительного регламента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8" w:history="1">
        <w:r w:rsidR="00FD488F" w:rsidRPr="00B12D99">
          <w:rPr>
            <w:rStyle w:val="a7"/>
            <w:noProof/>
          </w:rPr>
          <w:t>Статья 26. Виды разрешенного использования земельных участков и объектов капитального строительства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09" w:history="1">
        <w:r w:rsidR="00FD488F" w:rsidRPr="00B12D99">
          <w:rPr>
            <w:rStyle w:val="a7"/>
            <w:noProof/>
          </w:rPr>
          <w:t>Статья 27. Использование объектов недвижимости, не соответствующих установленному градостроительному регламенту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0" w:history="1">
        <w:r w:rsidR="00FD488F" w:rsidRPr="00B12D99">
          <w:rPr>
            <w:rStyle w:val="a7"/>
            <w:noProof/>
          </w:rPr>
          <w:t>Статья 28. Градостроительные регламенты на территориях зон застройки индивидуальными жилыми домами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1" w:history="1">
        <w:r w:rsidR="00FD488F" w:rsidRPr="00B12D99">
          <w:rPr>
            <w:rStyle w:val="a7"/>
            <w:noProof/>
          </w:rPr>
          <w:t>Статья 29. Градостроительные регламенты на территориях зон делового, общественного и коммерческого назначения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2" w:history="1">
        <w:r w:rsidR="00FD488F" w:rsidRPr="00B12D99">
          <w:rPr>
            <w:rStyle w:val="a7"/>
            <w:noProof/>
          </w:rPr>
          <w:t>Статья 30. Градостроительные регламенты на территориях зон рекреационного назначения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3" w:history="1">
        <w:r w:rsidR="00FD488F" w:rsidRPr="00B12D99">
          <w:rPr>
            <w:rStyle w:val="a7"/>
            <w:noProof/>
          </w:rPr>
          <w:t>Статья 31. Градостроительные регламенты зоны инженерной инфраструктуры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4" w:history="1">
        <w:r w:rsidR="00FD488F" w:rsidRPr="00B12D99">
          <w:rPr>
            <w:rStyle w:val="a7"/>
            <w:noProof/>
          </w:rPr>
          <w:t>Статья 32. Градостроительные регламенты зоны транспортной инфраструктуры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5" w:history="1">
        <w:r w:rsidR="00FD488F" w:rsidRPr="00B12D99">
          <w:rPr>
            <w:rStyle w:val="a7"/>
            <w:noProof/>
          </w:rPr>
          <w:t>Статья 33. Градостроительные регламенты на территориях зон сельскохозяйственных угодий предназначены для ведение сельского хозяйства в черте населенного пункта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6" w:history="1">
        <w:r w:rsidR="00FD488F" w:rsidRPr="00B12D99">
          <w:rPr>
            <w:rStyle w:val="a7"/>
            <w:noProof/>
          </w:rPr>
          <w:t>Статья 34. Градостроительные регламенты на территориях зон, занятых объектами сельскохозяйственного назначения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7" w:history="1">
        <w:r w:rsidR="00FD488F" w:rsidRPr="00B12D99">
          <w:rPr>
            <w:rStyle w:val="a7"/>
            <w:noProof/>
          </w:rPr>
          <w:t>Статья 35. Градостроительные регламенты на территориях зон специального назначения, связанных с захоронениями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8" w:history="1">
        <w:r w:rsidR="00FD488F" w:rsidRPr="00B12D99">
          <w:rPr>
            <w:rStyle w:val="a7"/>
            <w:noProof/>
          </w:rPr>
          <w:t>Статья 36. Градостроительные регламенты на территориях зон специального назначения, связанных со складированием и захоронениями отходов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19" w:history="1">
        <w:r w:rsidR="00FD488F" w:rsidRPr="00B12D99">
          <w:rPr>
            <w:rStyle w:val="a7"/>
            <w:noProof/>
          </w:rPr>
          <w:t>Статья 37. Территории, на которые действие градостроительных регламентов не распространяются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0" w:history="1">
        <w:r w:rsidR="00FD488F" w:rsidRPr="00B12D99">
          <w:rPr>
            <w:rStyle w:val="a7"/>
            <w:b/>
            <w:noProof/>
          </w:rPr>
          <w:t xml:space="preserve">ЧАСТЬ </w:t>
        </w:r>
        <w:r w:rsidR="00FD488F" w:rsidRPr="00B12D99">
          <w:rPr>
            <w:rStyle w:val="a7"/>
            <w:b/>
            <w:noProof/>
            <w:lang w:val="en-US"/>
          </w:rPr>
          <w:t>IV</w:t>
        </w:r>
        <w:r w:rsidR="00FD488F" w:rsidRPr="00B12D99">
          <w:rPr>
            <w:rStyle w:val="a7"/>
            <w:b/>
            <w:noProof/>
          </w:rPr>
          <w:t>. ИНЫЕ ВОПРОСЫ ЗЕМЛЕПОЛЬЗОВАНИЯ И ЗАСТРОЙКИ ТЕРРИТОРИИ НИЖНЕГУСИХИНСКИЙ СЕЛЬСОВЕТА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1" w:history="1">
        <w:r w:rsidR="00FD488F" w:rsidRPr="00B12D99">
          <w:rPr>
            <w:rStyle w:val="a7"/>
            <w:noProof/>
          </w:rPr>
          <w:t>ГЛАВА 9. Регулирование землепользования и застройки на территории Нижнегусихинский сельсовета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2" w:history="1">
        <w:r w:rsidR="00FD488F" w:rsidRPr="00B12D99">
          <w:rPr>
            <w:rStyle w:val="a7"/>
            <w:noProof/>
          </w:rPr>
          <w:t>Статья 38. Публичные сервитуты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3" w:history="1">
        <w:r w:rsidR="00FD488F" w:rsidRPr="00B12D99">
          <w:rPr>
            <w:rStyle w:val="a7"/>
            <w:noProof/>
          </w:rPr>
          <w:t>Статья 39. Основные принципы организации застройки территории сельсовета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4" w:history="1">
        <w:r w:rsidR="00FD488F" w:rsidRPr="00B12D99">
          <w:rPr>
            <w:rStyle w:val="a7"/>
            <w:noProof/>
          </w:rPr>
          <w:t>Статья 40. Проектная документация объекта капитального строительства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5" w:history="1">
        <w:r w:rsidR="00FD488F" w:rsidRPr="00B12D99">
          <w:rPr>
            <w:rStyle w:val="a7"/>
            <w:noProof/>
          </w:rPr>
          <w:t>Статья 41. Государственная экспертиза и утверждение проектной документации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6" w:history="1">
        <w:r w:rsidR="00FD488F" w:rsidRPr="00B12D99">
          <w:rPr>
            <w:rStyle w:val="a7"/>
            <w:noProof/>
          </w:rPr>
          <w:t>Статья 42. Выдача разрешения на строительство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7" w:history="1">
        <w:r w:rsidR="00FD488F" w:rsidRPr="00B12D99">
          <w:rPr>
            <w:rStyle w:val="a7"/>
            <w:noProof/>
          </w:rPr>
          <w:t>Статья 43. Выдача разрешения на ввод объекта в эксплуатацию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8" w:history="1">
        <w:r w:rsidR="00FD488F" w:rsidRPr="00B12D99">
          <w:rPr>
            <w:rStyle w:val="a7"/>
            <w:noProof/>
          </w:rPr>
          <w:t>Статья 44. 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29" w:history="1">
        <w:r w:rsidR="00FD488F" w:rsidRPr="00B12D99">
          <w:rPr>
            <w:rStyle w:val="a7"/>
            <w:noProof/>
          </w:rPr>
          <w:t>ГЛАВА 10. Заключительные положения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30" w:history="1">
        <w:r w:rsidR="00FD488F" w:rsidRPr="00B12D99">
          <w:rPr>
            <w:rStyle w:val="a7"/>
            <w:noProof/>
          </w:rPr>
          <w:t>Статья 45. Действие настоящих Правил по отношению к ранее возникшим правоотношениям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FD488F" w:rsidRDefault="00600B71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4631" w:history="1">
        <w:r w:rsidR="00FD488F" w:rsidRPr="00B12D99">
          <w:rPr>
            <w:rStyle w:val="a7"/>
            <w:noProof/>
          </w:rPr>
          <w:t>Статья 46. Действие настоящих Правил по отношению к градостроительной документации</w:t>
        </w:r>
        <w:r w:rsidR="00FD48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488F">
          <w:rPr>
            <w:noProof/>
            <w:webHidden/>
          </w:rPr>
          <w:instrText xml:space="preserve"> PAGEREF _Toc122704631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488F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470EDD" w:rsidRPr="00470EDD" w:rsidRDefault="00600B71" w:rsidP="00470EDD">
      <w:pPr>
        <w:spacing w:line="276" w:lineRule="auto"/>
        <w:jc w:val="center"/>
        <w:outlineLvl w:val="1"/>
        <w:rPr>
          <w:b/>
          <w:bCs/>
          <w:caps/>
          <w:kern w:val="1"/>
          <w:lang w:eastAsia="ru-RU"/>
        </w:rPr>
      </w:pPr>
      <w:r w:rsidRPr="00470EDD">
        <w:fldChar w:fldCharType="end"/>
      </w:r>
      <w:bookmarkStart w:id="5" w:name="_Toc395686523"/>
      <w:r w:rsidR="00C30536" w:rsidRPr="00470EDD">
        <w:rPr>
          <w:lang w:eastAsia="ru-RU"/>
        </w:rPr>
        <w:br w:type="page"/>
      </w:r>
      <w:bookmarkStart w:id="6" w:name="_Toc118843411"/>
      <w:bookmarkStart w:id="7" w:name="_Toc122704570"/>
      <w:bookmarkStart w:id="8" w:name="_Toc241240671"/>
      <w:r w:rsidR="00470EDD" w:rsidRPr="00470EDD">
        <w:rPr>
          <w:b/>
          <w:bCs/>
          <w:caps/>
          <w:kern w:val="1"/>
          <w:lang w:eastAsia="ru-RU"/>
        </w:rPr>
        <w:lastRenderedPageBreak/>
        <w:t>Введение</w:t>
      </w:r>
      <w:bookmarkEnd w:id="6"/>
      <w:bookmarkEnd w:id="7"/>
    </w:p>
    <w:p w:rsidR="00470EDD" w:rsidRPr="00470EDD" w:rsidRDefault="00470EDD" w:rsidP="00470EDD">
      <w:pPr>
        <w:spacing w:line="276" w:lineRule="auto"/>
        <w:jc w:val="center"/>
        <w:rPr>
          <w:caps/>
          <w:lang w:eastAsia="ru-RU"/>
        </w:rPr>
      </w:pPr>
    </w:p>
    <w:p w:rsidR="00470EDD" w:rsidRPr="00470EDD" w:rsidRDefault="00470EDD" w:rsidP="00470EDD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lang w:eastAsia="ru-RU"/>
        </w:rPr>
      </w:pPr>
      <w:r w:rsidRPr="00470EDD">
        <w:tab/>
        <w:t xml:space="preserve">Правила землепользования и застройки муниципального образования </w:t>
      </w:r>
      <w:proofErr w:type="spellStart"/>
      <w:r w:rsidR="00991931">
        <w:t>Нижнегусихи</w:t>
      </w:r>
      <w:r w:rsidR="00991931">
        <w:t>н</w:t>
      </w:r>
      <w:r w:rsidR="00991931">
        <w:t>ский</w:t>
      </w:r>
      <w:proofErr w:type="spellEnd"/>
      <w:r w:rsidRPr="00470EDD">
        <w:t xml:space="preserve"> сельсовет </w:t>
      </w:r>
      <w:proofErr w:type="spellStart"/>
      <w:r w:rsidR="00AA30A0">
        <w:t>Усть-Пристанского</w:t>
      </w:r>
      <w:proofErr w:type="spellEnd"/>
      <w:r w:rsidRPr="00470EDD">
        <w:t xml:space="preserve"> района Алтайского края (далее- Правила) являются резул</w:t>
      </w:r>
      <w:r w:rsidRPr="00470EDD">
        <w:t>ь</w:t>
      </w:r>
      <w:r w:rsidRPr="00470EDD">
        <w:t>татом градостроительного зонирования территории сельсовет,</w:t>
      </w:r>
      <w:r w:rsidRPr="00470EDD">
        <w:rPr>
          <w:lang w:eastAsia="ru-RU"/>
        </w:rPr>
        <w:t xml:space="preserve"> которым устанавливаются те</w:t>
      </w:r>
      <w:r w:rsidRPr="00470EDD">
        <w:rPr>
          <w:lang w:eastAsia="ru-RU"/>
        </w:rPr>
        <w:t>р</w:t>
      </w:r>
      <w:r w:rsidRPr="00470EDD">
        <w:rPr>
          <w:lang w:eastAsia="ru-RU"/>
        </w:rPr>
        <w:t>риториальные зоны, градостроительные регламенты, порядок применения такого документа и порядок внесения в него изменений;</w:t>
      </w:r>
    </w:p>
    <w:p w:rsidR="00470EDD" w:rsidRPr="00470EDD" w:rsidRDefault="00470EDD" w:rsidP="00470EDD">
      <w:pPr>
        <w:spacing w:line="276" w:lineRule="auto"/>
        <w:ind w:firstLine="709"/>
        <w:jc w:val="both"/>
      </w:pPr>
      <w:bookmarkStart w:id="9" w:name="_Toc241240646"/>
      <w:bookmarkStart w:id="10" w:name="_Toc309126436"/>
      <w:r w:rsidRPr="00470EDD">
        <w:rPr>
          <w:color w:val="000000"/>
        </w:rPr>
        <w:t xml:space="preserve">Правила разработаны в соответствии с требованиями технических регламентов, схемой территориального планирования </w:t>
      </w:r>
      <w:proofErr w:type="spellStart"/>
      <w:r w:rsidR="00AA30A0">
        <w:t>Усть-Пристанского</w:t>
      </w:r>
      <w:proofErr w:type="spellEnd"/>
      <w:r w:rsidRPr="00470EDD">
        <w:rPr>
          <w:color w:val="000000"/>
        </w:rPr>
        <w:t xml:space="preserve"> района Алтайского края Российской </w:t>
      </w:r>
      <w:proofErr w:type="spellStart"/>
      <w:r w:rsidRPr="00470EDD">
        <w:rPr>
          <w:color w:val="000000"/>
        </w:rPr>
        <w:t>Фед</w:t>
      </w:r>
      <w:r w:rsidRPr="00470EDD">
        <w:rPr>
          <w:color w:val="000000"/>
        </w:rPr>
        <w:t>е</w:t>
      </w:r>
      <w:r w:rsidRPr="00470EDD">
        <w:rPr>
          <w:color w:val="000000"/>
        </w:rPr>
        <w:t>раци</w:t>
      </w:r>
      <w:proofErr w:type="spellEnd"/>
      <w:r w:rsidRPr="00470EDD">
        <w:rPr>
          <w:color w:val="000000"/>
        </w:rPr>
        <w:t>.</w:t>
      </w:r>
      <w:r w:rsidRPr="00470EDD">
        <w:tab/>
      </w:r>
    </w:p>
    <w:p w:rsidR="00470EDD" w:rsidRPr="00470EDD" w:rsidRDefault="00470EDD" w:rsidP="00470EDD">
      <w:pPr>
        <w:spacing w:line="276" w:lineRule="auto"/>
        <w:ind w:firstLine="709"/>
        <w:jc w:val="both"/>
        <w:sectPr w:rsidR="00470EDD" w:rsidRPr="00470EDD" w:rsidSect="003A27B3">
          <w:footerReference w:type="default" r:id="rId9"/>
          <w:footerReference w:type="first" r:id="rId10"/>
          <w:pgSz w:w="11906" w:h="16838"/>
          <w:pgMar w:top="1134" w:right="851" w:bottom="993" w:left="1134" w:header="567" w:footer="567" w:gutter="0"/>
          <w:cols w:space="720"/>
          <w:titlePg/>
          <w:docGrid w:linePitch="360"/>
        </w:sectPr>
      </w:pPr>
      <w:r w:rsidRPr="00470EDD">
        <w:t>Система координат местная (МСК-22). Графические материалы выполнены с использ</w:t>
      </w:r>
      <w:r w:rsidRPr="00470EDD">
        <w:t>о</w:t>
      </w:r>
      <w:r w:rsidRPr="00470EDD">
        <w:t xml:space="preserve">ванием программного обеспечения ГИС </w:t>
      </w:r>
      <w:proofErr w:type="spellStart"/>
      <w:r w:rsidRPr="00470EDD">
        <w:t>MapInfo</w:t>
      </w:r>
      <w:proofErr w:type="spellEnd"/>
      <w:r w:rsidRPr="00470EDD">
        <w:t xml:space="preserve"> (версия 12.0).</w:t>
      </w:r>
    </w:p>
    <w:p w:rsidR="00470EDD" w:rsidRPr="00B863FA" w:rsidRDefault="00262C9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1" w:name="_Toc118843412"/>
      <w:bookmarkStart w:id="12" w:name="_Toc122704571"/>
      <w:r w:rsidRPr="00B863FA">
        <w:rPr>
          <w:b/>
          <w:caps/>
          <w:sz w:val="28"/>
          <w:szCs w:val="28"/>
          <w:lang w:eastAsia="ru-RU"/>
        </w:rPr>
        <w:lastRenderedPageBreak/>
        <w:t>ЧАСТЬ</w:t>
      </w:r>
      <w:r w:rsidR="00470EDD" w:rsidRPr="00B863FA">
        <w:rPr>
          <w:b/>
          <w:caps/>
          <w:sz w:val="28"/>
          <w:szCs w:val="28"/>
          <w:lang w:eastAsia="ru-RU"/>
        </w:rPr>
        <w:t xml:space="preserve"> I. Порядок применения Правил и внесения в НИХ</w:t>
      </w:r>
      <w:bookmarkEnd w:id="11"/>
      <w:bookmarkEnd w:id="12"/>
      <w:r w:rsidR="00470EDD" w:rsidRPr="00B863FA">
        <w:rPr>
          <w:b/>
          <w:caps/>
          <w:sz w:val="28"/>
          <w:szCs w:val="28"/>
          <w:lang w:eastAsia="ru-RU"/>
        </w:rPr>
        <w:t xml:space="preserve"> </w:t>
      </w:r>
    </w:p>
    <w:p w:rsidR="00470EDD" w:rsidRPr="00B863FA" w:rsidRDefault="00470ED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3" w:name="_Toc118843413"/>
      <w:bookmarkStart w:id="14" w:name="_Toc122704572"/>
      <w:r w:rsidRPr="00B863FA">
        <w:rPr>
          <w:b/>
          <w:caps/>
          <w:sz w:val="28"/>
          <w:szCs w:val="28"/>
          <w:lang w:eastAsia="ru-RU"/>
        </w:rPr>
        <w:t>ИЗМЕНЕНИЙ</w:t>
      </w:r>
      <w:bookmarkEnd w:id="13"/>
      <w:bookmarkEnd w:id="14"/>
      <w:r w:rsidRPr="00B863FA">
        <w:rPr>
          <w:b/>
          <w:caps/>
          <w:sz w:val="28"/>
          <w:szCs w:val="28"/>
          <w:lang w:eastAsia="ru-RU"/>
        </w:rPr>
        <w:t xml:space="preserve"> </w:t>
      </w:r>
      <w:bookmarkEnd w:id="9"/>
      <w:bookmarkEnd w:id="10"/>
    </w:p>
    <w:p w:rsidR="00470EDD" w:rsidRPr="006419BB" w:rsidRDefault="00470EDD" w:rsidP="00470EDD">
      <w:pPr>
        <w:spacing w:line="276" w:lineRule="auto"/>
        <w:jc w:val="center"/>
        <w:outlineLvl w:val="0"/>
        <w:rPr>
          <w:sz w:val="28"/>
          <w:szCs w:val="28"/>
          <w:lang w:eastAsia="ru-RU"/>
        </w:rPr>
      </w:pPr>
      <w:bookmarkStart w:id="15" w:name="_Toc118843414"/>
    </w:p>
    <w:p w:rsidR="00AA30A0" w:rsidRDefault="00262C9D" w:rsidP="00262C9D">
      <w:pPr>
        <w:outlineLvl w:val="1"/>
        <w:rPr>
          <w:sz w:val="28"/>
          <w:szCs w:val="28"/>
        </w:rPr>
      </w:pPr>
      <w:bookmarkStart w:id="16" w:name="_Toc282347505"/>
      <w:bookmarkStart w:id="17" w:name="_Toc99656142"/>
      <w:bookmarkStart w:id="18" w:name="_Toc122704573"/>
      <w:bookmarkEnd w:id="8"/>
      <w:bookmarkEnd w:id="15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Общие положения</w:t>
      </w:r>
      <w:bookmarkEnd w:id="16"/>
      <w:bookmarkEnd w:id="17"/>
      <w:bookmarkEnd w:id="18"/>
    </w:p>
    <w:p w:rsidR="006419BB" w:rsidRPr="006419BB" w:rsidRDefault="006419BB" w:rsidP="00262C9D">
      <w:pPr>
        <w:outlineLvl w:val="1"/>
        <w:rPr>
          <w:sz w:val="28"/>
          <w:szCs w:val="28"/>
        </w:rPr>
      </w:pPr>
    </w:p>
    <w:p w:rsidR="00AA30A0" w:rsidRDefault="00262C9D" w:rsidP="00262C9D">
      <w:pPr>
        <w:outlineLvl w:val="2"/>
        <w:rPr>
          <w:sz w:val="28"/>
          <w:szCs w:val="28"/>
        </w:rPr>
      </w:pPr>
      <w:bookmarkStart w:id="19" w:name="_Toc282347506"/>
      <w:bookmarkStart w:id="20" w:name="_Toc99656143"/>
      <w:bookmarkStart w:id="21" w:name="_Toc122704574"/>
      <w:r w:rsidRPr="00B863FA">
        <w:rPr>
          <w:sz w:val="28"/>
          <w:szCs w:val="28"/>
        </w:rPr>
        <w:t xml:space="preserve">Статья 1. </w:t>
      </w:r>
      <w:r w:rsidR="00AA30A0" w:rsidRPr="00B863FA">
        <w:rPr>
          <w:sz w:val="28"/>
          <w:szCs w:val="28"/>
        </w:rPr>
        <w:t>Назначение и содержание настоящих Правил</w:t>
      </w:r>
      <w:bookmarkEnd w:id="19"/>
      <w:bookmarkEnd w:id="20"/>
      <w:bookmarkEnd w:id="21"/>
    </w:p>
    <w:p w:rsidR="006419BB" w:rsidRPr="00B863FA" w:rsidRDefault="006419BB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ind w:firstLine="709"/>
        <w:jc w:val="both"/>
      </w:pPr>
      <w:r w:rsidRPr="00AA30A0">
        <w:t>Настоящие Правила в соответствии с Градостроительным кодексом Российской Федер</w:t>
      </w:r>
      <w:r w:rsidRPr="00AA30A0">
        <w:t>а</w:t>
      </w:r>
      <w:r w:rsidRPr="00AA30A0">
        <w:t xml:space="preserve">ции, законом Алтайского края «О градостроительной деятельности на территории Алтайского края», вводят систему регулирования землепользования и застройки, которая основана на функциональном зонировании территории </w:t>
      </w:r>
      <w:proofErr w:type="spellStart"/>
      <w:r w:rsidR="00991931">
        <w:t>Нижнегусихинский</w:t>
      </w:r>
      <w:proofErr w:type="spellEnd"/>
      <w:r w:rsidRPr="00AA30A0">
        <w:t xml:space="preserve"> сельсовета, установлении град</w:t>
      </w:r>
      <w:r w:rsidRPr="00AA30A0">
        <w:t>о</w:t>
      </w:r>
      <w:r w:rsidRPr="00AA30A0">
        <w:t>строительных регламентов – ограничений использования территории.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bookmarkStart w:id="22" w:name="_Toc282347507"/>
      <w:r w:rsidRPr="00AA30A0">
        <w:t>Правила регламентируют следующую деятельность органов и должностных лиц местн</w:t>
      </w:r>
      <w:r w:rsidRPr="00AA30A0">
        <w:t>о</w:t>
      </w:r>
      <w:r w:rsidRPr="00AA30A0">
        <w:t>го самоуправления, физических и юридических лиц в области землепользования и застройки: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и проведение публичных слушаний по вопросам землепользования и з</w:t>
      </w:r>
      <w:r w:rsidRPr="00AA30A0">
        <w:t>а</w:t>
      </w:r>
      <w:r w:rsidRPr="00AA30A0">
        <w:t>стройки;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–организация разработки и согласования, утверждение проектной документации по пл</w:t>
      </w:r>
      <w:r w:rsidRPr="00AA30A0">
        <w:t>а</w:t>
      </w:r>
      <w:r w:rsidRPr="00AA30A0">
        <w:t>нировки территории муниципального образования;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выдача разрешений на строительство объектов капитального строительства, разреш</w:t>
      </w:r>
      <w:r w:rsidRPr="00AA30A0">
        <w:t>е</w:t>
      </w:r>
      <w:r w:rsidRPr="00AA30A0">
        <w:t>ний на ввод объекта капитального строительства в эксплуатацию;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подготовки документации по планировке территории;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установление публичных сервитутов;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внесение изменений в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Настоящие Правила содержат: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  <w:tab w:val="num" w:pos="720"/>
        </w:tabs>
        <w:spacing w:after="0"/>
        <w:ind w:left="0" w:firstLine="709"/>
        <w:jc w:val="both"/>
      </w:pPr>
      <w:r w:rsidRPr="00AA30A0">
        <w:t>общую часть (порядок применения настоящих Правил и внесения в них измен</w:t>
      </w:r>
      <w:r w:rsidRPr="00AA30A0">
        <w:t>е</w:t>
      </w:r>
      <w:r w:rsidRPr="00AA30A0">
        <w:t>ний);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карты градостроительного зонирования;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градостроительные регламенты.</w:t>
      </w:r>
    </w:p>
    <w:p w:rsidR="00AA30A0" w:rsidRPr="00AA30A0" w:rsidRDefault="00AA30A0" w:rsidP="00AA30A0">
      <w:pPr>
        <w:pStyle w:val="af"/>
        <w:widowControl w:val="0"/>
        <w:spacing w:after="0"/>
        <w:ind w:firstLine="709"/>
        <w:jc w:val="both"/>
      </w:pPr>
      <w:r w:rsidRPr="00AA30A0">
        <w:t>Правила, устанавливающие общий порядок осуществления градостроительной деятел</w:t>
      </w:r>
      <w:r w:rsidRPr="00AA30A0">
        <w:t>ь</w:t>
      </w:r>
      <w:r w:rsidRPr="00AA30A0">
        <w:t>ности, обязательны для органов государственной власти и местного самоуправления, физич</w:t>
      </w:r>
      <w:r w:rsidRPr="00AA30A0">
        <w:t>е</w:t>
      </w:r>
      <w:r w:rsidRPr="00AA30A0">
        <w:t xml:space="preserve">ских и юридических лиц. 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В случае возникновения противоречий между настоящими Правилами и другими мес</w:t>
      </w:r>
      <w:r w:rsidRPr="00AA30A0">
        <w:t>т</w:t>
      </w:r>
      <w:r w:rsidRPr="00AA30A0">
        <w:t xml:space="preserve">ными нормативными актами, касающимися землепользования и застройки на территории </w:t>
      </w:r>
      <w:proofErr w:type="spellStart"/>
      <w:r w:rsidR="00991931">
        <w:t>Ни</w:t>
      </w:r>
      <w:r w:rsidR="00991931">
        <w:t>ж</w:t>
      </w:r>
      <w:r w:rsidR="00991931">
        <w:t>негусихинский</w:t>
      </w:r>
      <w:proofErr w:type="spellEnd"/>
      <w:r w:rsidRPr="00AA30A0">
        <w:t xml:space="preserve"> сельсовета, действуют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jc w:val="both"/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3" w:name="_Toc282347508"/>
      <w:bookmarkStart w:id="24" w:name="_Toc99656144"/>
      <w:bookmarkStart w:id="25" w:name="_Toc122704575"/>
      <w:bookmarkEnd w:id="22"/>
      <w:r w:rsidRPr="00B863FA">
        <w:rPr>
          <w:sz w:val="28"/>
          <w:szCs w:val="28"/>
        </w:rPr>
        <w:t>Статья 2.</w:t>
      </w:r>
      <w:r w:rsidR="00AA30A0" w:rsidRPr="00B863FA">
        <w:rPr>
          <w:sz w:val="28"/>
          <w:szCs w:val="28"/>
        </w:rPr>
        <w:t>Правовой статус и сфера действия настоящих Правил</w:t>
      </w:r>
      <w:bookmarkEnd w:id="23"/>
      <w:bookmarkEnd w:id="24"/>
      <w:bookmarkEnd w:id="25"/>
    </w:p>
    <w:p w:rsidR="00262C9D" w:rsidRPr="00262C9D" w:rsidRDefault="00262C9D" w:rsidP="00262C9D">
      <w:pPr>
        <w:outlineLvl w:val="2"/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26" w:name="_Toc282347509"/>
      <w:r w:rsidRPr="00AA30A0">
        <w:t>1. Правила разработаны на часть территории муниципального образования  в соответс</w:t>
      </w:r>
      <w:r w:rsidRPr="00AA30A0">
        <w:t>т</w:t>
      </w:r>
      <w:r w:rsidRPr="00AA30A0">
        <w:t xml:space="preserve">вии со ст. 31 п.4 Градостроительного кодекса РФ.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дальнейшем изменения вносятся в данные Правила землепользования и застройки относительно других частей территорий муниципального образования, а так же после разрабо</w:t>
      </w:r>
      <w:r w:rsidRPr="00AA30A0">
        <w:t>т</w:t>
      </w:r>
      <w:r w:rsidRPr="00AA30A0">
        <w:t>ки генерального плана поселения.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 xml:space="preserve">4. Настоящие Правила утверждаются </w:t>
      </w:r>
      <w:proofErr w:type="spellStart"/>
      <w:r w:rsidRPr="00AA30A0">
        <w:t>Усть-Пристанским</w:t>
      </w:r>
      <w:proofErr w:type="spellEnd"/>
      <w:r w:rsidRPr="00AA30A0">
        <w:t xml:space="preserve"> районным Советом народных </w:t>
      </w:r>
      <w:r w:rsidRPr="00AA30A0">
        <w:lastRenderedPageBreak/>
        <w:t>депутатов Алтайского края и являются нормативным правовым актом, действующим на терр</w:t>
      </w:r>
      <w:r w:rsidRPr="00AA30A0">
        <w:t>и</w:t>
      </w:r>
      <w:r w:rsidRPr="00AA30A0">
        <w:t xml:space="preserve">тории муниципального образования </w:t>
      </w:r>
      <w:proofErr w:type="spellStart"/>
      <w:r w:rsidR="00991931">
        <w:t>Нижнегусихинский</w:t>
      </w:r>
      <w:proofErr w:type="spellEnd"/>
      <w:r w:rsidRPr="00AA30A0">
        <w:t xml:space="preserve"> сельсовет. </w:t>
      </w:r>
    </w:p>
    <w:p w:rsidR="00AA30A0" w:rsidRPr="00AA30A0" w:rsidRDefault="00AA30A0" w:rsidP="00AA30A0">
      <w:pPr>
        <w:widowControl w:val="0"/>
        <w:ind w:firstLine="709"/>
        <w:jc w:val="both"/>
      </w:pPr>
      <w:r w:rsidRPr="00AA30A0">
        <w:t>5. Документация по планировке территории разрабатывается на основе Генерального плана муниципального образования, Правил и не должна им противоречить.</w:t>
      </w:r>
    </w:p>
    <w:p w:rsidR="00AA30A0" w:rsidRDefault="00AA30A0" w:rsidP="00AA30A0">
      <w:pPr>
        <w:widowControl w:val="0"/>
        <w:ind w:firstLine="709"/>
        <w:jc w:val="both"/>
      </w:pPr>
      <w:r w:rsidRPr="00AA30A0">
        <w:t>6. Настоящие Правила обязательны для органов местного самоуправления, физических и юридических лиц, осуществляющих и контролирующих градостроительную деятельность на территории муниципального образования.</w:t>
      </w:r>
    </w:p>
    <w:p w:rsidR="00B863FA" w:rsidRPr="00B863FA" w:rsidRDefault="00B863FA" w:rsidP="00AA30A0">
      <w:pPr>
        <w:widowControl w:val="0"/>
        <w:ind w:firstLine="709"/>
        <w:jc w:val="both"/>
        <w:rPr>
          <w:sz w:val="28"/>
          <w:szCs w:val="28"/>
        </w:rPr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7" w:name="_Toc99656145"/>
      <w:bookmarkStart w:id="28" w:name="_Toc122704576"/>
      <w:r w:rsidRPr="00B863FA">
        <w:rPr>
          <w:sz w:val="28"/>
          <w:szCs w:val="28"/>
        </w:rPr>
        <w:t xml:space="preserve">Статья 3. </w:t>
      </w:r>
      <w:r w:rsidR="00AA30A0" w:rsidRPr="00B863FA">
        <w:rPr>
          <w:sz w:val="28"/>
          <w:szCs w:val="28"/>
        </w:rPr>
        <w:t>Порядок внесения изменений в настоящие Правила</w:t>
      </w:r>
      <w:bookmarkEnd w:id="26"/>
      <w:bookmarkEnd w:id="27"/>
      <w:bookmarkEnd w:id="28"/>
    </w:p>
    <w:p w:rsidR="00B863FA" w:rsidRPr="00B863FA" w:rsidRDefault="00B863FA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9"/>
        <w:jc w:val="both"/>
      </w:pPr>
      <w:r w:rsidRPr="00AA30A0">
        <w:t>1. Изменениями настоящих Правил считаются любые изменения текста Правил, карты градостроительного зонирования либо градостроительных регламентов.</w:t>
      </w:r>
    </w:p>
    <w:p w:rsidR="00AA30A0" w:rsidRPr="00AA30A0" w:rsidRDefault="00AA30A0" w:rsidP="00AA30A0">
      <w:pPr>
        <w:ind w:firstLine="709"/>
        <w:jc w:val="both"/>
      </w:pPr>
      <w:r w:rsidRPr="00AA30A0">
        <w:t>2. Основанием для рассмотрения Главой Администрации района вопроса о внесении и</w:t>
      </w:r>
      <w:r w:rsidRPr="00AA30A0">
        <w:t>з</w:t>
      </w:r>
      <w:r w:rsidRPr="00AA30A0">
        <w:t>менений в настоящие Правила являются: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несоо</w:t>
      </w:r>
      <w:r w:rsidR="00D17272">
        <w:t>тветствие Правил утвержденному Г</w:t>
      </w:r>
      <w:r w:rsidRPr="00AA30A0">
        <w:t>енеральному плану сельсовета, схеме территориального планирования муниципального района, воз</w:t>
      </w:r>
      <w:r w:rsidR="00D17272">
        <w:t>никшее в результате внесения в Г</w:t>
      </w:r>
      <w:r w:rsidRPr="00AA30A0">
        <w:t>енеральный план или схему территориального планирования муниципального района измен</w:t>
      </w:r>
      <w:r w:rsidRPr="00AA30A0">
        <w:t>е</w:t>
      </w:r>
      <w:r w:rsidRPr="00AA30A0">
        <w:t>ний;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поступление предложений об изменении границ территориальных зон, измен</w:t>
      </w:r>
      <w:r w:rsidRPr="00AA30A0">
        <w:t>е</w:t>
      </w:r>
      <w:r w:rsidRPr="00AA30A0">
        <w:t>нии градостроительных регламентов.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>3. Предложения о внесении изменений в Правила в комиссию по землепользованию и застройке направляются: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органами исполнительной власти Алтайского края в случаях, если настоящие Правила могут воспрепятствовать функционированию, размещению объектов капитального строительства краевого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 xml:space="preserve">3) органами местного самоуправления </w:t>
      </w:r>
      <w:proofErr w:type="spellStart"/>
      <w:r w:rsidRPr="00AA30A0">
        <w:t>Усть-Пристанского</w:t>
      </w:r>
      <w:proofErr w:type="spellEnd"/>
      <w:r w:rsidRPr="00AA30A0">
        <w:t xml:space="preserve"> района, в случаях, если настоящие Правила могут воспрепятствовать функционированию, размещению объектов кап</w:t>
      </w:r>
      <w:r w:rsidRPr="00AA30A0">
        <w:t>и</w:t>
      </w:r>
      <w:r w:rsidRPr="00AA30A0">
        <w:t>тального строительства местного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 xml:space="preserve">4) органами местного самоуправления </w:t>
      </w:r>
      <w:proofErr w:type="spellStart"/>
      <w:r w:rsidR="00991931">
        <w:t>Нижнегусихинский</w:t>
      </w:r>
      <w:proofErr w:type="spellEnd"/>
      <w:r w:rsidRPr="00AA30A0">
        <w:t xml:space="preserve"> сельсовета в случаях, если необходимо совершенствовать порядок регулирования землепользования и застройки на территории сельсовета, межселенных территорий;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5) физическими или юридическими лицами в инициативном порядке либо в сл</w:t>
      </w:r>
      <w:r w:rsidRPr="00AA30A0">
        <w:t>у</w:t>
      </w:r>
      <w:r w:rsidRPr="00AA30A0">
        <w:t>чаях, если в результате применения настоящих Правил, земельные участки и объекты кап</w:t>
      </w:r>
      <w:r w:rsidRPr="00AA30A0">
        <w:t>и</w:t>
      </w:r>
      <w:r w:rsidRPr="00AA30A0">
        <w:t>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</w:t>
      </w:r>
      <w:r w:rsidRPr="00AA30A0">
        <w:t>у</w:t>
      </w:r>
      <w:r w:rsidRPr="00AA30A0">
        <w:t>ются права и законные интересы граждан и их объединений.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 xml:space="preserve"> 4. Предложения о внесении изменений в настоящие Правила направляются  в письме</w:t>
      </w:r>
      <w:r w:rsidRPr="00AA30A0">
        <w:t>н</w:t>
      </w:r>
      <w:r w:rsidRPr="00AA30A0">
        <w:t>ной форме в комиссию по землепользованию и застройке (далее – Комиссия). Комиссия в теч</w:t>
      </w:r>
      <w:r w:rsidRPr="00AA30A0">
        <w:t>е</w:t>
      </w:r>
      <w:r w:rsidRPr="00AA30A0">
        <w:t>ние тридцати дней со дня поступления предложения о внесении изменения в Правила земл</w:t>
      </w:r>
      <w:r w:rsidRPr="00AA30A0">
        <w:t>е</w:t>
      </w:r>
      <w:r w:rsidRPr="00AA30A0">
        <w:t>пользования и застройки осуществляет подготовку заключения, в котором содержатся рек</w:t>
      </w:r>
      <w:r w:rsidRPr="00AA30A0">
        <w:t>о</w:t>
      </w:r>
      <w:r w:rsidRPr="00AA30A0">
        <w:t>мендации о внесении в соответствии с поступившим предложением изменения в Правила зе</w:t>
      </w:r>
      <w:r w:rsidRPr="00AA30A0">
        <w:t>м</w:t>
      </w:r>
      <w:r w:rsidRPr="00AA30A0">
        <w:t>лепользования и застройки или об отклонении такого предложения с указанием причин откл</w:t>
      </w:r>
      <w:r w:rsidRPr="00AA30A0">
        <w:t>о</w:t>
      </w:r>
      <w:r w:rsidRPr="00AA30A0">
        <w:t>нения, и направляет это заключение Главе Администрации района.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AA30A0">
        <w:t>5.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lastRenderedPageBreak/>
        <w:t>6. Глава Администрации района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7.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 с особыми условиями использования территорий. </w:t>
      </w:r>
    </w:p>
    <w:p w:rsid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8. Подготовка и утверждение Правил землепользования и застройки, а также внесение в них изменений осуществляется в порядке, установленном статьями 31, 32,33 Градостроительного кодекса Российской Федерации.</w:t>
      </w:r>
      <w:bookmarkStart w:id="29" w:name="_Toc88913035"/>
      <w:bookmarkStart w:id="30" w:name="_Toc154142013"/>
    </w:p>
    <w:p w:rsidR="004926AA" w:rsidRPr="00AA30A0" w:rsidRDefault="004926AA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31" w:name="_Toc282347510"/>
      <w:bookmarkStart w:id="32" w:name="_Toc99656146"/>
      <w:bookmarkStart w:id="33" w:name="_Toc122704577"/>
      <w:r w:rsidRPr="004926AA">
        <w:rPr>
          <w:sz w:val="28"/>
          <w:szCs w:val="28"/>
        </w:rPr>
        <w:t>Статья 4.</w:t>
      </w:r>
      <w:r w:rsidR="00AA30A0" w:rsidRPr="004926AA">
        <w:rPr>
          <w:sz w:val="28"/>
          <w:szCs w:val="28"/>
        </w:rPr>
        <w:t>Открытость и доступность информации о землепользовании и застройке</w:t>
      </w:r>
      <w:bookmarkEnd w:id="29"/>
      <w:bookmarkEnd w:id="30"/>
      <w:bookmarkEnd w:id="31"/>
      <w:bookmarkEnd w:id="32"/>
      <w:bookmarkEnd w:id="33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1. Настоящие Правила являются открытыми для физических и юридических лиц.</w:t>
      </w:r>
    </w:p>
    <w:p w:rsidR="00AA30A0" w:rsidRPr="00AA30A0" w:rsidRDefault="00AA30A0" w:rsidP="00AA30A0">
      <w:pPr>
        <w:pStyle w:val="81"/>
        <w:ind w:firstLine="709"/>
        <w:rPr>
          <w:rFonts w:ascii="Times New Roman" w:hAnsi="Times New Roman" w:cs="Times New Roman"/>
        </w:rPr>
      </w:pPr>
      <w:r w:rsidRPr="00AA30A0">
        <w:rPr>
          <w:rFonts w:ascii="Times New Roman" w:hAnsi="Times New Roman" w:cs="Times New Roman"/>
        </w:rPr>
        <w:t xml:space="preserve">2. Администрация </w:t>
      </w:r>
      <w:proofErr w:type="spellStart"/>
      <w:r w:rsidRPr="00AA30A0">
        <w:rPr>
          <w:rFonts w:ascii="Times New Roman" w:hAnsi="Times New Roman" w:cs="Times New Roman"/>
        </w:rPr>
        <w:t>Усть-Пристанского</w:t>
      </w:r>
      <w:proofErr w:type="spellEnd"/>
      <w:r w:rsidRPr="00AA30A0">
        <w:rPr>
          <w:rFonts w:ascii="Times New Roman" w:hAnsi="Times New Roman" w:cs="Times New Roman"/>
        </w:rPr>
        <w:t xml:space="preserve"> района обеспечивает возможность ознакомления с Правилами путём публикации Правил в средствах массовой информации, создания условий для ознакомления с настоящими Правилами в администрации муниципального образования, пр</w:t>
      </w:r>
      <w:r w:rsidRPr="00AA30A0">
        <w:rPr>
          <w:rFonts w:ascii="Times New Roman" w:hAnsi="Times New Roman" w:cs="Times New Roman"/>
        </w:rPr>
        <w:t>е</w:t>
      </w:r>
      <w:r w:rsidRPr="00AA30A0">
        <w:rPr>
          <w:rFonts w:ascii="Times New Roman" w:hAnsi="Times New Roman" w:cs="Times New Roman"/>
        </w:rPr>
        <w:t>доставления физическим и юридическим лицам услуг по оформлению выписок из Правил, а также по изготовлению необходимых копий, характеризующих условия застройки и землепол</w:t>
      </w:r>
      <w:r w:rsidRPr="00AA30A0">
        <w:rPr>
          <w:rFonts w:ascii="Times New Roman" w:hAnsi="Times New Roman" w:cs="Times New Roman"/>
        </w:rPr>
        <w:t>ь</w:t>
      </w:r>
      <w:r w:rsidRPr="00AA30A0">
        <w:rPr>
          <w:rFonts w:ascii="Times New Roman" w:hAnsi="Times New Roman" w:cs="Times New Roman"/>
        </w:rPr>
        <w:t>зования применительно к отдельным земельным участкам и их массивам.</w:t>
      </w: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3. Граждане имеют право участвовать в принятии решений по вопросам землепользов</w:t>
      </w:r>
      <w:r w:rsidRPr="00AA30A0">
        <w:t>а</w:t>
      </w:r>
      <w:r w:rsidRPr="00AA30A0">
        <w:t xml:space="preserve">ния и застройки в соответствии с действующими нормативными правовыми актами Российской Федерации, Алтайского края и </w:t>
      </w:r>
      <w:proofErr w:type="spellStart"/>
      <w:r w:rsidRPr="00AA30A0">
        <w:t>Усть-Пристанского</w:t>
      </w:r>
      <w:proofErr w:type="spellEnd"/>
      <w:r w:rsidRPr="00AA30A0">
        <w:t xml:space="preserve"> района.</w:t>
      </w:r>
    </w:p>
    <w:p w:rsidR="00AA30A0" w:rsidRDefault="00AA30A0" w:rsidP="00AA30A0">
      <w:pPr>
        <w:pStyle w:val="af5"/>
        <w:spacing w:after="0"/>
        <w:ind w:left="0" w:firstLine="709"/>
        <w:jc w:val="both"/>
      </w:pPr>
      <w:r w:rsidRPr="00AA30A0">
        <w:t>4. Нормативные правовые акты муниципального образования в области землепользов</w:t>
      </w:r>
      <w:r w:rsidRPr="00AA30A0">
        <w:t>а</w:t>
      </w:r>
      <w:r w:rsidRPr="00AA30A0">
        <w:t>ния и застройки, принятые до вступления в силу настоящих Правил землепользования и з</w:t>
      </w:r>
      <w:r w:rsidRPr="00AA30A0">
        <w:t>а</w:t>
      </w:r>
      <w:r w:rsidRPr="00AA30A0">
        <w:t>стройки, применяются в части, не противоречащей им.</w:t>
      </w:r>
    </w:p>
    <w:p w:rsidR="004926AA" w:rsidRPr="00AA30A0" w:rsidRDefault="004926AA" w:rsidP="00AA30A0">
      <w:pPr>
        <w:pStyle w:val="af5"/>
        <w:spacing w:after="0"/>
        <w:ind w:left="0" w:firstLine="709"/>
        <w:jc w:val="both"/>
      </w:pPr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34" w:name="_Toc282347511"/>
      <w:bookmarkStart w:id="35" w:name="_Toc99656147"/>
      <w:bookmarkStart w:id="36" w:name="_Toc122704578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Полномочия органов местного самоуправления по регулированию зе</w:t>
      </w:r>
      <w:r w:rsidR="00AA30A0" w:rsidRPr="006419BB">
        <w:rPr>
          <w:sz w:val="28"/>
          <w:szCs w:val="28"/>
        </w:rPr>
        <w:t>м</w:t>
      </w:r>
      <w:r w:rsidR="00AA30A0" w:rsidRPr="006419BB">
        <w:rPr>
          <w:sz w:val="28"/>
          <w:szCs w:val="28"/>
        </w:rPr>
        <w:t>лепользования и застройки</w:t>
      </w:r>
      <w:bookmarkEnd w:id="34"/>
      <w:bookmarkEnd w:id="35"/>
      <w:bookmarkEnd w:id="36"/>
    </w:p>
    <w:p w:rsidR="004926AA" w:rsidRPr="004926AA" w:rsidRDefault="004926AA" w:rsidP="004926AA"/>
    <w:p w:rsidR="00AA30A0" w:rsidRDefault="004926AA" w:rsidP="004926AA">
      <w:pPr>
        <w:outlineLvl w:val="2"/>
        <w:rPr>
          <w:sz w:val="28"/>
          <w:szCs w:val="28"/>
        </w:rPr>
      </w:pPr>
      <w:bookmarkStart w:id="37" w:name="_Toc99656148"/>
      <w:bookmarkStart w:id="38" w:name="_Toc122704579"/>
      <w:bookmarkStart w:id="39" w:name="_Toc282347512"/>
      <w:r w:rsidRPr="004926AA">
        <w:rPr>
          <w:sz w:val="28"/>
          <w:szCs w:val="28"/>
        </w:rPr>
        <w:t xml:space="preserve">Статья 5. </w:t>
      </w:r>
      <w:r w:rsidR="00AA30A0" w:rsidRPr="004926AA">
        <w:rPr>
          <w:sz w:val="28"/>
          <w:szCs w:val="28"/>
        </w:rPr>
        <w:t xml:space="preserve">Полномочия Главы Администрации </w:t>
      </w:r>
      <w:proofErr w:type="spellStart"/>
      <w:r w:rsidR="00AA30A0" w:rsidRPr="004926AA">
        <w:rPr>
          <w:sz w:val="28"/>
          <w:szCs w:val="28"/>
        </w:rPr>
        <w:t>Усть-Пристанского</w:t>
      </w:r>
      <w:proofErr w:type="spellEnd"/>
      <w:r w:rsidR="00AA30A0" w:rsidRPr="004926AA">
        <w:rPr>
          <w:sz w:val="28"/>
          <w:szCs w:val="28"/>
        </w:rPr>
        <w:t xml:space="preserve"> района в обла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ти землепользования и застройки</w:t>
      </w:r>
      <w:bookmarkEnd w:id="37"/>
      <w:bookmarkEnd w:id="38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1. К полномочиям Главы Администрации </w:t>
      </w:r>
      <w:proofErr w:type="spellStart"/>
      <w:r w:rsidRPr="00AA30A0">
        <w:rPr>
          <w:rFonts w:ascii="Times New Roman" w:hAnsi="Times New Roman" w:cs="Times New Roman"/>
          <w:sz w:val="24"/>
          <w:szCs w:val="24"/>
        </w:rPr>
        <w:t>Усть-Пристанского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района в области землепользования и застройки в соответствии с Уставом относятся: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 xml:space="preserve">резервирование и изъятие земельных участков в границах </w:t>
      </w:r>
      <w:proofErr w:type="spellStart"/>
      <w:r w:rsidR="00991931">
        <w:t>Нижнегусихинский</w:t>
      </w:r>
      <w:proofErr w:type="spellEnd"/>
      <w:r w:rsidRPr="00AA30A0">
        <w:t xml:space="preserve"> сельсовета для муниципальных нужд; 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установление права ограниченного пользования чужим земельным участком (публичного сервитута) для обеспечения интересов местного самоуправления или населения без изъятия земельных участков;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установления (прекращения) публичных сервитутов.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решение о подготовке Генерального плана </w:t>
      </w:r>
      <w:proofErr w:type="spellStart"/>
      <w:r w:rsidR="00991931">
        <w:rPr>
          <w:rFonts w:ascii="Times New Roman" w:hAnsi="Times New Roman" w:cs="Times New Roman"/>
          <w:sz w:val="24"/>
          <w:szCs w:val="24"/>
        </w:rPr>
        <w:t>Нижнегусихинский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 решение о подготовке Правил землепользования и застройки территории </w:t>
      </w:r>
      <w:proofErr w:type="spellStart"/>
      <w:r w:rsidR="00991931">
        <w:rPr>
          <w:rFonts w:ascii="Times New Roman" w:hAnsi="Times New Roman" w:cs="Times New Roman"/>
          <w:sz w:val="24"/>
          <w:szCs w:val="24"/>
        </w:rPr>
        <w:t>Нижн</w:t>
      </w:r>
      <w:r w:rsidR="00991931">
        <w:rPr>
          <w:rFonts w:ascii="Times New Roman" w:hAnsi="Times New Roman" w:cs="Times New Roman"/>
          <w:sz w:val="24"/>
          <w:szCs w:val="24"/>
        </w:rPr>
        <w:t>е</w:t>
      </w:r>
      <w:r w:rsidR="00991931">
        <w:rPr>
          <w:rFonts w:ascii="Times New Roman" w:hAnsi="Times New Roman" w:cs="Times New Roman"/>
          <w:sz w:val="24"/>
          <w:szCs w:val="24"/>
        </w:rPr>
        <w:t>гусихинский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и внесение изменений в них;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t>утверждение подготовленной на основании Генерального плана муниципального образования документации по планировке территории (проектов планировки, проектов межев</w:t>
      </w:r>
      <w:r w:rsidRPr="00AA30A0">
        <w:t>а</w:t>
      </w:r>
      <w:r w:rsidRPr="00AA30A0">
        <w:lastRenderedPageBreak/>
        <w:t>ния, градостроительных планов земельных участков), за исключением случаев, предусмотре</w:t>
      </w:r>
      <w:r w:rsidRPr="00AA30A0">
        <w:t>н</w:t>
      </w:r>
      <w:r w:rsidRPr="00AA30A0">
        <w:t>ных Градостроительным кодексом Российской Федерации;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t>назначение публичных слушаний по проекту Генерального плана муниципальн</w:t>
      </w:r>
      <w:r w:rsidRPr="00AA30A0">
        <w:t>о</w:t>
      </w:r>
      <w:r w:rsidRPr="00AA30A0">
        <w:t xml:space="preserve">го образования </w:t>
      </w:r>
      <w:proofErr w:type="spellStart"/>
      <w:r w:rsidR="00BD0D4A">
        <w:t>Нижнегусихинский</w:t>
      </w:r>
      <w:proofErr w:type="spellEnd"/>
      <w:r w:rsidRPr="00AA30A0">
        <w:t xml:space="preserve"> сельсовет и проекту внесения в него изменений, по проекту Правил землепользования и застройки муниципального образования </w:t>
      </w:r>
      <w:proofErr w:type="spellStart"/>
      <w:r w:rsidR="00BD0D4A">
        <w:t>Нижнегусихинский</w:t>
      </w:r>
      <w:proofErr w:type="spellEnd"/>
      <w:r w:rsidRPr="00AA30A0">
        <w:t xml:space="preserve">  сел</w:t>
      </w:r>
      <w:r w:rsidRPr="00AA30A0">
        <w:t>ь</w:t>
      </w:r>
      <w:r w:rsidRPr="00AA30A0">
        <w:t xml:space="preserve">совет и проекту внесения в них изменений, по проектам планировки территорий и проектам межевания территорий; 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выдача разрешений на строительство, разрешений на ввод объектов в эксплуат</w:t>
      </w:r>
      <w:r w:rsidRPr="00AA30A0">
        <w:rPr>
          <w:rFonts w:ascii="Times New Roman" w:hAnsi="Times New Roman" w:cs="Times New Roman"/>
          <w:sz w:val="24"/>
          <w:szCs w:val="24"/>
        </w:rPr>
        <w:t>а</w:t>
      </w:r>
      <w:r w:rsidRPr="00AA30A0">
        <w:rPr>
          <w:rFonts w:ascii="Times New Roman" w:hAnsi="Times New Roman" w:cs="Times New Roman"/>
          <w:sz w:val="24"/>
          <w:szCs w:val="24"/>
        </w:rPr>
        <w:t xml:space="preserve">цию при осуществлении строительства, реконструкции, объектов капитального строительства, расположенных на территории </w:t>
      </w:r>
      <w:proofErr w:type="spellStart"/>
      <w:r w:rsidR="00991931">
        <w:rPr>
          <w:rFonts w:ascii="Times New Roman" w:hAnsi="Times New Roman" w:cs="Times New Roman"/>
          <w:sz w:val="24"/>
          <w:szCs w:val="24"/>
        </w:rPr>
        <w:t>Нижнегусихинский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иные полномочия, определенные федеральными законами и принимаемыми в с</w:t>
      </w:r>
      <w:r w:rsidRPr="00AA30A0">
        <w:t>о</w:t>
      </w:r>
      <w:r w:rsidRPr="00AA30A0">
        <w:t xml:space="preserve">ответствии с ними законами Алтайского края, Уставом муниципального образования </w:t>
      </w:r>
      <w:proofErr w:type="spellStart"/>
      <w:r w:rsidRPr="00AA30A0">
        <w:t>Усть-Пристанский</w:t>
      </w:r>
      <w:proofErr w:type="spellEnd"/>
      <w:r w:rsidRPr="00AA30A0">
        <w:t xml:space="preserve"> район.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0" w:name="_Toc282347513"/>
      <w:bookmarkStart w:id="41" w:name="_Toc99656149"/>
      <w:bookmarkEnd w:id="39"/>
    </w:p>
    <w:p w:rsidR="00AA30A0" w:rsidRDefault="004926AA" w:rsidP="004926AA">
      <w:pPr>
        <w:outlineLvl w:val="2"/>
        <w:rPr>
          <w:sz w:val="28"/>
          <w:szCs w:val="28"/>
        </w:rPr>
      </w:pPr>
      <w:bookmarkStart w:id="42" w:name="_Toc122704580"/>
      <w:r w:rsidRPr="004926AA">
        <w:rPr>
          <w:sz w:val="28"/>
          <w:szCs w:val="28"/>
        </w:rPr>
        <w:t xml:space="preserve">Статья 6. </w:t>
      </w:r>
      <w:r w:rsidR="00AA30A0" w:rsidRPr="004926AA">
        <w:rPr>
          <w:sz w:val="28"/>
          <w:szCs w:val="28"/>
        </w:rPr>
        <w:t>Полномочия представительного органа муниципального образования в области землепользования и застройки</w:t>
      </w:r>
      <w:bookmarkEnd w:id="40"/>
      <w:bookmarkEnd w:id="41"/>
      <w:bookmarkEnd w:id="42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 xml:space="preserve">К полномочиям </w:t>
      </w:r>
      <w:proofErr w:type="spellStart"/>
      <w:r w:rsidRPr="00AA30A0">
        <w:t>Усть-Пристанского</w:t>
      </w:r>
      <w:proofErr w:type="spellEnd"/>
      <w:r w:rsidRPr="00AA30A0">
        <w:t xml:space="preserve"> районного Совета депутатов Алтайского края (далее – Совета депутатов) относятся:</w:t>
      </w:r>
    </w:p>
    <w:p w:rsidR="00AA30A0" w:rsidRPr="00AA30A0" w:rsidRDefault="00D17272" w:rsidP="00AA30A0">
      <w:pPr>
        <w:ind w:firstLine="708"/>
        <w:jc w:val="both"/>
      </w:pPr>
      <w:r>
        <w:t>1) утверждение Г</w:t>
      </w:r>
      <w:r w:rsidR="00AA30A0" w:rsidRPr="00AA30A0">
        <w:t xml:space="preserve">енерального плана </w:t>
      </w:r>
      <w:proofErr w:type="spellStart"/>
      <w:r w:rsidR="00991931">
        <w:t>Нижнегусихинский</w:t>
      </w:r>
      <w:proofErr w:type="spellEnd"/>
      <w:r w:rsidR="00AA30A0" w:rsidRPr="00AA30A0">
        <w:t xml:space="preserve"> сельсовета и внесений измен</w:t>
      </w:r>
      <w:r w:rsidR="00AA30A0" w:rsidRPr="00AA30A0">
        <w:t>е</w:t>
      </w:r>
      <w:r w:rsidR="00AA30A0" w:rsidRPr="00AA30A0">
        <w:t>ний в него;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2) утверждение правил землепользования и застройки территории (части территории) </w:t>
      </w:r>
      <w:proofErr w:type="spellStart"/>
      <w:r w:rsidR="00991931">
        <w:t>Нижнегусихинский</w:t>
      </w:r>
      <w:proofErr w:type="spellEnd"/>
      <w:r w:rsidRPr="00AA30A0">
        <w:t xml:space="preserve"> сельсовета и внесений изменений в них;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3) утверждение местных нормативов градостроительного проектирования </w:t>
      </w:r>
      <w:proofErr w:type="spellStart"/>
      <w:r w:rsidR="00991931">
        <w:t>Нижнегус</w:t>
      </w:r>
      <w:r w:rsidR="00991931">
        <w:t>и</w:t>
      </w:r>
      <w:r w:rsidR="00991931">
        <w:t>хинский</w:t>
      </w:r>
      <w:proofErr w:type="spellEnd"/>
      <w:r w:rsidRPr="00AA30A0">
        <w:t xml:space="preserve"> сельсовета;</w:t>
      </w:r>
    </w:p>
    <w:p w:rsidR="00AA30A0" w:rsidRPr="00AA30A0" w:rsidRDefault="00AA30A0" w:rsidP="00AA30A0">
      <w:pPr>
        <w:ind w:firstLine="708"/>
        <w:jc w:val="both"/>
      </w:pPr>
      <w:r w:rsidRPr="00AA30A0">
        <w:t>4) принятие местных программ использования и охраны земель;</w:t>
      </w:r>
    </w:p>
    <w:p w:rsidR="00AA30A0" w:rsidRPr="00AA30A0" w:rsidRDefault="00AA30A0" w:rsidP="00AA30A0">
      <w:pPr>
        <w:ind w:firstLine="708"/>
        <w:jc w:val="both"/>
      </w:pPr>
      <w:r w:rsidRPr="00AA30A0">
        <w:t>5) установление порядка отнесения земель к землям особо охраняемых территорий мес</w:t>
      </w:r>
      <w:r w:rsidRPr="00AA30A0">
        <w:t>т</w:t>
      </w:r>
      <w:r w:rsidRPr="00AA30A0">
        <w:t>ного значения, порядка использования и охраны земель особо охраняемых территорий местного значения;</w:t>
      </w:r>
    </w:p>
    <w:p w:rsidR="00AA30A0" w:rsidRPr="00AA30A0" w:rsidRDefault="00AA30A0" w:rsidP="00AA30A0">
      <w:pPr>
        <w:ind w:firstLine="708"/>
        <w:jc w:val="both"/>
      </w:pPr>
      <w:r w:rsidRPr="00AA30A0">
        <w:t>6</w:t>
      </w:r>
      <w:r w:rsidR="00D17272">
        <w:t>) утверждение в соответствии с Г</w:t>
      </w:r>
      <w:r w:rsidRPr="00AA30A0">
        <w:t>енеральным планом сельсовета программ комплексн</w:t>
      </w:r>
      <w:r w:rsidRPr="00AA30A0">
        <w:t>о</w:t>
      </w:r>
      <w:r w:rsidRPr="00AA30A0">
        <w:t>го развития систем коммунальной инфраструктуры.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3" w:name="_Toc282347515"/>
      <w:bookmarkStart w:id="44" w:name="_Toc99656150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45" w:name="_Toc122704581"/>
      <w:r w:rsidRPr="004926AA">
        <w:rPr>
          <w:sz w:val="28"/>
          <w:szCs w:val="28"/>
        </w:rPr>
        <w:t xml:space="preserve">Статья 7. </w:t>
      </w:r>
      <w:r w:rsidR="00AA30A0" w:rsidRPr="004926AA">
        <w:rPr>
          <w:sz w:val="28"/>
          <w:szCs w:val="28"/>
        </w:rPr>
        <w:t>Полномочия Комиссии по подготовке проекта Правил землепользования и застройки</w:t>
      </w:r>
      <w:bookmarkEnd w:id="43"/>
      <w:bookmarkEnd w:id="44"/>
      <w:bookmarkEnd w:id="45"/>
    </w:p>
    <w:p w:rsidR="004926AA" w:rsidRPr="004926AA" w:rsidRDefault="004926AA" w:rsidP="004926AA"/>
    <w:p w:rsidR="00AA30A0" w:rsidRP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 полномочиям Комиссии – постоянно действующего органа по решению вопр</w:t>
      </w:r>
      <w:r w:rsidRPr="00AA30A0">
        <w:t>о</w:t>
      </w:r>
      <w:r w:rsidRPr="00AA30A0">
        <w:t>сов землепользования и застройки относятся:</w:t>
      </w:r>
    </w:p>
    <w:p w:rsidR="00AA30A0" w:rsidRPr="00AA30A0" w:rsidRDefault="00AA30A0" w:rsidP="00AA30A0">
      <w:pPr>
        <w:ind w:firstLine="851"/>
        <w:jc w:val="both"/>
      </w:pPr>
      <w:r w:rsidRPr="00AA30A0">
        <w:tab/>
        <w:t>1) организация подготовки проекта Правил землепользования и застройки, а та</w:t>
      </w:r>
      <w:r w:rsidRPr="00AA30A0">
        <w:t>к</w:t>
      </w:r>
      <w:r w:rsidRPr="00AA30A0">
        <w:t>же его доработки в случае несоответствия Проекта землепользования и застройки требованиям технических регламентов, Генеральному плану сельсовета, схеме территориального планиров</w:t>
      </w:r>
      <w:r w:rsidRPr="00AA30A0">
        <w:t>а</w:t>
      </w:r>
      <w:r w:rsidRPr="00AA30A0">
        <w:t xml:space="preserve">ния района; </w:t>
      </w:r>
    </w:p>
    <w:p w:rsidR="00AA30A0" w:rsidRPr="00AA30A0" w:rsidRDefault="00AA30A0" w:rsidP="00AA30A0">
      <w:pPr>
        <w:ind w:firstLine="720"/>
        <w:jc w:val="both"/>
      </w:pPr>
      <w:bookmarkStart w:id="46" w:name="sub_32122"/>
      <w:r w:rsidRPr="00AA30A0">
        <w:tab/>
        <w:t>2) рассмотрение предложений о внесении изменений в Правила землепользования и застройки и подготовка соответствующего заключения.</w:t>
      </w:r>
      <w:bookmarkEnd w:id="46"/>
    </w:p>
    <w:p w:rsid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Комиссия осуществляет свою деятельность согласно Положению о Комиссии, у</w:t>
      </w:r>
      <w:r w:rsidRPr="00AA30A0">
        <w:t>т</w:t>
      </w:r>
      <w:r w:rsidRPr="00AA30A0">
        <w:t xml:space="preserve">верждаемому Главой Администрации </w:t>
      </w:r>
      <w:proofErr w:type="spellStart"/>
      <w:r w:rsidRPr="00AA30A0">
        <w:t>Усть-Пристанского</w:t>
      </w:r>
      <w:proofErr w:type="spellEnd"/>
      <w:r w:rsidRPr="00AA30A0">
        <w:t xml:space="preserve"> района, в соответствии с законом А</w:t>
      </w:r>
      <w:r w:rsidRPr="00AA30A0">
        <w:t>л</w:t>
      </w:r>
      <w:r w:rsidRPr="00AA30A0">
        <w:t xml:space="preserve">тайского края «О градостроительной деятельности на территории Алтайского края». </w:t>
      </w:r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99656151"/>
      <w:bookmarkStart w:id="48" w:name="_Toc282347516"/>
    </w:p>
    <w:p w:rsidR="00AA30A0" w:rsidRPr="006419BB" w:rsidRDefault="004926AA" w:rsidP="004926AA">
      <w:pPr>
        <w:jc w:val="both"/>
        <w:outlineLvl w:val="1"/>
        <w:rPr>
          <w:sz w:val="28"/>
          <w:szCs w:val="28"/>
        </w:rPr>
      </w:pPr>
      <w:bookmarkStart w:id="49" w:name="_Toc122704582"/>
      <w:r w:rsidRPr="006419BB">
        <w:rPr>
          <w:sz w:val="28"/>
          <w:szCs w:val="28"/>
        </w:rPr>
        <w:t xml:space="preserve">ГЛАВА 3. </w:t>
      </w:r>
      <w:r w:rsidR="00AA30A0" w:rsidRPr="006419BB">
        <w:rPr>
          <w:sz w:val="28"/>
          <w:szCs w:val="28"/>
        </w:rPr>
        <w:t xml:space="preserve">Порядок изменения видов разрешенного использования земельных участков и объектов капитального строительства на территории </w:t>
      </w:r>
      <w:proofErr w:type="spellStart"/>
      <w:r w:rsidR="00991931">
        <w:rPr>
          <w:sz w:val="28"/>
          <w:szCs w:val="28"/>
        </w:rPr>
        <w:t>Нижнегусихи</w:t>
      </w:r>
      <w:r w:rsidR="00991931">
        <w:rPr>
          <w:sz w:val="28"/>
          <w:szCs w:val="28"/>
        </w:rPr>
        <w:t>н</w:t>
      </w:r>
      <w:r w:rsidR="00991931">
        <w:rPr>
          <w:sz w:val="28"/>
          <w:szCs w:val="28"/>
        </w:rPr>
        <w:t>ский</w:t>
      </w:r>
      <w:proofErr w:type="spellEnd"/>
      <w:r w:rsidR="00AA30A0" w:rsidRPr="006419BB">
        <w:rPr>
          <w:sz w:val="28"/>
          <w:szCs w:val="28"/>
        </w:rPr>
        <w:t xml:space="preserve"> сельсовета</w:t>
      </w:r>
      <w:bookmarkEnd w:id="47"/>
      <w:bookmarkEnd w:id="49"/>
      <w:r w:rsidR="00AA30A0" w:rsidRPr="006419BB">
        <w:rPr>
          <w:sz w:val="28"/>
          <w:szCs w:val="28"/>
        </w:rPr>
        <w:t xml:space="preserve"> </w:t>
      </w:r>
      <w:bookmarkEnd w:id="48"/>
    </w:p>
    <w:p w:rsidR="004926AA" w:rsidRDefault="004926AA" w:rsidP="004926AA">
      <w:pPr>
        <w:outlineLvl w:val="2"/>
        <w:rPr>
          <w:sz w:val="28"/>
          <w:szCs w:val="28"/>
        </w:rPr>
      </w:pPr>
      <w:bookmarkStart w:id="50" w:name="_Toc282347517"/>
      <w:bookmarkStart w:id="51" w:name="_Toc99656152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2" w:name="_Toc122704583"/>
      <w:r w:rsidRPr="004926AA">
        <w:rPr>
          <w:sz w:val="28"/>
          <w:szCs w:val="28"/>
        </w:rPr>
        <w:lastRenderedPageBreak/>
        <w:t xml:space="preserve">Статья 8. </w:t>
      </w:r>
      <w:r w:rsidR="00AA30A0" w:rsidRPr="004926AA">
        <w:rPr>
          <w:sz w:val="28"/>
          <w:szCs w:val="28"/>
        </w:rPr>
        <w:t>Порядок изменения видов разрешенного использования земельных уч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стков и объектов капитального строительства</w:t>
      </w:r>
      <w:bookmarkEnd w:id="50"/>
      <w:bookmarkEnd w:id="51"/>
      <w:bookmarkEnd w:id="52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1.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AA30A0" w:rsidRPr="00AA30A0" w:rsidRDefault="00AA30A0" w:rsidP="00AA30A0">
      <w:pPr>
        <w:widowControl w:val="0"/>
        <w:ind w:firstLine="709"/>
        <w:jc w:val="both"/>
      </w:pPr>
      <w:r w:rsidRPr="00AA30A0"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</w:t>
      </w:r>
      <w:r w:rsidRPr="00AA30A0">
        <w:t>а</w:t>
      </w:r>
      <w:r w:rsidRPr="00AA30A0">
        <w:t>питального строительства  выбираются самостоятельно без дополнительных разрешений и с</w:t>
      </w:r>
      <w:r w:rsidRPr="00AA30A0">
        <w:t>о</w:t>
      </w:r>
      <w:r w:rsidRPr="00AA30A0">
        <w:t>гласования, за исключением органов государственной власти, органа местного самоуправления, государственных и муниципальных учреждений, государственных и муниципальных унита</w:t>
      </w:r>
      <w:r w:rsidRPr="00AA30A0">
        <w:t>р</w:t>
      </w:r>
      <w:r w:rsidRPr="00AA30A0">
        <w:t>ных предприятий.</w:t>
      </w:r>
    </w:p>
    <w:p w:rsidR="00AA30A0" w:rsidRPr="00AA30A0" w:rsidRDefault="00AA30A0" w:rsidP="00AA30A0">
      <w:pPr>
        <w:ind w:firstLine="709"/>
        <w:jc w:val="both"/>
      </w:pPr>
      <w:r w:rsidRPr="00AA30A0">
        <w:rPr>
          <w:bCs/>
        </w:rPr>
        <w:t xml:space="preserve">3. </w:t>
      </w:r>
      <w:r w:rsidRPr="00AA30A0"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</w:t>
      </w:r>
      <w:r w:rsidRPr="00AA30A0">
        <w:t>о</w:t>
      </w:r>
      <w:r w:rsidRPr="00AA30A0">
        <w:t>строительных регламентов не распространяется или для которых градостроительные регламе</w:t>
      </w:r>
      <w:r w:rsidRPr="00AA30A0">
        <w:t>н</w:t>
      </w:r>
      <w:r w:rsidRPr="00AA30A0">
        <w:t>ты не устанавливаются, на другой вид принимаются в соответствии с федеральными законами.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53" w:name="_Toc282347518"/>
      <w:bookmarkStart w:id="54" w:name="_Toc99656153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5" w:name="_Toc122704584"/>
      <w:r w:rsidRPr="004926AA">
        <w:rPr>
          <w:sz w:val="28"/>
          <w:szCs w:val="28"/>
        </w:rPr>
        <w:t xml:space="preserve">Статья 9. </w:t>
      </w:r>
      <w:r w:rsidR="00AA30A0" w:rsidRPr="004926AA">
        <w:rPr>
          <w:sz w:val="28"/>
          <w:szCs w:val="28"/>
        </w:rPr>
        <w:t>Порядок предоставления разрешения на условно разрешенный вид и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пользования земельного участка или объекта капитального строительства</w:t>
      </w:r>
      <w:bookmarkEnd w:id="53"/>
      <w:bookmarkEnd w:id="54"/>
      <w:bookmarkEnd w:id="55"/>
    </w:p>
    <w:p w:rsidR="004926AA" w:rsidRPr="004926AA" w:rsidRDefault="004926AA" w:rsidP="004926AA"/>
    <w:p w:rsidR="00AA30A0" w:rsidRPr="00AA30A0" w:rsidRDefault="00AA30A0" w:rsidP="00AA30A0">
      <w:pPr>
        <w:ind w:firstLine="708"/>
        <w:jc w:val="both"/>
        <w:rPr>
          <w:bCs/>
        </w:rPr>
      </w:pPr>
      <w:r w:rsidRPr="00AA30A0">
        <w:rPr>
          <w:bCs/>
        </w:rPr>
        <w:t>1.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6" w:name="sub_3901"/>
      <w:r w:rsidRPr="00AA30A0">
        <w:t>2.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</w:t>
      </w:r>
      <w:r w:rsidRPr="00AA30A0">
        <w:t>с</w:t>
      </w:r>
      <w:r w:rsidRPr="00AA30A0">
        <w:t>сию.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7" w:name="sub_3902"/>
      <w:bookmarkEnd w:id="56"/>
      <w:r w:rsidRPr="00AA30A0">
        <w:t>3. Вопрос о предоставлении разрешения на условно разрешенный вид использования подлежит обсуждению на публичных слушаниях. Порядок организации и проведения публи</w:t>
      </w:r>
      <w:r w:rsidRPr="00AA30A0">
        <w:t>ч</w:t>
      </w:r>
      <w:r w:rsidRPr="00AA30A0">
        <w:t xml:space="preserve">ных слушаний определяется </w:t>
      </w:r>
      <w:bookmarkEnd w:id="57"/>
      <w:r w:rsidRPr="00AA30A0">
        <w:t>уставом муниципального образования и (или) нормативными пр</w:t>
      </w:r>
      <w:r w:rsidRPr="00AA30A0">
        <w:t>а</w:t>
      </w:r>
      <w:r w:rsidRPr="00AA30A0">
        <w:t>вовыми актами представительного органа муниципального образования.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вопросу предоставления разрешения на условно разреше</w:t>
      </w:r>
      <w:r w:rsidRPr="00AA30A0">
        <w:t>н</w:t>
      </w:r>
      <w:r w:rsidRPr="00AA30A0">
        <w:t>ный вид использования проводятся с участием граждан, проживающих в пределах территор</w:t>
      </w:r>
      <w:r w:rsidRPr="00AA30A0">
        <w:t>и</w:t>
      </w:r>
      <w:r w:rsidRPr="00AA30A0">
        <w:t>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</w:t>
      </w:r>
      <w:r w:rsidRPr="00AA30A0">
        <w:t>д</w:t>
      </w:r>
      <w:r w:rsidRPr="00AA30A0">
        <w:t>верженных риску такого негативного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5. Комиссия направляет сообщения о проведении публичных слушаний по вопросу пр</w:t>
      </w:r>
      <w:r w:rsidRPr="00AA30A0">
        <w:t>е</w:t>
      </w:r>
      <w:r w:rsidRPr="00AA30A0">
        <w:t>доставления разрешения на условно разрешенный вид использования правообладателям з</w:t>
      </w:r>
      <w:r w:rsidRPr="00AA30A0">
        <w:t>е</w:t>
      </w:r>
      <w:r w:rsidRPr="00AA30A0">
        <w:t>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</w:t>
      </w:r>
      <w:r w:rsidRPr="00AA30A0">
        <w:t>и</w:t>
      </w:r>
      <w:r w:rsidRPr="00AA30A0">
        <w:t>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</w:t>
      </w:r>
      <w:r w:rsidRPr="00AA30A0">
        <w:t>и</w:t>
      </w:r>
      <w:r w:rsidRPr="00AA30A0">
        <w:t>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8" w:name="sub_3905"/>
      <w:r w:rsidRPr="00AA30A0">
        <w:t>6.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</w:t>
      </w:r>
      <w:r w:rsidRPr="00AA30A0">
        <w:t>а</w:t>
      </w:r>
      <w:r w:rsidRPr="00AA30A0">
        <w:t>ния, касающиеся указанного вопроса, для включения их в протокол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9" w:name="sub_3906"/>
      <w:r w:rsidRPr="00AA30A0">
        <w:lastRenderedPageBreak/>
        <w:t xml:space="preserve">7. </w:t>
      </w:r>
      <w:bookmarkEnd w:id="58"/>
      <w:bookmarkEnd w:id="59"/>
      <w:r w:rsidRPr="00AA30A0">
        <w:t>Заключение о результатах публичных слушаний по вопросу предоставления разреш</w:t>
      </w:r>
      <w:r w:rsidRPr="00AA30A0">
        <w:t>е</w:t>
      </w:r>
      <w:r w:rsidRPr="00AA30A0">
        <w:t>ния на условно разрешенный вид использования подлежит опубликованию в порядке, устано</w:t>
      </w:r>
      <w:r w:rsidRPr="00AA30A0">
        <w:t>в</w:t>
      </w:r>
      <w:r w:rsidRPr="00AA30A0">
        <w:t>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  <w:rPr>
          <w:bCs/>
          <w:strike/>
        </w:rPr>
      </w:pPr>
      <w:r w:rsidRPr="00AA30A0">
        <w:rPr>
          <w:bCs/>
        </w:rPr>
        <w:t>8.</w:t>
      </w:r>
      <w:r w:rsidRPr="00AA30A0">
        <w:t>Срок проведения публичных слушаний с момента оповещения жителей муниципал</w:t>
      </w:r>
      <w:r w:rsidRPr="00AA30A0">
        <w:t>ь</w:t>
      </w:r>
      <w:r w:rsidRPr="00AA30A0">
        <w:t>ного образования о времени и месте их проведения до дня опубликования заключения о резул</w:t>
      </w:r>
      <w:r w:rsidRPr="00AA30A0">
        <w:t>ь</w:t>
      </w:r>
      <w:r w:rsidRPr="00AA30A0">
        <w:t>татах публичных слушаний определяется уставом муниципального образования и (или) норм</w:t>
      </w:r>
      <w:r w:rsidRPr="00AA30A0">
        <w:t>а</w:t>
      </w:r>
      <w:r w:rsidRPr="00AA30A0">
        <w:t>тивными правовыми актами представительного органа муниципального образования и не м</w:t>
      </w:r>
      <w:r w:rsidRPr="00AA30A0">
        <w:t>о</w:t>
      </w:r>
      <w:r w:rsidRPr="00AA30A0">
        <w:t>жет быть более одного месяца.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0" w:name="sub_3908"/>
      <w:r w:rsidRPr="00AA30A0">
        <w:t>9.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условно разрешенный вид использования Комиссия осуществляет по</w:t>
      </w:r>
      <w:r w:rsidRPr="00AA30A0">
        <w:t>д</w:t>
      </w:r>
      <w:r w:rsidRPr="00AA30A0">
        <w:t>готовку рекомендаций о предоставлении разрешения на условно разрешенный вид использов</w:t>
      </w:r>
      <w:r w:rsidRPr="00AA30A0">
        <w:t>а</w:t>
      </w:r>
      <w:r w:rsidRPr="00AA30A0">
        <w:t xml:space="preserve">ния или об отказе в предоставлении такого разрешения с указанием причин принятого решения и направляет их главе Администрации района.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540"/>
        <w:jc w:val="both"/>
      </w:pPr>
      <w:bookmarkStart w:id="61" w:name="sub_3909"/>
      <w:bookmarkEnd w:id="60"/>
      <w:r w:rsidRPr="00AA30A0">
        <w:t>10.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</w:t>
      </w:r>
      <w:r w:rsidRPr="00AA30A0">
        <w:t>е</w:t>
      </w:r>
      <w:r w:rsidRPr="00AA30A0">
        <w:t>ния на условно разрешенный вид использования или об отказе в предоставлении такого разр</w:t>
      </w:r>
      <w:r w:rsidRPr="00AA30A0">
        <w:t>е</w:t>
      </w:r>
      <w:r w:rsidRPr="00AA30A0">
        <w:t xml:space="preserve">шения. </w:t>
      </w:r>
      <w:bookmarkStart w:id="62" w:name="sub_39010"/>
      <w:bookmarkEnd w:id="61"/>
      <w:r w:rsidRPr="00AA30A0">
        <w:t>Указанное решение подлежит опубликованию в порядке, установленном для официал</w:t>
      </w:r>
      <w:r w:rsidRPr="00AA30A0">
        <w:t>ь</w:t>
      </w:r>
      <w:r w:rsidRPr="00AA30A0">
        <w:t>ного опубликования муниципальных правовых актов, иной официальной информации, и ра</w:t>
      </w:r>
      <w:r w:rsidRPr="00AA30A0">
        <w:t>з</w:t>
      </w:r>
      <w:r w:rsidRPr="00AA30A0">
        <w:t>мещается на официальном сайте муниципального образования (при наличии официального са</w:t>
      </w:r>
      <w:r w:rsidRPr="00AA30A0">
        <w:t>й</w:t>
      </w:r>
      <w:r w:rsidRPr="00AA30A0">
        <w:t>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11.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3" w:name="sub_39012"/>
      <w:bookmarkEnd w:id="62"/>
      <w:r w:rsidRPr="00AA30A0">
        <w:t>12.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</w:t>
      </w:r>
      <w:r w:rsidRPr="00AA30A0">
        <w:t>е</w:t>
      </w:r>
      <w:r w:rsidRPr="00AA30A0">
        <w:t>доставлении такого разрешения.</w:t>
      </w:r>
      <w:bookmarkEnd w:id="63"/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13. В случае, если условно разрешенный вид использования земельного участка или об</w:t>
      </w:r>
      <w:r w:rsidRPr="00AA30A0">
        <w:t>ъ</w:t>
      </w:r>
      <w:r w:rsidRPr="00AA30A0">
        <w:t>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</w:t>
      </w:r>
      <w:r w:rsidRPr="00AA30A0">
        <w:t>б</w:t>
      </w:r>
      <w:r w:rsidRPr="00AA30A0">
        <w:t>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</w:t>
      </w:r>
      <w:r w:rsidRPr="00AA30A0">
        <w:t>с</w:t>
      </w:r>
      <w:r w:rsidRPr="00AA30A0">
        <w:t>тавлении разрешения на условно разрешенный вид использования такому лицу принимается без проведения публичных слушаний.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64" w:name="_Toc99656154"/>
      <w:bookmarkStart w:id="65" w:name="_Toc122704585"/>
      <w:r>
        <w:rPr>
          <w:sz w:val="28"/>
          <w:szCs w:val="28"/>
        </w:rPr>
        <w:t xml:space="preserve">Статья 10. </w:t>
      </w:r>
      <w:r w:rsidR="00AA30A0" w:rsidRPr="004926AA">
        <w:rPr>
          <w:sz w:val="28"/>
          <w:szCs w:val="28"/>
        </w:rPr>
        <w:t>Порядок предоставления разрешения на отклонение от предельных п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раметров разрешенного строительства, реконструкции объектов капитального строительства</w:t>
      </w:r>
      <w:bookmarkEnd w:id="64"/>
      <w:bookmarkEnd w:id="65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6" w:name="sub_4001"/>
      <w:r w:rsidRPr="00AA30A0">
        <w:t xml:space="preserve">1. Правообладатели земельных участков, размеры которых меньше установленных </w:t>
      </w:r>
      <w:hyperlink w:anchor="sub_109" w:history="1">
        <w:r w:rsidRPr="00AA30A0">
          <w:t>гр</w:t>
        </w:r>
        <w:r w:rsidRPr="00AA30A0">
          <w:t>а</w:t>
        </w:r>
        <w:r w:rsidRPr="00AA30A0">
          <w:t>достроительным регламентом</w:t>
        </w:r>
      </w:hyperlink>
      <w:r w:rsidRPr="00AA30A0">
        <w:t xml:space="preserve">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</w:t>
      </w:r>
      <w:hyperlink w:anchor="sub_1014" w:history="1">
        <w:r w:rsidRPr="00AA30A0">
          <w:t>реконструкции</w:t>
        </w:r>
      </w:hyperlink>
      <w:r w:rsidRPr="00AA30A0">
        <w:t xml:space="preserve">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7" w:name="sub_4002"/>
      <w:bookmarkEnd w:id="66"/>
      <w:r w:rsidRPr="00AA30A0"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</w:t>
      </w:r>
      <w:r w:rsidRPr="00AA30A0">
        <w:t>о</w:t>
      </w:r>
      <w:r w:rsidRPr="00AA30A0">
        <w:t xml:space="preserve">блюдении требований технических регламентов. </w:t>
      </w:r>
      <w:r w:rsidRPr="00AA30A0">
        <w:rPr>
          <w:color w:val="000000"/>
          <w:shd w:val="clear" w:color="auto" w:fill="FFFFFF"/>
        </w:rPr>
        <w:t>Заявление о предоставлении разрешения на условно разрешенный вид использования может быть направлено в форме электронного док</w:t>
      </w:r>
      <w:r w:rsidRPr="00AA30A0">
        <w:rPr>
          <w:color w:val="000000"/>
          <w:shd w:val="clear" w:color="auto" w:fill="FFFFFF"/>
        </w:rPr>
        <w:t>у</w:t>
      </w:r>
      <w:r w:rsidRPr="00AA30A0">
        <w:rPr>
          <w:color w:val="000000"/>
          <w:shd w:val="clear" w:color="auto" w:fill="FFFFFF"/>
        </w:rPr>
        <w:t xml:space="preserve">мента, подписанного электронной подписью в соответствии с требованиями </w:t>
      </w:r>
      <w:r w:rsidRPr="00AA30A0">
        <w:rPr>
          <w:shd w:val="clear" w:color="auto" w:fill="FFFFFF"/>
        </w:rPr>
        <w:t>Федеральн</w:t>
      </w:r>
      <w:r w:rsidRPr="00AA30A0">
        <w:rPr>
          <w:shd w:val="clear" w:color="auto" w:fill="FFFFFF"/>
        </w:rPr>
        <w:t>о</w:t>
      </w:r>
      <w:r w:rsidRPr="00AA30A0">
        <w:rPr>
          <w:shd w:val="clear" w:color="auto" w:fill="FFFFFF"/>
        </w:rPr>
        <w:t>го </w:t>
      </w:r>
      <w:hyperlink r:id="rId11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</w:t>
      </w:r>
      <w:r w:rsidRPr="00AA30A0">
        <w:rPr>
          <w:color w:val="000000"/>
          <w:shd w:val="clear" w:color="auto" w:fill="FFFFFF"/>
        </w:rPr>
        <w:t xml:space="preserve"> 6 апреля 2011 года N 63-ФЗ "Об электронной подписи"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8" w:name="sub_4003"/>
      <w:bookmarkEnd w:id="67"/>
      <w:r w:rsidRPr="00AA30A0">
        <w:lastRenderedPageBreak/>
        <w:t>3. Заинтересованное в получении указанного разрешения на отклонение от предельных параметров разрешенного строительства, реконструкции объектов капитального строительства  лицо направляет в Комиссию заявление о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9" w:name="sub_4004"/>
      <w:bookmarkEnd w:id="68"/>
      <w:r w:rsidRPr="00AA30A0">
        <w:t>4. Вопрос о предоставлении разрешения на отклонение от предельных параметров ра</w:t>
      </w:r>
      <w:r w:rsidRPr="00AA30A0">
        <w:t>з</w:t>
      </w:r>
      <w:r w:rsidRPr="00AA30A0">
        <w:t>решенного строительства, реконструкции объектов капитального строительства подлежит о</w:t>
      </w:r>
      <w:r w:rsidRPr="00AA30A0">
        <w:t>б</w:t>
      </w:r>
      <w:r w:rsidRPr="00AA30A0">
        <w:t>суждению на публичных слушаниях, проводимых в порядке, установленным градостроител</w:t>
      </w:r>
      <w:r w:rsidRPr="00AA30A0">
        <w:t>ь</w:t>
      </w:r>
      <w:r w:rsidRPr="00AA30A0">
        <w:t>ным законодательством, уставом муниципального образования и (или) нормативными прав</w:t>
      </w:r>
      <w:r w:rsidRPr="00AA30A0">
        <w:t>о</w:t>
      </w:r>
      <w:r w:rsidRPr="00AA30A0">
        <w:t>выми актами Совета депутатов. 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</w:t>
      </w:r>
      <w:r w:rsidRPr="00AA30A0">
        <w:t>и</w:t>
      </w:r>
      <w:r w:rsidRPr="00AA30A0">
        <w:t>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0" w:name="sub_4005"/>
      <w:bookmarkEnd w:id="69"/>
      <w:r w:rsidRPr="00AA30A0">
        <w:t>5.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</w:t>
      </w:r>
      <w:r w:rsidRPr="00AA30A0">
        <w:t>е</w:t>
      </w:r>
      <w:r w:rsidRPr="00AA30A0">
        <w:t>комендаций о предоставлении такого разрешения или об отказе в предоставлении такого ра</w:t>
      </w:r>
      <w:r w:rsidRPr="00AA30A0">
        <w:t>з</w:t>
      </w:r>
      <w:r w:rsidRPr="00AA30A0">
        <w:t xml:space="preserve">решения с указанием причин принятого решения и направляет указанные рекомендации Главе Администрации района.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1" w:name="sub_4006"/>
      <w:bookmarkEnd w:id="70"/>
      <w:r w:rsidRPr="00AA30A0">
        <w:t>6.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</w:t>
      </w:r>
      <w:r w:rsidRPr="00AA30A0">
        <w:t>а</w:t>
      </w:r>
      <w:r w:rsidRPr="00AA30A0">
        <w:t>зе в предоставлении такого разрешения с указанием причин принятого 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2" w:name="sub_4007"/>
      <w:bookmarkEnd w:id="71"/>
      <w:r w:rsidRPr="00AA30A0">
        <w:t>7.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</w:t>
      </w:r>
      <w:r w:rsidRPr="00AA30A0">
        <w:t>и</w:t>
      </w:r>
      <w:r w:rsidRPr="00AA30A0">
        <w:t>тельства, реконструкции объектов капитального строительства или об отказе в предоставлении такого разрешения.</w:t>
      </w:r>
      <w:bookmarkEnd w:id="72"/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3" w:name="_Toc99656155"/>
      <w:bookmarkStart w:id="74" w:name="_Toc282347519"/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75" w:name="_Toc122704586"/>
      <w:r w:rsidRPr="006419BB">
        <w:rPr>
          <w:sz w:val="28"/>
          <w:szCs w:val="28"/>
        </w:rPr>
        <w:t xml:space="preserve">ГЛАВА 4. </w:t>
      </w:r>
      <w:r w:rsidR="00AA30A0" w:rsidRPr="006419BB">
        <w:rPr>
          <w:sz w:val="28"/>
          <w:szCs w:val="28"/>
        </w:rPr>
        <w:t xml:space="preserve">Порядок подготовки документации по планировке территории </w:t>
      </w:r>
      <w:proofErr w:type="spellStart"/>
      <w:r w:rsidR="00991931">
        <w:rPr>
          <w:sz w:val="28"/>
          <w:szCs w:val="28"/>
        </w:rPr>
        <w:t>Нижн</w:t>
      </w:r>
      <w:r w:rsidR="00991931">
        <w:rPr>
          <w:sz w:val="28"/>
          <w:szCs w:val="28"/>
        </w:rPr>
        <w:t>е</w:t>
      </w:r>
      <w:r w:rsidR="00991931">
        <w:rPr>
          <w:sz w:val="28"/>
          <w:szCs w:val="28"/>
        </w:rPr>
        <w:t>гусихинский</w:t>
      </w:r>
      <w:proofErr w:type="spellEnd"/>
      <w:r w:rsidR="00AA30A0" w:rsidRPr="006419BB">
        <w:rPr>
          <w:sz w:val="28"/>
          <w:szCs w:val="28"/>
        </w:rPr>
        <w:t xml:space="preserve"> сельсовета</w:t>
      </w:r>
      <w:bookmarkEnd w:id="73"/>
      <w:bookmarkEnd w:id="75"/>
      <w:r w:rsidR="00AA30A0" w:rsidRPr="006419BB">
        <w:rPr>
          <w:sz w:val="28"/>
          <w:szCs w:val="28"/>
        </w:rPr>
        <w:t xml:space="preserve"> </w:t>
      </w:r>
      <w:bookmarkEnd w:id="74"/>
    </w:p>
    <w:p w:rsidR="004926AA" w:rsidRPr="004926AA" w:rsidRDefault="004926AA" w:rsidP="004926AA"/>
    <w:p w:rsidR="00AA30A0" w:rsidRDefault="00FE4C42" w:rsidP="00FE4C42">
      <w:pPr>
        <w:outlineLvl w:val="2"/>
        <w:rPr>
          <w:sz w:val="28"/>
          <w:szCs w:val="28"/>
        </w:rPr>
      </w:pPr>
      <w:bookmarkStart w:id="76" w:name="_Toc282347520"/>
      <w:bookmarkStart w:id="77" w:name="_Toc99656156"/>
      <w:bookmarkStart w:id="78" w:name="_Toc122704587"/>
      <w:r w:rsidRPr="00FE4C42">
        <w:rPr>
          <w:sz w:val="28"/>
          <w:szCs w:val="28"/>
        </w:rPr>
        <w:t xml:space="preserve">Статья 11. </w:t>
      </w:r>
      <w:r w:rsidR="00AA30A0" w:rsidRPr="00FE4C42">
        <w:rPr>
          <w:sz w:val="28"/>
          <w:szCs w:val="28"/>
        </w:rPr>
        <w:t>Назначение, виды и состав документации по планировке территории сельсовета</w:t>
      </w:r>
      <w:bookmarkEnd w:id="76"/>
      <w:bookmarkEnd w:id="77"/>
      <w:bookmarkEnd w:id="78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>1. Документация по планировке территорий включает в себя проекты планировки, пр</w:t>
      </w:r>
      <w:r w:rsidRPr="00AA30A0">
        <w:t>о</w:t>
      </w:r>
      <w:r w:rsidRPr="00AA30A0">
        <w:t>екты межевания и градостроительные планы земельных участков.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Подготовка документации по  планировке территории осуществляется в отношении застроенных или подлежащих застройке территорий на основании Генерального плана мун</w:t>
      </w:r>
      <w:r w:rsidRPr="00AA30A0">
        <w:t>и</w:t>
      </w:r>
      <w:r w:rsidRPr="00AA30A0">
        <w:t xml:space="preserve">ципального образования </w:t>
      </w:r>
      <w:proofErr w:type="spellStart"/>
      <w:r w:rsidR="00BD0D4A">
        <w:t>Нижнегусихинский</w:t>
      </w:r>
      <w:proofErr w:type="spellEnd"/>
      <w:r w:rsidRPr="00AA30A0">
        <w:t xml:space="preserve"> сельсовет в целях выделения элементов планир</w:t>
      </w:r>
      <w:r w:rsidRPr="00AA30A0">
        <w:t>о</w:t>
      </w:r>
      <w:r w:rsidRPr="00AA30A0">
        <w:t>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AA30A0" w:rsidRPr="00AA30A0" w:rsidRDefault="00AA30A0" w:rsidP="00AA30A0">
      <w:pPr>
        <w:ind w:firstLine="708"/>
        <w:jc w:val="both"/>
      </w:pPr>
      <w:bookmarkStart w:id="79" w:name="sub_4102"/>
      <w:r w:rsidRPr="00AA30A0">
        <w:t xml:space="preserve">3. </w:t>
      </w:r>
      <w:bookmarkStart w:id="80" w:name="sub_4103"/>
      <w:bookmarkEnd w:id="79"/>
      <w:r w:rsidRPr="00AA30A0">
        <w:t>В случае установления границ незастроенных и не предназначенных для строительс</w:t>
      </w:r>
      <w:r w:rsidRPr="00AA30A0">
        <w:t>т</w:t>
      </w:r>
      <w:r w:rsidRPr="00AA30A0">
        <w:t>ва земельных участков подготовка документации по планировке территории осуществляется в соответствии с земельным, водным, лесным и иным законодательством.</w:t>
      </w:r>
      <w:r w:rsidRPr="00AA30A0">
        <w:rPr>
          <w:color w:val="000000"/>
          <w:shd w:val="clear" w:color="auto" w:fill="FFFFFF"/>
        </w:rPr>
        <w:t xml:space="preserve"> </w:t>
      </w:r>
      <w:r w:rsidRPr="00AA30A0">
        <w:rPr>
          <w:shd w:val="clear" w:color="auto" w:fill="FFFFFF"/>
        </w:rPr>
        <w:t>Заявление о предоста</w:t>
      </w:r>
      <w:r w:rsidRPr="00AA30A0">
        <w:rPr>
          <w:shd w:val="clear" w:color="auto" w:fill="FFFFFF"/>
        </w:rPr>
        <w:t>в</w:t>
      </w:r>
      <w:r w:rsidRPr="00AA30A0">
        <w:rPr>
          <w:shd w:val="clear" w:color="auto" w:fill="FFFFFF"/>
        </w:rPr>
        <w:t>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 </w:t>
      </w:r>
      <w:hyperlink r:id="rId12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 6 апреля 2011 года N 63-ФЗ "Об электронной подписи"</w:t>
      </w:r>
      <w:r w:rsidRPr="00AA30A0">
        <w:t xml:space="preserve"> 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4. Не допускается осуществлять подготовку документации по планировке территории при отсутствии документов территориального планирования, за исключением случаев подг</w:t>
      </w:r>
      <w:r w:rsidRPr="00AA30A0">
        <w:t>о</w:t>
      </w:r>
      <w:r w:rsidRPr="00AA30A0">
        <w:t>товки проектов межевания застроенных территорий и градостроительных планов земельных участков по заявлениям физических или юридических лиц.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5. Подготовка документации по планировке территории может включать: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lastRenderedPageBreak/>
        <w:t xml:space="preserve">1) разработку проекта планировки территории в виде отдельного документа (без проекта межевания и градостроительных планов земельных участков);  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2) разработку проекта планировки территории с проектом межевания в его сост</w:t>
      </w:r>
      <w:r w:rsidRPr="00AA30A0">
        <w:t>а</w:t>
      </w:r>
      <w:r w:rsidRPr="00AA30A0">
        <w:t>ве без градостроительных планов земельных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3)разработку проекта планировки территории с проектом межевания и град</w:t>
      </w:r>
      <w:r w:rsidRPr="00AA30A0">
        <w:t>о</w:t>
      </w:r>
      <w:r w:rsidRPr="00AA30A0">
        <w:t>строительными планами земельных участков в их составе;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4) разработку проекта межевания территории в виде отдельного документа (гр</w:t>
      </w:r>
      <w:r w:rsidRPr="00AA30A0">
        <w:t>а</w:t>
      </w:r>
      <w:r w:rsidRPr="00AA30A0">
        <w:t>достроительных планов земельных участков в их составе);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5) разработку проекта межевания территории с градостроительными планами з</w:t>
      </w:r>
      <w:r w:rsidRPr="00AA30A0">
        <w:t>е</w:t>
      </w:r>
      <w:r w:rsidRPr="00AA30A0">
        <w:t>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6) разработку градостроительного плана земельного участка в виде отдельного документа;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6. Состав и содержание документации по планировке территории устанавливается в с</w:t>
      </w:r>
      <w:r w:rsidRPr="00AA30A0">
        <w:t>о</w:t>
      </w:r>
      <w:r w:rsidRPr="00AA30A0">
        <w:t>ответствии со статьями 42, 43 и 44 Градостроительного кодекса Российской Федерации, стат</w:t>
      </w:r>
      <w:r w:rsidRPr="00AA30A0">
        <w:t>ь</w:t>
      </w:r>
      <w:r w:rsidRPr="00AA30A0">
        <w:t>ями 37, 39, 40 закона Алтайского края «О градостроительной деятельности на территории А</w:t>
      </w:r>
      <w:r w:rsidRPr="00AA30A0">
        <w:t>л</w:t>
      </w:r>
      <w:r w:rsidRPr="00AA30A0">
        <w:t>тайского края» и может быть конкретизирован в градостроительном задании на подготовку т</w:t>
      </w:r>
      <w:r w:rsidRPr="00AA30A0">
        <w:t>а</w:t>
      </w:r>
      <w:r w:rsidRPr="00AA30A0">
        <w:t xml:space="preserve">кой документации, исходя из специфики развития территории.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7. В случае если по инициативе правообладателей земельных участков осуществляются разделение земельного участка на несколько земельных участков, объединение земельных уч</w:t>
      </w:r>
      <w:r w:rsidRPr="00AA30A0">
        <w:t>а</w:t>
      </w:r>
      <w:r w:rsidRPr="00AA30A0">
        <w:t>стков в один, изменение общей границы земельных участков, подготовка документации по пл</w:t>
      </w:r>
      <w:r w:rsidRPr="00AA30A0">
        <w:t>а</w:t>
      </w:r>
      <w:r w:rsidRPr="00AA30A0">
        <w:t>нировке территории не требуется.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</w:t>
      </w:r>
      <w:r w:rsidRPr="00AA30A0">
        <w:t>а</w:t>
      </w:r>
      <w:r w:rsidRPr="00AA30A0">
        <w:t>ментом минимальных размеров. Обязательным условием разделения земельного участка на н</w:t>
      </w:r>
      <w:r w:rsidRPr="00AA30A0">
        <w:t>е</w:t>
      </w:r>
      <w:r w:rsidRPr="00AA30A0">
        <w:t>сколько  участков является наличие подъездов, подходов к каждому образованному земельному участку. Объединение земельных участков в один допускается только при условии, если обр</w:t>
      </w:r>
      <w:r w:rsidRPr="00AA30A0">
        <w:t>а</w:t>
      </w:r>
      <w:r w:rsidRPr="00AA30A0">
        <w:t xml:space="preserve">зованный земельный участок будет находиться в границах одной </w:t>
      </w:r>
      <w:hyperlink w:anchor="sub_107" w:history="1">
        <w:r w:rsidRPr="00AA30A0">
          <w:t>территориальной зоны</w:t>
        </w:r>
      </w:hyperlink>
      <w:r w:rsidRPr="00AA30A0">
        <w:t>.</w:t>
      </w:r>
      <w:bookmarkEnd w:id="80"/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81" w:name="_Toc282347521"/>
      <w:bookmarkStart w:id="82" w:name="_Toc99656157"/>
      <w:bookmarkStart w:id="83" w:name="sub_45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84" w:name="_Toc122704588"/>
      <w:r w:rsidRPr="00FE4C42">
        <w:rPr>
          <w:sz w:val="28"/>
          <w:szCs w:val="28"/>
        </w:rPr>
        <w:t>Статья 12</w:t>
      </w:r>
      <w:r w:rsidR="004926AA" w:rsidRPr="00FE4C42">
        <w:rPr>
          <w:sz w:val="28"/>
          <w:szCs w:val="28"/>
        </w:rPr>
        <w:t xml:space="preserve">. </w:t>
      </w:r>
      <w:r w:rsidR="00AA30A0" w:rsidRPr="00FE4C42">
        <w:rPr>
          <w:sz w:val="28"/>
          <w:szCs w:val="28"/>
        </w:rPr>
        <w:t>Порядок подготовки, принятия решения об утверждении или об откл</w:t>
      </w:r>
      <w:r w:rsidR="00AA30A0" w:rsidRPr="00FE4C42">
        <w:rPr>
          <w:sz w:val="28"/>
          <w:szCs w:val="28"/>
        </w:rPr>
        <w:t>о</w:t>
      </w:r>
      <w:r>
        <w:rPr>
          <w:sz w:val="28"/>
          <w:szCs w:val="28"/>
        </w:rPr>
        <w:t xml:space="preserve">нении </w:t>
      </w:r>
      <w:r w:rsidR="00AA30A0" w:rsidRPr="00FE4C42">
        <w:rPr>
          <w:sz w:val="28"/>
          <w:szCs w:val="28"/>
        </w:rPr>
        <w:t>проектов планировки и проектов межевания территории.</w:t>
      </w:r>
      <w:bookmarkEnd w:id="81"/>
      <w:bookmarkEnd w:id="82"/>
      <w:bookmarkEnd w:id="84"/>
    </w:p>
    <w:p w:rsidR="004926AA" w:rsidRPr="004926AA" w:rsidRDefault="004926AA" w:rsidP="004926AA"/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5" w:name="sub_4602"/>
      <w:bookmarkEnd w:id="83"/>
      <w:r w:rsidRPr="00AA30A0">
        <w:t xml:space="preserve">1. Решение о подготовке проекта планировки и проекта межевания территории </w:t>
      </w:r>
      <w:proofErr w:type="spellStart"/>
      <w:r w:rsidR="00991931">
        <w:t>Нижн</w:t>
      </w:r>
      <w:r w:rsidR="00991931">
        <w:t>е</w:t>
      </w:r>
      <w:r w:rsidR="00991931">
        <w:t>гусихинский</w:t>
      </w:r>
      <w:proofErr w:type="spellEnd"/>
      <w:r w:rsidRPr="00AA30A0">
        <w:t xml:space="preserve"> сельсовета для размещения объектов капитального строительства местного знач</w:t>
      </w:r>
      <w:r w:rsidRPr="00AA30A0">
        <w:t>е</w:t>
      </w:r>
      <w:r w:rsidRPr="00AA30A0">
        <w:t xml:space="preserve">ния принимается Главой Администрации района. </w:t>
      </w:r>
      <w:bookmarkStart w:id="86" w:name="sub_3804"/>
      <w:bookmarkStart w:id="87" w:name="sub_4605"/>
      <w:bookmarkEnd w:id="85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 Заказ на подготовку документации по планировке территории выполняется в соотве</w:t>
      </w:r>
      <w:r w:rsidRPr="00AA30A0">
        <w:t>т</w:t>
      </w:r>
      <w:r w:rsidRPr="00AA30A0">
        <w:t>ствии с законодательством Российской Федерации.</w:t>
      </w:r>
      <w:bookmarkEnd w:id="86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2.1. Подготовка проекта межевания территории осуществляется применительно к терр</w:t>
      </w:r>
      <w:r w:rsidRPr="00AA30A0">
        <w:t>и</w:t>
      </w:r>
      <w:r w:rsidRPr="00AA30A0">
        <w:t>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</w:t>
      </w:r>
      <w:r w:rsidR="00D17272">
        <w:t>рования муниципального района, Г</w:t>
      </w:r>
      <w:r w:rsidRPr="00AA30A0">
        <w:t>енеральным планом поселения, городского округа функциональной зоны, территории, в отношении которой предусматривается осуществление деятельности по ее комплексному и у</w:t>
      </w:r>
      <w:r w:rsidRPr="00AA30A0">
        <w:t>с</w:t>
      </w:r>
      <w:r w:rsidRPr="00AA30A0">
        <w:t>тойчивому развитию.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3. Орган архитектуры и строительства Администрации района в течение 30 дней со дня подписания акта на выполненные работы: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1) осуществляет проверку подготовленной документации на соответствие реш</w:t>
      </w:r>
      <w:r w:rsidRPr="00AA30A0">
        <w:t>е</w:t>
      </w:r>
      <w:r w:rsidRPr="00AA30A0">
        <w:t xml:space="preserve">ниям Генерального плана муниципального образования </w:t>
      </w:r>
      <w:proofErr w:type="spellStart"/>
      <w:r w:rsidR="00BD0D4A">
        <w:t>Нижнегусихинский</w:t>
      </w:r>
      <w:proofErr w:type="spellEnd"/>
      <w:r w:rsidRPr="00AA30A0">
        <w:t xml:space="preserve"> сельсовет, насто</w:t>
      </w:r>
      <w:r w:rsidRPr="00AA30A0">
        <w:t>я</w:t>
      </w:r>
      <w:r w:rsidRPr="00AA30A0">
        <w:t xml:space="preserve">щим Правилам, нормативным требованиям, градостроительным регламентам.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2) организует согласование документации со структурными подразделениями а</w:t>
      </w:r>
      <w:r w:rsidRPr="00AA30A0">
        <w:t>д</w:t>
      </w:r>
      <w:r w:rsidRPr="00AA30A0">
        <w:t>министрации сельсовета, муниципальными и иными организациями, осуществляющими соде</w:t>
      </w:r>
      <w:r w:rsidRPr="00AA30A0">
        <w:t>р</w:t>
      </w:r>
      <w:r w:rsidRPr="00AA30A0">
        <w:t xml:space="preserve">жание и эксплуатацию сетей </w:t>
      </w:r>
      <w:proofErr w:type="spellStart"/>
      <w:r w:rsidRPr="00AA30A0">
        <w:t>электро</w:t>
      </w:r>
      <w:proofErr w:type="spellEnd"/>
      <w:r w:rsidRPr="00AA30A0">
        <w:t xml:space="preserve">-, </w:t>
      </w:r>
      <w:proofErr w:type="spellStart"/>
      <w:r w:rsidRPr="00AA30A0">
        <w:t>газо</w:t>
      </w:r>
      <w:proofErr w:type="spellEnd"/>
      <w:r w:rsidRPr="00AA30A0">
        <w:t>-, тепло- и водоснабжения, органами государстве</w:t>
      </w:r>
      <w:r w:rsidRPr="00AA30A0">
        <w:t>н</w:t>
      </w:r>
      <w:r w:rsidRPr="00AA30A0">
        <w:t>ного противопожарного надзора, санитарно – эпидемиологического надзора, охрану  окружа</w:t>
      </w:r>
      <w:r w:rsidRPr="00AA30A0">
        <w:t>ю</w:t>
      </w:r>
      <w:r w:rsidRPr="00AA30A0">
        <w:lastRenderedPageBreak/>
        <w:t>щей природной среды, охрану и использования объектов историко-культурного наследия, ин</w:t>
      </w:r>
      <w:r w:rsidRPr="00AA30A0">
        <w:t>ы</w:t>
      </w:r>
      <w:r w:rsidRPr="00AA30A0">
        <w:t xml:space="preserve">ми государственными и муниципальными органами.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5. Проекты планировки и проекты межевания территории, подготовленные в составе д</w:t>
      </w:r>
      <w:r w:rsidRPr="00AA30A0">
        <w:t>о</w:t>
      </w:r>
      <w:r w:rsidRPr="00AA30A0">
        <w:t>кументации по планировке территории, до их утверждения подлежат обязательному рассмотр</w:t>
      </w:r>
      <w:r w:rsidRPr="00AA30A0">
        <w:t>е</w:t>
      </w:r>
      <w:r w:rsidRPr="00AA30A0">
        <w:t>нию на публичных слушаниях.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8" w:name="sub_4606"/>
      <w:bookmarkEnd w:id="87"/>
      <w:r w:rsidRPr="00AA30A0">
        <w:t>6. Порядок организации и проведения публичных слушаний по проекту планировки те</w:t>
      </w:r>
      <w:r w:rsidRPr="00AA30A0">
        <w:t>р</w:t>
      </w:r>
      <w:r w:rsidRPr="00AA30A0">
        <w:t>ритории и проекту межевания территории определяется Положением о публичных слушаниях, утвержденным Советом депутатов.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9" w:name="sub_4607"/>
      <w:bookmarkEnd w:id="88"/>
      <w:r w:rsidRPr="00AA30A0">
        <w:t>7. Публичные слушания по проекту планировки территории и проекту межевания терр</w:t>
      </w:r>
      <w:r w:rsidRPr="00AA30A0">
        <w:t>и</w:t>
      </w:r>
      <w:r w:rsidRPr="00AA30A0">
        <w:t>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</w:t>
      </w:r>
      <w:r w:rsidRPr="00AA30A0">
        <w:t>р</w:t>
      </w:r>
      <w:r w:rsidRPr="00AA30A0">
        <w:t>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0" w:name="sub_46010"/>
      <w:bookmarkEnd w:id="89"/>
      <w:r w:rsidRPr="00AA30A0">
        <w:t xml:space="preserve">8. Заключение о результатах публичных слушаний по проекту планировки территории и проекту межевания территории подлежит </w:t>
      </w:r>
      <w:bookmarkStart w:id="91" w:name="sub_46011"/>
      <w:bookmarkEnd w:id="90"/>
      <w:r w:rsidRPr="00AA30A0">
        <w:t>обнародованию в соответствии с уставом муниц</w:t>
      </w:r>
      <w:r w:rsidRPr="00AA30A0">
        <w:t>и</w:t>
      </w:r>
      <w:r w:rsidRPr="00AA30A0">
        <w:t>пального образования.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9. Орган архитектуры и строительства Администрации района после получения соотве</w:t>
      </w:r>
      <w:r w:rsidRPr="00AA30A0">
        <w:t>т</w:t>
      </w:r>
      <w:r w:rsidRPr="00AA30A0">
        <w:t>ствующих заключений и протокола о результатах публичных слушаний, направляет Главе А</w:t>
      </w:r>
      <w:r w:rsidRPr="00AA30A0">
        <w:t>д</w:t>
      </w:r>
      <w:r w:rsidRPr="00AA30A0">
        <w:t>министрации района сводную докладную записку с предложением о возможности утверждения подготовленной проектной документации.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bookmarkStart w:id="92" w:name="sub_46013"/>
      <w:bookmarkEnd w:id="91"/>
      <w:r w:rsidRPr="00AA30A0">
        <w:t>10.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</w:t>
      </w:r>
      <w:r w:rsidRPr="00AA30A0">
        <w:t>ч</w:t>
      </w:r>
      <w:r w:rsidRPr="00AA30A0">
        <w:t>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3" w:name="sub_46014"/>
      <w:bookmarkEnd w:id="92"/>
      <w:r w:rsidRPr="00AA30A0">
        <w:t>11. Утвержденная документация по планировке территории (проекты планировки терр</w:t>
      </w:r>
      <w:r w:rsidRPr="00AA30A0">
        <w:t>и</w:t>
      </w:r>
      <w:r w:rsidRPr="00AA30A0">
        <w:t xml:space="preserve">тории и проекты межевания территории) подлежит обнародованию в соответствии с уставом района в течение семи дней со дня утверждения. </w:t>
      </w:r>
      <w:bookmarkStart w:id="94" w:name="sub_46015"/>
      <w:bookmarkEnd w:id="93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12. На основании утвержденной документации по планировке территории  Совет деп</w:t>
      </w:r>
      <w:r w:rsidRPr="00AA30A0">
        <w:t>у</w:t>
      </w:r>
      <w:r w:rsidRPr="00AA30A0">
        <w:t>татов вправе вносить изменения в правила землепользования и застройки в части уточнения у</w:t>
      </w:r>
      <w:r w:rsidRPr="00AA30A0">
        <w:t>с</w:t>
      </w:r>
      <w:r w:rsidRPr="00AA30A0">
        <w:t xml:space="preserve">тановленных </w:t>
      </w:r>
      <w:hyperlink w:anchor="sub_109" w:history="1">
        <w:r w:rsidRPr="00AA30A0">
          <w:t>градостроительным регламентом</w:t>
        </w:r>
      </w:hyperlink>
      <w:r w:rsidRPr="00AA30A0">
        <w:t xml:space="preserve"> предельных параметров разрешенного </w:t>
      </w:r>
      <w:hyperlink w:anchor="sub_1013" w:history="1">
        <w:r w:rsidRPr="00AA30A0">
          <w:t>стро</w:t>
        </w:r>
        <w:r w:rsidRPr="00AA30A0">
          <w:t>и</w:t>
        </w:r>
        <w:r w:rsidRPr="00AA30A0">
          <w:t>тельства</w:t>
        </w:r>
      </w:hyperlink>
      <w:r w:rsidRPr="00AA30A0">
        <w:t xml:space="preserve"> и </w:t>
      </w:r>
      <w:hyperlink w:anchor="sub_1014" w:history="1">
        <w:r w:rsidRPr="00AA30A0">
          <w:t>реконструкции</w:t>
        </w:r>
      </w:hyperlink>
      <w:r w:rsidRPr="00AA30A0">
        <w:t xml:space="preserve"> </w:t>
      </w:r>
      <w:hyperlink w:anchor="sub_1010" w:history="1">
        <w:r w:rsidRPr="00AA30A0">
          <w:t>объектов капитального строительства</w:t>
        </w:r>
      </w:hyperlink>
      <w:r w:rsidRPr="00AA30A0">
        <w:t>.</w:t>
      </w:r>
    </w:p>
    <w:bookmarkEnd w:id="94"/>
    <w:p w:rsidR="00AA30A0" w:rsidRDefault="00AA30A0" w:rsidP="00AA30A0">
      <w:pPr>
        <w:ind w:firstLine="708"/>
        <w:jc w:val="both"/>
      </w:pPr>
      <w:r w:rsidRPr="00AA30A0">
        <w:t>13. В случае, если физическое или юридическое лицо обращается в администрацию ра</w:t>
      </w:r>
      <w:r w:rsidRPr="00AA30A0">
        <w:t>й</w:t>
      </w:r>
      <w:r w:rsidRPr="00AA30A0">
        <w:t>она с заявлением о выдаче ему градостроительного плана земельного участка, проведение пр</w:t>
      </w:r>
      <w:r w:rsidRPr="00AA30A0">
        <w:t>о</w:t>
      </w:r>
      <w:r w:rsidRPr="00AA30A0">
        <w:t>цедур, предусмотренных частями 1-11 настоящей статьи, не требуется. 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его. Градостроительный план з</w:t>
      </w:r>
      <w:r w:rsidRPr="00AA30A0">
        <w:t>е</w:t>
      </w:r>
      <w:r w:rsidRPr="00AA30A0">
        <w:t xml:space="preserve">мельного участка предоставляется  заявителю без взимания платы. </w:t>
      </w:r>
    </w:p>
    <w:p w:rsidR="00FE4C42" w:rsidRPr="00AA30A0" w:rsidRDefault="00FE4C42" w:rsidP="00AA30A0">
      <w:pPr>
        <w:ind w:firstLine="708"/>
        <w:jc w:val="both"/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95" w:name="_Toc282347522"/>
      <w:bookmarkStart w:id="96" w:name="_Toc99656158"/>
      <w:bookmarkStart w:id="97" w:name="_Toc122704589"/>
      <w:r w:rsidRPr="00FE4C42">
        <w:rPr>
          <w:sz w:val="28"/>
          <w:szCs w:val="28"/>
        </w:rPr>
        <w:t xml:space="preserve">Статья 13. </w:t>
      </w:r>
      <w:r w:rsidR="00AA30A0" w:rsidRPr="00FE4C42">
        <w:rPr>
          <w:sz w:val="28"/>
          <w:szCs w:val="28"/>
        </w:rPr>
        <w:t>Порядок подготовки градостроительных планов земельных участков</w:t>
      </w:r>
      <w:bookmarkEnd w:id="95"/>
      <w:bookmarkEnd w:id="96"/>
      <w:bookmarkEnd w:id="97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1. Подготовка градостроительных планов земельных участков осуществляется примен</w:t>
      </w:r>
      <w:r w:rsidRPr="00AA30A0">
        <w:t>и</w:t>
      </w:r>
      <w:r w:rsidRPr="00AA30A0">
        <w:t>тельно к застроенным или предназначенным для строительства, реконструкции объектов кап</w:t>
      </w:r>
      <w:r w:rsidRPr="00AA30A0">
        <w:t>и</w:t>
      </w:r>
      <w:r w:rsidRPr="00AA30A0">
        <w:t>тального строительства земельным участкам.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2. Подготовка градостроительного плана земельного участка осуществляется органом архитектуры и строительства Администрации района, либо проектной организацией по заявке заинтересованного лица на основании проекта планировки, проекта межевания, информации о градостроительном регламенте.</w:t>
      </w:r>
    </w:p>
    <w:p w:rsidR="00AA30A0" w:rsidRPr="00AA30A0" w:rsidRDefault="00AA30A0" w:rsidP="00AA30A0">
      <w:pPr>
        <w:ind w:firstLine="720"/>
        <w:jc w:val="both"/>
      </w:pPr>
      <w:r w:rsidRPr="00AA30A0">
        <w:t>3. В составе градостроительного плана земельного участка указываются:</w:t>
      </w:r>
    </w:p>
    <w:p w:rsidR="00AA30A0" w:rsidRPr="00AA30A0" w:rsidRDefault="00AA30A0" w:rsidP="00AA30A0">
      <w:pPr>
        <w:ind w:firstLine="1416"/>
        <w:jc w:val="both"/>
      </w:pPr>
      <w:bookmarkStart w:id="98" w:name="sub_40031"/>
      <w:r w:rsidRPr="00AA30A0">
        <w:t>1) границы земельного участка;</w:t>
      </w:r>
    </w:p>
    <w:p w:rsidR="00AA30A0" w:rsidRPr="00AA30A0" w:rsidRDefault="00AA30A0" w:rsidP="00AA30A0">
      <w:pPr>
        <w:ind w:firstLine="1416"/>
        <w:jc w:val="both"/>
      </w:pPr>
      <w:bookmarkStart w:id="99" w:name="sub_40032"/>
      <w:bookmarkEnd w:id="98"/>
      <w:r w:rsidRPr="00AA30A0">
        <w:t>2) границы зон действия публичных сервитутов;</w:t>
      </w:r>
    </w:p>
    <w:p w:rsidR="00AA30A0" w:rsidRPr="00AA30A0" w:rsidRDefault="00AA30A0" w:rsidP="00AA30A0">
      <w:pPr>
        <w:ind w:firstLine="1440"/>
        <w:jc w:val="both"/>
      </w:pPr>
      <w:bookmarkStart w:id="100" w:name="sub_40033"/>
      <w:bookmarkEnd w:id="99"/>
      <w:r w:rsidRPr="00AA30A0">
        <w:lastRenderedPageBreak/>
        <w:t>3)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AA30A0" w:rsidRPr="00AA30A0" w:rsidRDefault="00AA30A0" w:rsidP="00AA30A0">
      <w:pPr>
        <w:ind w:firstLine="1440"/>
        <w:jc w:val="both"/>
      </w:pPr>
      <w:bookmarkStart w:id="101" w:name="sub_40034"/>
      <w:bookmarkEnd w:id="100"/>
      <w:r w:rsidRPr="00AA30A0">
        <w:t>4) информация о градостроительном регламенте (в случае, если на земельный участок распространяется действие градостроительного регламента). При этом в градостро</w:t>
      </w:r>
      <w:r w:rsidRPr="00AA30A0">
        <w:t>и</w:t>
      </w:r>
      <w:r w:rsidRPr="00AA30A0">
        <w:t>тельном плане земельного участка, за исключением случаев предоставления земельного участка для государственных нужд, должна содержаться информация обо всех предусмотренных град</w:t>
      </w:r>
      <w:r w:rsidRPr="00AA30A0">
        <w:t>о</w:t>
      </w:r>
      <w:r w:rsidRPr="00AA30A0">
        <w:t>строительным регламентом видах разрешенного использования земельного участка;</w:t>
      </w:r>
    </w:p>
    <w:p w:rsidR="00AA30A0" w:rsidRPr="00AA30A0" w:rsidRDefault="00AA30A0" w:rsidP="00AA30A0">
      <w:pPr>
        <w:ind w:firstLine="1440"/>
        <w:jc w:val="both"/>
      </w:pPr>
      <w:bookmarkStart w:id="102" w:name="sub_40035"/>
      <w:bookmarkEnd w:id="101"/>
      <w:r w:rsidRPr="00AA30A0">
        <w:t>5) информация о разрешенном использовании земельного участка, требованиях к назначению, параметрам и размещению объекта капитального строительства на указанном з</w:t>
      </w:r>
      <w:r w:rsidRPr="00AA30A0">
        <w:t>е</w:t>
      </w:r>
      <w:r w:rsidRPr="00AA30A0">
        <w:t>мельном участке (в случаях, если на земельный участок не распространяется действие град</w:t>
      </w:r>
      <w:r w:rsidRPr="00AA30A0">
        <w:t>о</w:t>
      </w:r>
      <w:r w:rsidRPr="00AA30A0">
        <w:t>строительного регламента или для земельного участка не устанавливается градостроительный регламент);</w:t>
      </w:r>
    </w:p>
    <w:p w:rsidR="00AA30A0" w:rsidRPr="00AA30A0" w:rsidRDefault="00AA30A0" w:rsidP="00AA30A0">
      <w:pPr>
        <w:ind w:firstLine="1440"/>
        <w:jc w:val="both"/>
      </w:pPr>
      <w:bookmarkStart w:id="103" w:name="sub_40036"/>
      <w:bookmarkEnd w:id="102"/>
      <w:r w:rsidRPr="00AA30A0">
        <w:t>6) информация о расположенных в границах земельного участка объектах кап</w:t>
      </w:r>
      <w:r w:rsidRPr="00AA30A0">
        <w:t>и</w:t>
      </w:r>
      <w:r w:rsidRPr="00AA30A0">
        <w:t>тального строительства, объектах культурного наследия;</w:t>
      </w:r>
    </w:p>
    <w:p w:rsidR="00AA30A0" w:rsidRPr="00AA30A0" w:rsidRDefault="00AA30A0" w:rsidP="00AA30A0">
      <w:pPr>
        <w:ind w:firstLine="1428"/>
        <w:jc w:val="both"/>
      </w:pPr>
      <w:bookmarkStart w:id="104" w:name="sub_40037"/>
      <w:bookmarkEnd w:id="103"/>
      <w:r w:rsidRPr="00AA30A0">
        <w:t>7) информация о технических условиях подключения (технологического присо</w:t>
      </w:r>
      <w:r w:rsidRPr="00AA30A0">
        <w:t>е</w:t>
      </w:r>
      <w:r w:rsidRPr="00AA30A0">
        <w:t>динения) объектов капитального строительства к сетям инженерно-технического обеспечения;</w:t>
      </w:r>
    </w:p>
    <w:p w:rsidR="00AA30A0" w:rsidRPr="00AA30A0" w:rsidRDefault="00AA30A0" w:rsidP="00AA30A0">
      <w:pPr>
        <w:ind w:firstLine="1440"/>
        <w:jc w:val="both"/>
      </w:pPr>
      <w:bookmarkStart w:id="105" w:name="sub_40038"/>
      <w:bookmarkEnd w:id="104"/>
      <w:r w:rsidRPr="00AA30A0">
        <w:t>8) границы зоны планируемого размещения объектов капитального строительства для государственных нужд.</w:t>
      </w:r>
    </w:p>
    <w:bookmarkEnd w:id="105"/>
    <w:p w:rsidR="00AA30A0" w:rsidRPr="00AA30A0" w:rsidRDefault="00AA30A0" w:rsidP="00AA30A0">
      <w:pPr>
        <w:ind w:firstLine="720"/>
        <w:jc w:val="both"/>
      </w:pPr>
      <w:r w:rsidRPr="00AA30A0">
        <w:t>4. В состав градостроительного плана земельного участка может включаться информ</w:t>
      </w:r>
      <w:r w:rsidRPr="00AA30A0">
        <w:t>а</w:t>
      </w:r>
      <w:r w:rsidRPr="00AA30A0">
        <w:t>ция о возможности или невозможности его разделения на несколько  участков.</w:t>
      </w:r>
    </w:p>
    <w:p w:rsidR="00AA30A0" w:rsidRPr="00AA30A0" w:rsidRDefault="00AA30A0" w:rsidP="00AA30A0">
      <w:pPr>
        <w:ind w:firstLine="748"/>
        <w:jc w:val="both"/>
      </w:pPr>
      <w:r w:rsidRPr="00AA30A0">
        <w:t>5. Градостроительные планы земельных участков утверждаются в установленном п</w:t>
      </w:r>
      <w:r w:rsidRPr="00AA30A0">
        <w:t>о</w:t>
      </w:r>
      <w:r w:rsidRPr="00AA30A0">
        <w:t xml:space="preserve">рядке Главой Администрации района. </w:t>
      </w:r>
    </w:p>
    <w:p w:rsidR="00AA30A0" w:rsidRDefault="00AA30A0" w:rsidP="00AA30A0">
      <w:pPr>
        <w:ind w:firstLine="748"/>
        <w:jc w:val="both"/>
      </w:pPr>
      <w:r w:rsidRPr="00AA30A0">
        <w:t>6. Градостроительные планы земельных участков являются основанием для подготовки проектной документации для строительства, реконструкции, капитального ремонта объектов капитального строительства, выдачи разрешений на строительство и ввод объектов в эксплу</w:t>
      </w:r>
      <w:r w:rsidRPr="00AA30A0">
        <w:t>а</w:t>
      </w:r>
      <w:r w:rsidRPr="00AA30A0">
        <w:t>тацию.</w:t>
      </w:r>
    </w:p>
    <w:p w:rsidR="00FE4C42" w:rsidRPr="00AA30A0" w:rsidRDefault="00FE4C42" w:rsidP="00AA30A0">
      <w:pPr>
        <w:ind w:firstLine="748"/>
        <w:jc w:val="both"/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06" w:name="_Toc282347523"/>
      <w:bookmarkStart w:id="107" w:name="_Toc99656159"/>
      <w:bookmarkStart w:id="108" w:name="_Toc122704590"/>
      <w:r w:rsidRPr="006419BB">
        <w:rPr>
          <w:sz w:val="28"/>
          <w:szCs w:val="28"/>
        </w:rPr>
        <w:t xml:space="preserve">ГЛАВА 5. </w:t>
      </w:r>
      <w:r w:rsidR="00AA30A0" w:rsidRPr="006419BB">
        <w:rPr>
          <w:sz w:val="28"/>
          <w:szCs w:val="28"/>
        </w:rPr>
        <w:t>Публичные слушания по вопросам землепользования и застройки</w:t>
      </w:r>
      <w:bookmarkEnd w:id="106"/>
      <w:bookmarkEnd w:id="107"/>
      <w:bookmarkEnd w:id="108"/>
    </w:p>
    <w:p w:rsidR="00FE4C42" w:rsidRPr="00FE4C42" w:rsidRDefault="00FE4C42" w:rsidP="00FE4C42">
      <w:pPr>
        <w:outlineLvl w:val="1"/>
        <w:rPr>
          <w:b/>
          <w:sz w:val="28"/>
          <w:szCs w:val="28"/>
        </w:rPr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109" w:name="_Toc282347524"/>
      <w:bookmarkStart w:id="110" w:name="_Toc99656160"/>
      <w:bookmarkStart w:id="111" w:name="_Toc122704591"/>
      <w:r w:rsidRPr="00FE4C42">
        <w:rPr>
          <w:sz w:val="28"/>
          <w:szCs w:val="28"/>
        </w:rPr>
        <w:t xml:space="preserve">Статья 14. </w:t>
      </w:r>
      <w:r w:rsidR="00AA30A0" w:rsidRPr="00FE4C42">
        <w:rPr>
          <w:sz w:val="28"/>
          <w:szCs w:val="28"/>
        </w:rPr>
        <w:t>Общие положения организации и проведения публичных слушаний по вопросам землепользования и застройки</w:t>
      </w:r>
      <w:bookmarkEnd w:id="109"/>
      <w:bookmarkEnd w:id="110"/>
      <w:bookmarkEnd w:id="111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1. Публичные слушания по вопросам землепользования и застройки территории </w:t>
      </w:r>
      <w:proofErr w:type="spellStart"/>
      <w:r w:rsidR="00991931">
        <w:rPr>
          <w:rFonts w:ascii="Times New Roman" w:hAnsi="Times New Roman" w:cs="Times New Roman"/>
          <w:sz w:val="24"/>
          <w:szCs w:val="24"/>
        </w:rPr>
        <w:t>Нижнегусихинский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(далее – публичные слушания) проводятся Комиссией по землепользованию и застройке на основании решения Главы Администрации района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в случаях: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условно разрешенный вид использования земел</w:t>
      </w:r>
      <w:r w:rsidRPr="00AA30A0">
        <w:rPr>
          <w:rFonts w:ascii="Times New Roman" w:hAnsi="Times New Roman" w:cs="Times New Roman"/>
          <w:sz w:val="24"/>
          <w:szCs w:val="24"/>
        </w:rPr>
        <w:t>ь</w:t>
      </w:r>
      <w:r w:rsidRPr="00AA30A0">
        <w:rPr>
          <w:rFonts w:ascii="Times New Roman" w:hAnsi="Times New Roman" w:cs="Times New Roman"/>
          <w:sz w:val="24"/>
          <w:szCs w:val="24"/>
        </w:rPr>
        <w:t>ного участка или объекта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</w:t>
      </w:r>
      <w:r w:rsidRPr="00AA30A0">
        <w:rPr>
          <w:rFonts w:ascii="Times New Roman" w:hAnsi="Times New Roman" w:cs="Times New Roman"/>
          <w:sz w:val="24"/>
          <w:szCs w:val="24"/>
        </w:rPr>
        <w:t>н</w:t>
      </w:r>
      <w:r w:rsidRPr="00AA30A0">
        <w:rPr>
          <w:rFonts w:ascii="Times New Roman" w:hAnsi="Times New Roman" w:cs="Times New Roman"/>
          <w:sz w:val="24"/>
          <w:szCs w:val="24"/>
        </w:rPr>
        <w:t>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подготовки проектов планировки и проектов межевания для размещения объектов капитального строительства местного значения на территории  сельсовета;</w:t>
      </w:r>
    </w:p>
    <w:p w:rsidR="00AA30A0" w:rsidRPr="00AA30A0" w:rsidRDefault="00AA30A0" w:rsidP="00AA30A0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AA30A0">
        <w:t>подготовки проекта Правила землепользования и застройки  территории сельс</w:t>
      </w:r>
      <w:r w:rsidRPr="00AA30A0">
        <w:t>о</w:t>
      </w:r>
      <w:r w:rsidRPr="00AA30A0">
        <w:t>вета, в том числе внесения в них изменений;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установления (прекращения) публичных сервитутов.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Проведение публичных слушаний осуществляется в соответствии с Положением о публичных слушаниях, утвержденным Советом депутатов.</w:t>
      </w:r>
    </w:p>
    <w:p w:rsidR="00AA30A0" w:rsidRPr="00AA30A0" w:rsidRDefault="00FE4C42" w:rsidP="00AA30A0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AA30A0" w:rsidRPr="00AA30A0">
        <w:t>. Проведение публичных слушаний осуществляется в соответствии с уставом муниц</w:t>
      </w:r>
      <w:r w:rsidR="00AA30A0" w:rsidRPr="00AA30A0">
        <w:t>и</w:t>
      </w:r>
      <w:r w:rsidR="00AA30A0" w:rsidRPr="00AA30A0">
        <w:t xml:space="preserve">пального образования </w:t>
      </w:r>
      <w:proofErr w:type="spellStart"/>
      <w:r w:rsidR="00AA30A0" w:rsidRPr="00AA30A0">
        <w:t>Усть-Пристанский</w:t>
      </w:r>
      <w:proofErr w:type="spellEnd"/>
      <w:r w:rsidR="00AA30A0" w:rsidRPr="00AA30A0">
        <w:t xml:space="preserve"> район и нормативно-правовыми актами органов мес</w:t>
      </w:r>
      <w:r w:rsidR="00AA30A0" w:rsidRPr="00AA30A0">
        <w:t>т</w:t>
      </w:r>
      <w:r w:rsidR="00AA30A0" w:rsidRPr="00AA30A0">
        <w:lastRenderedPageBreak/>
        <w:t>ного самоуправления.</w:t>
      </w:r>
    </w:p>
    <w:p w:rsidR="00AA30A0" w:rsidRPr="00AA30A0" w:rsidRDefault="00FE4C42" w:rsidP="00AA30A0">
      <w:pPr>
        <w:autoSpaceDE w:val="0"/>
        <w:autoSpaceDN w:val="0"/>
        <w:adjustRightInd w:val="0"/>
        <w:ind w:firstLine="708"/>
        <w:jc w:val="both"/>
      </w:pPr>
      <w:r>
        <w:t>5</w:t>
      </w:r>
      <w:r w:rsidR="00AA30A0" w:rsidRPr="00AA30A0">
        <w:t>. Результаты публичных слушаний носят рекомендательный характер для органов м</w:t>
      </w:r>
      <w:r w:rsidR="00AA30A0" w:rsidRPr="00AA30A0">
        <w:t>е</w:t>
      </w:r>
      <w:r w:rsidR="00AA30A0" w:rsidRPr="00AA30A0">
        <w:t>стного самоуправления.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12" w:name="_Toc282347525"/>
      <w:bookmarkStart w:id="113" w:name="_Toc99656161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4" w:name="_Toc122704592"/>
      <w:r w:rsidRPr="00FE4C42">
        <w:rPr>
          <w:sz w:val="28"/>
          <w:szCs w:val="28"/>
        </w:rPr>
        <w:t xml:space="preserve">Статья 15. </w:t>
      </w:r>
      <w:r w:rsidR="00AA30A0" w:rsidRPr="00FE4C42">
        <w:rPr>
          <w:sz w:val="28"/>
          <w:szCs w:val="28"/>
        </w:rPr>
        <w:t>Сроки проведения публичных слушаний.</w:t>
      </w:r>
      <w:bookmarkEnd w:id="112"/>
      <w:bookmarkEnd w:id="113"/>
      <w:bookmarkEnd w:id="114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115" w:name="_Toc282347526"/>
      <w:r w:rsidRPr="00AA30A0">
        <w:t>1. Продолжительность публичных слушаний по проекту правил землепользования и з</w:t>
      </w:r>
      <w:r w:rsidRPr="00AA30A0">
        <w:t>а</w:t>
      </w:r>
      <w:r w:rsidRPr="00AA30A0">
        <w:t>стройки составляет не менее двух и не более четырех месяцев со дня опубликования такого проекта.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случае подготовки изменений в правила землепользования и застройки в части вн</w:t>
      </w:r>
      <w:r w:rsidRPr="00AA30A0">
        <w:t>е</w:t>
      </w:r>
      <w:r w:rsidRPr="00AA30A0">
        <w:t>сения изменений в градостроительный регламент, установленный для конкретной территор</w:t>
      </w:r>
      <w:r w:rsidRPr="00AA30A0">
        <w:t>и</w:t>
      </w:r>
      <w:r w:rsidRPr="00AA30A0">
        <w:t>альной зоны, публичные слушания по внесению изменений в правила землепользования и з</w:t>
      </w:r>
      <w:r w:rsidRPr="00AA30A0">
        <w:t>а</w:t>
      </w:r>
      <w:r w:rsidRPr="00AA30A0">
        <w:t>стройки проводятся в границах территориальной зоны, для которой установлен такой град</w:t>
      </w:r>
      <w:r w:rsidRPr="00AA30A0">
        <w:t>о</w:t>
      </w:r>
      <w:r w:rsidRPr="00AA30A0">
        <w:t>строительный регламент. В этих случаях срок проведения публичных слушаний не может быть более чем один месяц.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Публичные слушания по вопросам предоставления разрешения на условно разреше</w:t>
      </w:r>
      <w:r w:rsidRPr="00AA30A0">
        <w:t>н</w:t>
      </w:r>
      <w:r w:rsidRPr="00AA30A0">
        <w:t>ный вид использования земельного участка или объекта капитального строительства, на откл</w:t>
      </w:r>
      <w:r w:rsidRPr="00AA30A0">
        <w:t>о</w:t>
      </w:r>
      <w:r w:rsidRPr="00AA30A0">
        <w:t>нение от предельных параметров разрешенного строительства, реконструкции объектов кап</w:t>
      </w:r>
      <w:r w:rsidRPr="00AA30A0">
        <w:t>и</w:t>
      </w:r>
      <w:r w:rsidRPr="00AA30A0">
        <w:t>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</w:t>
      </w:r>
      <w:r w:rsidRPr="00AA30A0">
        <w:t>о</w:t>
      </w:r>
      <w:r w:rsidRPr="00AA30A0">
        <w:t>вания заключения о результатах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проектам планировки территории и проектам межевания территории, подготовленные в составе документации по планировке территории, проводятся в срок с момента оповещения населения поселения о времени и месте их проведения до дня о</w:t>
      </w:r>
      <w:r w:rsidRPr="00AA30A0">
        <w:t>б</w:t>
      </w:r>
      <w:r w:rsidRPr="00AA30A0">
        <w:t>народования результатов публичных слушаний не менее одного месяца и не более трёх мес</w:t>
      </w:r>
      <w:r w:rsidRPr="00AA30A0">
        <w:t>я</w:t>
      </w:r>
      <w:r w:rsidRPr="00AA30A0">
        <w:t>цев.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6" w:name="_Toc99656162"/>
      <w:bookmarkStart w:id="117" w:name="_Toc122704593"/>
      <w:r w:rsidRPr="00FE4C42">
        <w:rPr>
          <w:sz w:val="28"/>
          <w:szCs w:val="28"/>
        </w:rPr>
        <w:t xml:space="preserve">Статья 16. </w:t>
      </w:r>
      <w:r w:rsidR="00AA30A0" w:rsidRPr="00FE4C42">
        <w:rPr>
          <w:sz w:val="28"/>
          <w:szCs w:val="28"/>
        </w:rPr>
        <w:t>Полномочия Комиссии в области организации и проведения публи</w:t>
      </w:r>
      <w:r w:rsidR="00AA30A0" w:rsidRPr="00FE4C42">
        <w:rPr>
          <w:sz w:val="28"/>
          <w:szCs w:val="28"/>
        </w:rPr>
        <w:t>ч</w:t>
      </w:r>
      <w:r w:rsidR="00AA30A0" w:rsidRPr="00FE4C42">
        <w:rPr>
          <w:sz w:val="28"/>
          <w:szCs w:val="28"/>
        </w:rPr>
        <w:t>ных слушаний</w:t>
      </w:r>
      <w:bookmarkEnd w:id="115"/>
      <w:bookmarkEnd w:id="116"/>
      <w:bookmarkEnd w:id="117"/>
    </w:p>
    <w:p w:rsidR="00FE4C42" w:rsidRPr="00FE4C42" w:rsidRDefault="00FE4C42" w:rsidP="00FE4C42"/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 xml:space="preserve">1. Со дня принятия решения о проведении публичных слушаний Комиссия: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обеспечивает заблаговременное обнародование темы и перечня вопросов публи</w:t>
      </w:r>
      <w:r w:rsidRPr="00AA30A0">
        <w:t>ч</w:t>
      </w:r>
      <w:r w:rsidRPr="00AA30A0">
        <w:t xml:space="preserve">ных слушаний, оповещает население сельсовета об инициаторах, дате, месте проведения не позднее 7 дней до даты проведения;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выставки, экспозиции демонстрационных материалов, проектов, д</w:t>
      </w:r>
      <w:r w:rsidRPr="00AA30A0">
        <w:t>о</w:t>
      </w:r>
      <w:r w:rsidRPr="00AA30A0">
        <w:t>кументов, выносимых на публичные слушания, выступления представителей органа  местного самоуправления, разработчиков проектов документов или изменений к ним на собраниях жит</w:t>
      </w:r>
      <w:r w:rsidRPr="00AA30A0">
        <w:t>е</w:t>
      </w:r>
      <w:r w:rsidRPr="00AA30A0">
        <w:t xml:space="preserve">лей.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подготовку проекта заключения публичных слушаний, состоящего из рекомендаций и предложений по каждому из вопросов, выносимых на публичные слушания, назначает ведущего и секретаря публичных слушаний для ведения  слушаний и составления протокола;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определяет место и время проведения публичных слушаний с учетом возможн</w:t>
      </w:r>
      <w:r w:rsidRPr="00AA30A0">
        <w:t>о</w:t>
      </w:r>
      <w:r w:rsidRPr="00AA30A0">
        <w:t>сти свободного доступа для жителей сел, представителей органов местного самоуправления сельсовета и других заинтересованных лиц;</w:t>
      </w:r>
    </w:p>
    <w:p w:rsid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осуществляет иные полномочия.</w:t>
      </w:r>
    </w:p>
    <w:p w:rsidR="00FE4C42" w:rsidRPr="00AA30A0" w:rsidRDefault="00FE4C42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8" w:name="_Toc282347527"/>
      <w:bookmarkStart w:id="119" w:name="_Toc99656163"/>
      <w:bookmarkStart w:id="120" w:name="_Toc122704594"/>
      <w:r w:rsidRPr="00FE4C42">
        <w:rPr>
          <w:sz w:val="28"/>
          <w:szCs w:val="28"/>
        </w:rPr>
        <w:t xml:space="preserve">Статья 17. </w:t>
      </w:r>
      <w:r w:rsidR="00AA30A0" w:rsidRPr="00FE4C42">
        <w:rPr>
          <w:sz w:val="28"/>
          <w:szCs w:val="28"/>
        </w:rPr>
        <w:t>Проведение публичных слушаний по вопросам предоставления разр</w:t>
      </w:r>
      <w:r w:rsidR="00AA30A0" w:rsidRPr="00FE4C42">
        <w:rPr>
          <w:sz w:val="28"/>
          <w:szCs w:val="28"/>
        </w:rPr>
        <w:t>е</w:t>
      </w:r>
      <w:r w:rsidR="00AA30A0" w:rsidRPr="00FE4C42">
        <w:rPr>
          <w:sz w:val="28"/>
          <w:szCs w:val="28"/>
        </w:rPr>
        <w:t>шения на условно разрешенный вид использования земельного участка или об</w:t>
      </w:r>
      <w:r w:rsidR="00AA30A0" w:rsidRPr="00FE4C42">
        <w:rPr>
          <w:sz w:val="28"/>
          <w:szCs w:val="28"/>
        </w:rPr>
        <w:t>ъ</w:t>
      </w:r>
      <w:r w:rsidR="00AA30A0" w:rsidRPr="00FE4C42">
        <w:rPr>
          <w:sz w:val="28"/>
          <w:szCs w:val="28"/>
        </w:rPr>
        <w:t>екта капитального строительства и на отклонение от предельных параметров ра</w:t>
      </w:r>
      <w:r w:rsidR="00AA30A0" w:rsidRPr="00FE4C42">
        <w:rPr>
          <w:sz w:val="28"/>
          <w:szCs w:val="28"/>
        </w:rPr>
        <w:t>з</w:t>
      </w:r>
      <w:r w:rsidR="00AA30A0" w:rsidRPr="00FE4C42">
        <w:rPr>
          <w:sz w:val="28"/>
          <w:szCs w:val="28"/>
        </w:rPr>
        <w:t>решенного строительства, реконструкции объектов капитального строительства</w:t>
      </w:r>
      <w:bookmarkEnd w:id="118"/>
      <w:bookmarkEnd w:id="119"/>
      <w:bookmarkEnd w:id="120"/>
    </w:p>
    <w:p w:rsidR="00FE4C42" w:rsidRPr="00FE4C42" w:rsidRDefault="00FE4C42" w:rsidP="00FE4C42"/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1. Для проведения публичных слушаний по вопросам предоставлении разрешения на у</w:t>
      </w:r>
      <w:r w:rsidRPr="00AA30A0">
        <w:t>с</w:t>
      </w:r>
      <w:r w:rsidRPr="00AA30A0">
        <w:t>ловно разрешенный вид использования земельного участка или объекта капитального стро</w:t>
      </w:r>
      <w:r w:rsidRPr="00AA30A0">
        <w:t>и</w:t>
      </w:r>
      <w:r w:rsidRPr="00AA30A0">
        <w:t>тельства (далее – разрешение на условно разрешенный вид использования), либо в предоста</w:t>
      </w:r>
      <w:r w:rsidRPr="00AA30A0">
        <w:t>в</w:t>
      </w:r>
      <w:r w:rsidRPr="00AA30A0">
        <w:t>лении разрешения на отклонение от предельных параметров разрешенного строительства, р</w:t>
      </w:r>
      <w:r w:rsidRPr="00AA30A0">
        <w:t>е</w:t>
      </w:r>
      <w:r w:rsidRPr="00AA30A0">
        <w:t>конструкции объектов капитального строительства заинтересованное физическое или юридич</w:t>
      </w:r>
      <w:r w:rsidRPr="00AA30A0">
        <w:t>е</w:t>
      </w:r>
      <w:r w:rsidRPr="00AA30A0">
        <w:t>ское лицо направляет соответствующее заявление в Администрацию района.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Комиссией с участием граждан, проживающих в пределах территориальной зоны, в границах которой расположен земельный участок или об</w:t>
      </w:r>
      <w:r w:rsidRPr="00AA30A0">
        <w:t>ъ</w:t>
      </w:r>
      <w:r w:rsidRPr="00AA30A0">
        <w:t>ект капитального строительства, в отношении которого испрашивается разрешение.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В случае если условно разрешенный вид использования земельного участка или объекта капитального строительства, отклонение от предельных параметров разрешенного строительс</w:t>
      </w:r>
      <w:r w:rsidRPr="00AA30A0">
        <w:t>т</w:t>
      </w:r>
      <w:r w:rsidRPr="00AA30A0">
        <w:t>ва, реконструкции объектов капитального строительства, может оказать негативное воздейс</w:t>
      </w:r>
      <w:r w:rsidRPr="00AA30A0">
        <w:t>т</w:t>
      </w:r>
      <w:r w:rsidRPr="00AA30A0">
        <w:t>вие на окружающую среду, публичные слушания проводятся с участием правообладателей з</w:t>
      </w:r>
      <w:r w:rsidRPr="00AA30A0">
        <w:t>е</w:t>
      </w:r>
      <w:r w:rsidRPr="00AA30A0">
        <w:t>мельных участков и объектов капитального строительства, подверженных риску такого нег</w:t>
      </w:r>
      <w:r w:rsidRPr="00AA30A0">
        <w:t>а</w:t>
      </w:r>
      <w:r w:rsidRPr="00AA30A0">
        <w:t>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участков, имеющие общие границы с земельным участком, применительно к которому испрашивается разрешение, правообладателям помещений, являющихся частью объекта капитального стро</w:t>
      </w:r>
      <w:r w:rsidRPr="00AA30A0">
        <w:t>и</w:t>
      </w:r>
      <w:r w:rsidRPr="00AA30A0">
        <w:t>тельства, применительно к которому испрашивается разрешение. Указанные сообщения о</w:t>
      </w:r>
      <w:r w:rsidRPr="00AA30A0">
        <w:t>т</w:t>
      </w:r>
      <w:r w:rsidRPr="00AA30A0">
        <w:t>правляются не позднее 10 дней со дня поступления заявления заинтересованного лица о пр</w:t>
      </w:r>
      <w:r w:rsidRPr="00AA30A0">
        <w:t>е</w:t>
      </w:r>
      <w:r w:rsidRPr="00AA30A0">
        <w:t>доставлении соответствующего разрешения. В сообщении содержится информация о виде и</w:t>
      </w:r>
      <w:r w:rsidRPr="00AA30A0">
        <w:t>с</w:t>
      </w:r>
      <w:r w:rsidRPr="00AA30A0">
        <w:t>прашиваемого разрешения, объекта, в отношении которого оно испрашивается, времени и ме</w:t>
      </w:r>
      <w:r w:rsidRPr="00AA30A0">
        <w:t>с</w:t>
      </w:r>
      <w:r w:rsidRPr="00AA30A0">
        <w:t>те проведения публичных слушаний.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4. На основании заключения о результатах публичных слушаний по вопросу предоста</w:t>
      </w:r>
      <w:r w:rsidRPr="00AA30A0">
        <w:t>в</w:t>
      </w:r>
      <w:r w:rsidRPr="00AA30A0">
        <w:t>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</w:t>
      </w:r>
      <w:r w:rsidRPr="00AA30A0">
        <w:t>е</w:t>
      </w:r>
      <w:r w:rsidRPr="00AA30A0">
        <w:t xml:space="preserve">ния и направляет их главе Администрации района. 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5. На основании рекомендаций Комиссии глава Администрации района принимает р</w:t>
      </w:r>
      <w:r w:rsidRPr="00AA30A0">
        <w:t>е</w:t>
      </w:r>
      <w:r w:rsidRPr="00AA30A0">
        <w:t xml:space="preserve">шение о предоставлении разрешения или об отказе в его предоставлении, которое подлежит официальному опубликованию. 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bCs w:val="0"/>
          <w:sz w:val="24"/>
          <w:szCs w:val="24"/>
        </w:rPr>
      </w:pPr>
      <w:bookmarkStart w:id="121" w:name="_Toc99656164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2" w:name="_Toc122704595"/>
      <w:r w:rsidRPr="00FE4C42">
        <w:rPr>
          <w:sz w:val="28"/>
          <w:szCs w:val="28"/>
        </w:rPr>
        <w:t xml:space="preserve">Статья 18. </w:t>
      </w:r>
      <w:r w:rsidR="00AA30A0" w:rsidRPr="00FE4C42">
        <w:rPr>
          <w:sz w:val="28"/>
          <w:szCs w:val="28"/>
        </w:rPr>
        <w:t>Организация и проведение публичных слушаний по проектам план</w:t>
      </w:r>
      <w:r w:rsidR="00AA30A0" w:rsidRPr="00FE4C42">
        <w:rPr>
          <w:sz w:val="28"/>
          <w:szCs w:val="28"/>
        </w:rPr>
        <w:t>и</w:t>
      </w:r>
      <w:r w:rsidR="00AA30A0" w:rsidRPr="00FE4C42">
        <w:rPr>
          <w:sz w:val="28"/>
          <w:szCs w:val="28"/>
        </w:rPr>
        <w:t>ровки территории и проектам межевания территории, подготовленным в составе документации по планировке территории</w:t>
      </w:r>
      <w:bookmarkEnd w:id="121"/>
      <w:bookmarkEnd w:id="122"/>
    </w:p>
    <w:p w:rsidR="00FE4C42" w:rsidRPr="00FE4C42" w:rsidRDefault="00FE4C42" w:rsidP="00FE4C42"/>
    <w:p w:rsidR="00AA30A0" w:rsidRPr="00AA30A0" w:rsidRDefault="00AA30A0" w:rsidP="00AA30A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1.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района с участием граждан, проживающих на территории, применительно к которой осуществляется подготовка проектов,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2. Глава Администрации района с учетом протокола и заключения о результатах пу</w:t>
      </w:r>
      <w:r w:rsidRPr="00AA30A0">
        <w:t>б</w:t>
      </w:r>
      <w:r w:rsidRPr="00AA30A0">
        <w:t>личных слушаний принимает решение об утверждении документации по планировке террит</w:t>
      </w:r>
      <w:r w:rsidRPr="00AA30A0">
        <w:t>о</w:t>
      </w:r>
      <w:r w:rsidRPr="00AA30A0">
        <w:t xml:space="preserve">рии или об отклонении такой документации и о направлении на доработку. Указанное решение подлежит официальному обнародованию.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Организация и проведение публичных слушаний по вопросам предоставления разр</w:t>
      </w:r>
      <w:r w:rsidRPr="00AA30A0">
        <w:t>е</w:t>
      </w:r>
      <w:r w:rsidRPr="00AA30A0">
        <w:t>шения на условно разрешенный вид использования земельного участка или объекта капитал</w:t>
      </w:r>
      <w:r w:rsidRPr="00AA30A0">
        <w:t>ь</w:t>
      </w:r>
      <w:r w:rsidRPr="00AA30A0">
        <w:t>ного строительства, по вопросам предоставления разрешения на отклонение от предельных п</w:t>
      </w:r>
      <w:r w:rsidRPr="00AA30A0">
        <w:t>а</w:t>
      </w:r>
      <w:r w:rsidRPr="00AA30A0">
        <w:t>раметров разрешенного строительства, реконструкции объектов капитального строительства осуществляется за счет средств лиц, заинтересованных в предоставлении таких разрешений.</w:t>
      </w:r>
    </w:p>
    <w:p w:rsidR="00AA30A0" w:rsidRPr="00FE4C42" w:rsidRDefault="00AA30A0" w:rsidP="00FE4C42">
      <w:pPr>
        <w:outlineLvl w:val="0"/>
        <w:rPr>
          <w:b/>
          <w:sz w:val="28"/>
          <w:szCs w:val="28"/>
        </w:rPr>
      </w:pPr>
      <w:bookmarkStart w:id="123" w:name="_Toc282347528"/>
      <w:r w:rsidRPr="00FE4C42">
        <w:rPr>
          <w:b/>
        </w:rPr>
        <w:lastRenderedPageBreak/>
        <w:t xml:space="preserve"> </w:t>
      </w:r>
      <w:bookmarkStart w:id="124" w:name="_Toc99656165"/>
      <w:bookmarkStart w:id="125" w:name="_Toc122704596"/>
      <w:r w:rsidR="00FE4C42" w:rsidRPr="00FE4C42">
        <w:rPr>
          <w:b/>
          <w:sz w:val="28"/>
          <w:szCs w:val="28"/>
        </w:rPr>
        <w:t xml:space="preserve">ЧАСТЬ II. </w:t>
      </w:r>
      <w:r w:rsidRPr="00FE4C42">
        <w:rPr>
          <w:b/>
          <w:sz w:val="28"/>
          <w:szCs w:val="28"/>
        </w:rPr>
        <w:t>КАРТЫ ГРАДОСТРОИТЕЛЬНОГО ЗОНИРОВАНИЯ. ГРАД</w:t>
      </w:r>
      <w:r w:rsidRPr="00FE4C42">
        <w:rPr>
          <w:b/>
          <w:sz w:val="28"/>
          <w:szCs w:val="28"/>
        </w:rPr>
        <w:t>О</w:t>
      </w:r>
      <w:r w:rsidRPr="00FE4C42">
        <w:rPr>
          <w:b/>
          <w:sz w:val="28"/>
          <w:szCs w:val="28"/>
        </w:rPr>
        <w:t>СТРОИТЕЛЬНЫЕ РЕГЛАМЕНТЫ</w:t>
      </w:r>
      <w:bookmarkEnd w:id="123"/>
      <w:bookmarkEnd w:id="124"/>
      <w:bookmarkEnd w:id="125"/>
    </w:p>
    <w:p w:rsidR="00FE4C42" w:rsidRPr="00FE4C42" w:rsidRDefault="00FE4C42" w:rsidP="00FE4C42">
      <w:pPr>
        <w:outlineLvl w:val="0"/>
        <w:rPr>
          <w:b/>
          <w:sz w:val="28"/>
          <w:szCs w:val="28"/>
        </w:rPr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26" w:name="_Toc282347529"/>
      <w:bookmarkStart w:id="127" w:name="_Toc99656166"/>
      <w:bookmarkStart w:id="128" w:name="_Toc122704597"/>
      <w:r w:rsidRPr="006419BB">
        <w:rPr>
          <w:sz w:val="28"/>
          <w:szCs w:val="28"/>
        </w:rPr>
        <w:t>ГЛАВА 6.</w:t>
      </w:r>
      <w:r w:rsidR="00AA30A0" w:rsidRPr="006419BB">
        <w:rPr>
          <w:sz w:val="28"/>
          <w:szCs w:val="28"/>
        </w:rPr>
        <w:t>Градостроительное зонирование</w:t>
      </w:r>
      <w:bookmarkEnd w:id="126"/>
      <w:bookmarkEnd w:id="127"/>
      <w:bookmarkEnd w:id="128"/>
    </w:p>
    <w:p w:rsidR="00FE4C42" w:rsidRPr="00FE4C42" w:rsidRDefault="00FE4C42" w:rsidP="00FE4C42">
      <w:pPr>
        <w:outlineLvl w:val="1"/>
        <w:rPr>
          <w:b/>
          <w:highlight w:val="yellow"/>
        </w:rPr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9" w:name="_Toc282347530"/>
      <w:bookmarkStart w:id="130" w:name="_Toc99656167"/>
      <w:bookmarkStart w:id="131" w:name="_Toc122704598"/>
      <w:r w:rsidRPr="00FE4C42">
        <w:rPr>
          <w:sz w:val="28"/>
          <w:szCs w:val="28"/>
        </w:rPr>
        <w:t xml:space="preserve">Статья 19. </w:t>
      </w:r>
      <w:r w:rsidR="00AA30A0" w:rsidRPr="00FE4C42">
        <w:rPr>
          <w:sz w:val="28"/>
          <w:szCs w:val="28"/>
        </w:rPr>
        <w:t>Карты градостроительного зонирования</w:t>
      </w:r>
      <w:bookmarkEnd w:id="129"/>
      <w:bookmarkEnd w:id="130"/>
      <w:bookmarkEnd w:id="131"/>
    </w:p>
    <w:p w:rsidR="00FE4C42" w:rsidRPr="00FE4C42" w:rsidRDefault="00FE4C42" w:rsidP="00FE4C42">
      <w:pPr>
        <w:rPr>
          <w:highlight w:val="yellow"/>
        </w:rPr>
      </w:pP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1. Карты градостроительного зонирования части территории муниципального образов</w:t>
      </w:r>
      <w:r w:rsidRPr="00FE4C42">
        <w:t>а</w:t>
      </w:r>
      <w:r w:rsidRPr="00FE4C42">
        <w:t>ния являются составной графической частью настоящих Правил. На Картах отображены гран</w:t>
      </w:r>
      <w:r w:rsidRPr="00FE4C42">
        <w:t>и</w:t>
      </w:r>
      <w:r w:rsidRPr="00FE4C42">
        <w:t>цы территориальных зон и их кодовые обозначения, определяющие вид территориальной зоны, а также границы зон с особыми условиями использования территорий.</w:t>
      </w: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2. Границы территориальных зон установлены с учетом: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сложившейся планировки территории и существующего землепользования;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планируемых изменений границ земель различных категорий в соответствии с д</w:t>
      </w:r>
      <w:r w:rsidRPr="00FE4C42">
        <w:t>о</w:t>
      </w:r>
      <w:r w:rsidRPr="00FE4C42">
        <w:t>кументами территориального планирования и документацией по планировке территории;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предотвращения возможности причинения вреда объектам капитального стро</w:t>
      </w:r>
      <w:r w:rsidRPr="00FE4C42">
        <w:t>и</w:t>
      </w:r>
      <w:r w:rsidRPr="00FE4C42">
        <w:t>тельства, расположенным на смежных земельных участках.</w:t>
      </w:r>
    </w:p>
    <w:p w:rsidR="00AA30A0" w:rsidRPr="00FE4C42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32" w:name="_Toc99656168"/>
      <w:bookmarkStart w:id="133" w:name="_Toc282347531"/>
      <w:r w:rsidRPr="00FE4C42">
        <w:rPr>
          <w:b w:val="0"/>
          <w:sz w:val="24"/>
          <w:szCs w:val="24"/>
        </w:rPr>
        <w:t>Виды территориальных зон, обозначенных на Картах градостроительного зонирования</w:t>
      </w:r>
      <w:bookmarkEnd w:id="132"/>
      <w:r w:rsidRPr="00FE4C42">
        <w:rPr>
          <w:b w:val="0"/>
          <w:sz w:val="24"/>
          <w:szCs w:val="24"/>
        </w:rPr>
        <w:t xml:space="preserve"> </w:t>
      </w:r>
      <w:bookmarkEnd w:id="133"/>
    </w:p>
    <w:p w:rsidR="00AA30A0" w:rsidRPr="00FE4C42" w:rsidRDefault="00AA30A0" w:rsidP="00AA30A0">
      <w:pPr>
        <w:ind w:firstLine="539"/>
        <w:jc w:val="both"/>
      </w:pPr>
      <w:r w:rsidRPr="00FE4C42">
        <w:t>Виды и состав территориальных зон установлены в соответствии со статьей 35 Град</w:t>
      </w:r>
      <w:r w:rsidRPr="00FE4C42">
        <w:t>о</w:t>
      </w:r>
      <w:r w:rsidRPr="00FE4C42">
        <w:t>строительного кодекса РФ и Приказом Минрегионразвития от 30.01.2012 №19 «Об утвержд</w:t>
      </w:r>
      <w:r w:rsidRPr="00FE4C42">
        <w:t>е</w:t>
      </w:r>
      <w:r w:rsidRPr="00FE4C42">
        <w:t>нии требований к описанию и отображению в документах территориального планирования об</w:t>
      </w:r>
      <w:r w:rsidRPr="00FE4C42">
        <w:t>ъ</w:t>
      </w:r>
      <w:r w:rsidRPr="00FE4C42">
        <w:t>ектов федерального значения, объектов регионального значения, объектов местного значения».</w:t>
      </w:r>
    </w:p>
    <w:p w:rsidR="00AA30A0" w:rsidRDefault="00AA30A0" w:rsidP="00AA30A0">
      <w:pPr>
        <w:pStyle w:val="af3"/>
        <w:ind w:firstLine="539"/>
        <w:jc w:val="both"/>
      </w:pPr>
      <w:r w:rsidRPr="00FE4C42">
        <w:t>На Картах градостроительного зонирования устанавливаются следующие виды террит</w:t>
      </w:r>
      <w:r w:rsidRPr="00FE4C42">
        <w:t>о</w:t>
      </w:r>
      <w:r w:rsidRPr="00FE4C42">
        <w:t xml:space="preserve">риальных зон: </w:t>
      </w:r>
    </w:p>
    <w:tbl>
      <w:tblPr>
        <w:tblW w:w="9498" w:type="dxa"/>
        <w:jc w:val="center"/>
        <w:tblLook w:val="04A0"/>
      </w:tblPr>
      <w:tblGrid>
        <w:gridCol w:w="3758"/>
        <w:gridCol w:w="993"/>
        <w:gridCol w:w="4747"/>
      </w:tblGrid>
      <w:tr w:rsidR="00846397" w:rsidRPr="00F1089B" w:rsidTr="00846397">
        <w:trPr>
          <w:trHeight w:val="254"/>
          <w:tblHeader/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Кодовые обозначения территориальных зон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Наименование территориальных зон</w:t>
            </w:r>
          </w:p>
        </w:tc>
      </w:tr>
      <w:tr w:rsidR="00846397" w:rsidRPr="00F1089B" w:rsidTr="00846397">
        <w:trPr>
          <w:trHeight w:val="306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Жилая зона (Ж)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t>Зона застройки индивидуальными жилыми домами</w:t>
            </w:r>
          </w:p>
        </w:tc>
      </w:tr>
      <w:tr w:rsidR="00F20276" w:rsidRPr="00F1089B" w:rsidTr="00030925">
        <w:trPr>
          <w:trHeight w:val="838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  <w:rPr>
                <w:b/>
                <w:bCs/>
              </w:rPr>
            </w:pPr>
            <w:r w:rsidRPr="003B0866">
              <w:rPr>
                <w:bCs/>
              </w:rPr>
              <w:t>Общественно-деловая зона (ОД)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ОД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both"/>
              <w:rPr>
                <w:bCs/>
              </w:rPr>
            </w:pPr>
            <w:r w:rsidRPr="003B0866">
              <w:t>Зона делового, общественного и коммерч</w:t>
            </w:r>
            <w:r w:rsidRPr="003B0866">
              <w:t>е</w:t>
            </w:r>
            <w:r w:rsidRPr="003B0866">
              <w:t>ского назначения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F20276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Производственные зоны, зоны инженерной и транспортной и</w:t>
            </w:r>
            <w:r w:rsidRPr="003B0866">
              <w:rPr>
                <w:bCs/>
              </w:rPr>
              <w:t>н</w:t>
            </w:r>
            <w:r w:rsidRPr="003B0866">
              <w:rPr>
                <w:bCs/>
              </w:rPr>
              <w:t>фраструктур (</w:t>
            </w:r>
            <w:r w:rsidR="00F20276">
              <w:rPr>
                <w:bCs/>
              </w:rPr>
              <w:t>И</w:t>
            </w:r>
            <w:r w:rsidRPr="003B0866">
              <w:rPr>
                <w:bCs/>
              </w:rPr>
              <w:t>, 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F20276" w:rsidP="00846397">
            <w:pPr>
              <w:jc w:val="center"/>
              <w:rPr>
                <w:bCs/>
              </w:rPr>
            </w:pPr>
            <w:r>
              <w:rPr>
                <w:bCs/>
              </w:rPr>
              <w:t>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F20276" w:rsidP="00846397">
            <w:pPr>
              <w:jc w:val="both"/>
              <w:rPr>
                <w:bCs/>
              </w:rPr>
            </w:pPr>
            <w:r>
              <w:rPr>
                <w:bCs/>
              </w:rPr>
              <w:t>Зона инженерной инфраструктуры</w:t>
            </w:r>
          </w:p>
        </w:tc>
      </w:tr>
      <w:tr w:rsidR="00F20276" w:rsidRPr="00F1089B" w:rsidTr="00030925">
        <w:trPr>
          <w:trHeight w:val="138"/>
          <w:jc w:val="center"/>
        </w:trPr>
        <w:tc>
          <w:tcPr>
            <w:tcW w:w="3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BD0D4A" w:rsidRDefault="00F20276" w:rsidP="00846397">
            <w:pPr>
              <w:jc w:val="center"/>
            </w:pPr>
            <w:r w:rsidRPr="00BD0D4A">
              <w:t>Т-2</w:t>
            </w:r>
          </w:p>
        </w:tc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BD0D4A" w:rsidRDefault="00F20276" w:rsidP="00846397">
            <w:pPr>
              <w:jc w:val="both"/>
            </w:pPr>
            <w:r w:rsidRPr="00BD0D4A">
              <w:rPr>
                <w:rFonts w:eastAsia="MS Mincho"/>
              </w:rPr>
              <w:t>Зона транспортной инфраструктуры</w:t>
            </w:r>
          </w:p>
        </w:tc>
      </w:tr>
      <w:tr w:rsidR="00F20276" w:rsidRPr="00F1089B" w:rsidTr="00030925">
        <w:trPr>
          <w:trHeight w:val="138"/>
          <w:jc w:val="center"/>
        </w:trPr>
        <w:tc>
          <w:tcPr>
            <w:tcW w:w="3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</w:pPr>
          </w:p>
        </w:tc>
        <w:tc>
          <w:tcPr>
            <w:tcW w:w="4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both"/>
            </w:pPr>
          </w:p>
        </w:tc>
      </w:tr>
      <w:tr w:rsidR="00846397" w:rsidRPr="00F1089B" w:rsidTr="00846397">
        <w:trPr>
          <w:trHeight w:val="828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рекреационного назначения (Р)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Р</w:t>
            </w:r>
            <w:r w:rsidR="00030925">
              <w:t>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озелененных территорий общего пользования (лесопарки, парки, сады, скв</w:t>
            </w:r>
            <w:r w:rsidRPr="003B0866">
              <w:t>е</w:t>
            </w:r>
            <w:r w:rsidRPr="003B0866">
              <w:t>ры, бульвары, городские леса)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сельскохозяйственного</w:t>
            </w:r>
          </w:p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rPr>
                <w:bCs/>
              </w:rPr>
              <w:t>использования (СХ)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сельскохозяйственного использования</w:t>
            </w:r>
          </w:p>
        </w:tc>
      </w:tr>
      <w:tr w:rsidR="00846397" w:rsidRPr="00F1089B" w:rsidTr="00270A0B">
        <w:trPr>
          <w:trHeight w:val="23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Зона, занятая объектами сельскохозяйс</w:t>
            </w:r>
            <w:r w:rsidRPr="003B0866">
              <w:t>т</w:t>
            </w:r>
            <w:r w:rsidRPr="003B0866">
              <w:t xml:space="preserve">венного назначения </w:t>
            </w:r>
          </w:p>
        </w:tc>
      </w:tr>
      <w:tr w:rsidR="00BD0D4A" w:rsidRPr="00F1089B" w:rsidTr="00270A0B">
        <w:trPr>
          <w:trHeight w:val="278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D4A" w:rsidRPr="003B0866" w:rsidRDefault="00BD0D4A" w:rsidP="00846397">
            <w:pPr>
              <w:jc w:val="center"/>
              <w:rPr>
                <w:rFonts w:eastAsia="MS Mincho"/>
              </w:rPr>
            </w:pPr>
            <w:r w:rsidRPr="003B0866">
              <w:rPr>
                <w:rFonts w:eastAsia="MS Mincho"/>
              </w:rPr>
              <w:t>Зона специального назначения (СН)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D4A" w:rsidRPr="00BD0D4A" w:rsidRDefault="00BD0D4A" w:rsidP="00270A0B">
            <w:pPr>
              <w:jc w:val="center"/>
            </w:pPr>
            <w:r w:rsidRPr="00BD0D4A">
              <w:t>СН-</w:t>
            </w:r>
            <w:r w:rsidR="00270A0B">
              <w:t>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D4A" w:rsidRPr="00BD0D4A" w:rsidRDefault="00BD0D4A" w:rsidP="00270A0B">
            <w:pPr>
              <w:jc w:val="both"/>
            </w:pPr>
            <w:r w:rsidRPr="00BD0D4A">
              <w:t xml:space="preserve">Зона </w:t>
            </w:r>
            <w:r w:rsidR="00270A0B">
              <w:t>кладбищ</w:t>
            </w:r>
          </w:p>
        </w:tc>
      </w:tr>
      <w:tr w:rsidR="00270A0B" w:rsidRPr="00F1089B" w:rsidTr="00270A0B">
        <w:trPr>
          <w:trHeight w:val="27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A0B" w:rsidRPr="003B0866" w:rsidRDefault="00270A0B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A0B" w:rsidRPr="00BD0D4A" w:rsidRDefault="00270A0B" w:rsidP="00846397">
            <w:pPr>
              <w:jc w:val="center"/>
            </w:pPr>
            <w:r w:rsidRPr="00BD0D4A">
              <w:t>СН-2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A0B" w:rsidRPr="00BD0D4A" w:rsidRDefault="00270A0B" w:rsidP="00270A0B">
            <w:pPr>
              <w:jc w:val="both"/>
            </w:pPr>
            <w:r w:rsidRPr="00BD0D4A">
              <w:t>Зона складирования и захоронения отходов</w:t>
            </w:r>
          </w:p>
        </w:tc>
      </w:tr>
      <w:tr w:rsidR="00270A0B" w:rsidRPr="00C405AC" w:rsidTr="00846397">
        <w:trPr>
          <w:trHeight w:val="373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A0B" w:rsidRPr="003B0866" w:rsidRDefault="00270A0B" w:rsidP="00846397">
            <w:pPr>
              <w:jc w:val="center"/>
              <w:rPr>
                <w:rFonts w:eastAsia="MS Mincho"/>
              </w:rPr>
            </w:pPr>
            <w:r w:rsidRPr="003B0866">
              <w:t>ТОП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A0B" w:rsidRPr="003B0866" w:rsidRDefault="00270A0B" w:rsidP="00846397">
            <w:pPr>
              <w:jc w:val="center"/>
            </w:pPr>
            <w:r w:rsidRPr="003B0866">
              <w:t>-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A0B" w:rsidRPr="003B0866" w:rsidRDefault="00270A0B" w:rsidP="00846397">
            <w:pPr>
              <w:jc w:val="both"/>
            </w:pPr>
            <w:r w:rsidRPr="003B0866">
              <w:t>Зона иного назначения, в соответствии с местными условиями (территории общего пользования)*</w:t>
            </w:r>
          </w:p>
        </w:tc>
      </w:tr>
    </w:tbl>
    <w:p w:rsidR="00AA30A0" w:rsidRPr="00C405AC" w:rsidRDefault="00AA30A0" w:rsidP="00AA30A0">
      <w:pPr>
        <w:jc w:val="both"/>
      </w:pPr>
      <w:r w:rsidRPr="00C405AC">
        <w:t>*- территории, на которые градостроительные регламенты не распространяются или не уст</w:t>
      </w:r>
      <w:r w:rsidRPr="00C405AC">
        <w:t>а</w:t>
      </w:r>
      <w:r w:rsidRPr="00C405AC">
        <w:t>навливаются.</w:t>
      </w:r>
    </w:p>
    <w:p w:rsidR="004F01DA" w:rsidRDefault="004F01DA" w:rsidP="00C405AC">
      <w:pPr>
        <w:outlineLvl w:val="2"/>
        <w:rPr>
          <w:sz w:val="28"/>
          <w:szCs w:val="28"/>
        </w:rPr>
      </w:pPr>
      <w:bookmarkStart w:id="134" w:name="_Toc282347532"/>
      <w:bookmarkStart w:id="135" w:name="_Toc99656169"/>
    </w:p>
    <w:p w:rsidR="00AA30A0" w:rsidRPr="00C405AC" w:rsidRDefault="00C405AC" w:rsidP="00C405AC">
      <w:pPr>
        <w:outlineLvl w:val="2"/>
        <w:rPr>
          <w:sz w:val="28"/>
          <w:szCs w:val="28"/>
        </w:rPr>
      </w:pPr>
      <w:bookmarkStart w:id="136" w:name="_Toc122704599"/>
      <w:r w:rsidRPr="00C405A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0</w:t>
      </w:r>
      <w:r w:rsidRPr="00C405AC">
        <w:rPr>
          <w:sz w:val="28"/>
          <w:szCs w:val="28"/>
        </w:rPr>
        <w:t xml:space="preserve">. </w:t>
      </w:r>
      <w:r w:rsidR="00AA30A0" w:rsidRPr="00C405AC">
        <w:rPr>
          <w:sz w:val="28"/>
          <w:szCs w:val="28"/>
        </w:rPr>
        <w:t>Линии градостроительного регулирования</w:t>
      </w:r>
      <w:bookmarkEnd w:id="134"/>
      <w:bookmarkEnd w:id="135"/>
      <w:bookmarkEnd w:id="136"/>
    </w:p>
    <w:p w:rsidR="00C405AC" w:rsidRPr="00C405AC" w:rsidRDefault="00C405AC" w:rsidP="00C405AC"/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Линии градостроительного регулирования устанавливаются проектами планировки территорий, а также проектами санитарно – защитных зон, проектами охранных зон памятн</w:t>
      </w:r>
      <w:r w:rsidRPr="00C405AC">
        <w:t>и</w:t>
      </w:r>
      <w:r w:rsidRPr="00C405AC">
        <w:t xml:space="preserve">ков истории и культуры, режимных объектов и т.д.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2. На территории муниципального образования действуют следующие линии град</w:t>
      </w:r>
      <w:r w:rsidRPr="00C405AC">
        <w:t>о</w:t>
      </w:r>
      <w:r w:rsidRPr="00C405AC">
        <w:t>строительного регулирования: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красные линии;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линии регулирования застройки;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границы технических (охранных) зон действующих и проектируемых инжене</w:t>
      </w:r>
      <w:r w:rsidRPr="00C405AC">
        <w:t>р</w:t>
      </w:r>
      <w:r w:rsidRPr="00C405AC">
        <w:t>ных сооружений и коммуникаций.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Основанием для установления, изменения, отмены линий градостроительного регул</w:t>
      </w:r>
      <w:r w:rsidRPr="00C405AC">
        <w:t>и</w:t>
      </w:r>
      <w:r w:rsidRPr="00C405AC">
        <w:t>рования является утвержденная документация по планировке территории.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Линии градостроительного регулирования обязательны для исполнения после утве</w:t>
      </w:r>
      <w:r w:rsidRPr="00C405AC">
        <w:t>р</w:t>
      </w:r>
      <w:r w:rsidRPr="00C405AC">
        <w:t>ждения в установленном законодательством порядке документации по планировке территории.</w:t>
      </w:r>
    </w:p>
    <w:p w:rsidR="00C405AC" w:rsidRDefault="00C405AC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bookmarkStart w:id="137" w:name="_Toc99656170"/>
      <w:bookmarkStart w:id="138" w:name="_Toc282347533"/>
    </w:p>
    <w:p w:rsidR="00AA30A0" w:rsidRPr="00C405AC" w:rsidRDefault="00C405AC" w:rsidP="00C405AC">
      <w:pPr>
        <w:outlineLvl w:val="1"/>
        <w:rPr>
          <w:sz w:val="28"/>
          <w:szCs w:val="28"/>
        </w:rPr>
      </w:pPr>
      <w:bookmarkStart w:id="139" w:name="_Toc122704600"/>
      <w:r w:rsidRPr="00C405AC">
        <w:rPr>
          <w:sz w:val="28"/>
          <w:szCs w:val="28"/>
        </w:rPr>
        <w:t>ГЛАВА 7.</w:t>
      </w:r>
      <w:r w:rsidR="00AA30A0" w:rsidRPr="00C405AC">
        <w:rPr>
          <w:sz w:val="28"/>
          <w:szCs w:val="28"/>
        </w:rPr>
        <w:t>Градостроительные ограничения и особые условия использования те</w:t>
      </w:r>
      <w:r w:rsidR="00AA30A0" w:rsidRPr="00C405AC">
        <w:rPr>
          <w:sz w:val="28"/>
          <w:szCs w:val="28"/>
        </w:rPr>
        <w:t>р</w:t>
      </w:r>
      <w:r w:rsidR="00AA30A0" w:rsidRPr="00C405AC">
        <w:rPr>
          <w:sz w:val="28"/>
          <w:szCs w:val="28"/>
        </w:rPr>
        <w:t>ритории</w:t>
      </w:r>
      <w:bookmarkEnd w:id="137"/>
      <w:bookmarkEnd w:id="139"/>
      <w:r w:rsidR="00AA30A0" w:rsidRPr="00C405AC">
        <w:rPr>
          <w:sz w:val="28"/>
          <w:szCs w:val="28"/>
        </w:rPr>
        <w:t xml:space="preserve"> </w:t>
      </w:r>
      <w:bookmarkEnd w:id="138"/>
    </w:p>
    <w:p w:rsidR="00C405AC" w:rsidRPr="00C405AC" w:rsidRDefault="00C405AC" w:rsidP="00C405AC">
      <w:bookmarkStart w:id="140" w:name="_Toc282347534"/>
      <w:bookmarkStart w:id="141" w:name="_Toc99656171"/>
    </w:p>
    <w:p w:rsidR="00AA30A0" w:rsidRPr="00B47A4B" w:rsidRDefault="00C405AC" w:rsidP="00C405AC">
      <w:pPr>
        <w:outlineLvl w:val="2"/>
        <w:rPr>
          <w:sz w:val="28"/>
          <w:szCs w:val="28"/>
        </w:rPr>
      </w:pPr>
      <w:bookmarkStart w:id="142" w:name="_Toc122704601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1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Виды зон градостроительных ограничений</w:t>
      </w:r>
      <w:bookmarkEnd w:id="140"/>
      <w:bookmarkEnd w:id="141"/>
      <w:bookmarkEnd w:id="142"/>
    </w:p>
    <w:p w:rsidR="00C405AC" w:rsidRDefault="00C405AC" w:rsidP="00AA30A0">
      <w:pPr>
        <w:pStyle w:val="af3"/>
        <w:tabs>
          <w:tab w:val="left" w:pos="720"/>
        </w:tabs>
        <w:ind w:firstLine="720"/>
        <w:jc w:val="both"/>
        <w:rPr>
          <w:highlight w:val="yellow"/>
        </w:rPr>
      </w:pP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Видами зон действия градостроительных ограничений, границы которых отображаю</w:t>
      </w:r>
      <w:r w:rsidRPr="00C405AC">
        <w:t>т</w:t>
      </w:r>
      <w:r w:rsidRPr="00C405AC">
        <w:t>ся на карте градостроительного зонирования, являются: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с особыми условиями использования территорий (зоны охраны объектов культурного наследия, санитарно-защитные зоны, охранные зоны и зоны влияния объектов и</w:t>
      </w:r>
      <w:r w:rsidRPr="00C405AC">
        <w:t>н</w:t>
      </w:r>
      <w:r w:rsidRPr="00C405AC">
        <w:t xml:space="preserve">женерной и транспортной инфраструктуры; </w:t>
      </w:r>
      <w:proofErr w:type="spellStart"/>
      <w:r w:rsidRPr="00C405AC">
        <w:t>водоохранные</w:t>
      </w:r>
      <w:proofErr w:type="spellEnd"/>
      <w:r w:rsidRPr="00C405AC">
        <w:t xml:space="preserve"> зоны и др.), устанавливаемые в с</w:t>
      </w:r>
      <w:r w:rsidRPr="00C405AC">
        <w:t>о</w:t>
      </w:r>
      <w:r w:rsidRPr="00C405AC">
        <w:t>ответствии с законодательством Российской Федерации;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опасных природных или техногенных процессов (затопление, н</w:t>
      </w:r>
      <w:r w:rsidRPr="00C405AC">
        <w:t>а</w:t>
      </w:r>
      <w:r w:rsidRPr="00C405AC">
        <w:t>рушенные территории, неблагоприятные геологические, гидрогеологические и другие проце</w:t>
      </w:r>
      <w:r w:rsidRPr="00C405AC">
        <w:t>с</w:t>
      </w:r>
      <w:r w:rsidRPr="00C405AC">
        <w:t>сы);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публичных сервитутов;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2. Границы зон действия градостроительных ограничений отображаются на карте град</w:t>
      </w:r>
      <w:r w:rsidRPr="00C405AC">
        <w:t>о</w:t>
      </w:r>
      <w:r w:rsidRPr="00C405AC">
        <w:t>строительного зонирования на основании установленных законодательством Российской Фед</w:t>
      </w:r>
      <w:r w:rsidRPr="00C405AC">
        <w:t>е</w:t>
      </w:r>
      <w:r w:rsidRPr="00C405AC">
        <w:t>рации нормативных требований, а также утвержденных в установленном порядке уполном</w:t>
      </w:r>
      <w:r w:rsidRPr="00C405AC">
        <w:t>о</w:t>
      </w:r>
      <w:r w:rsidRPr="00C405AC">
        <w:t>ченными государственными органами проектов зон градостроительных ограничений.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Ограничения прав по использованию земельных участков и объектов капитального строительства, установленные в соответствии с законодательством Российской Федерации об</w:t>
      </w:r>
      <w:r w:rsidRPr="00C405AC">
        <w:t>я</w:t>
      </w:r>
      <w:r w:rsidRPr="00C405AC">
        <w:t xml:space="preserve">зательны для исполнения и соблюдения всеми субъектами градостроительных отношений на территории муниципального образования.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Конкретные градостроительные обременения, связанные с установлением зон дейс</w:t>
      </w:r>
      <w:r w:rsidRPr="00C405AC">
        <w:t>т</w:t>
      </w:r>
      <w:r w:rsidRPr="00C405AC">
        <w:t>вия градостроительных ограничений, фиксируются в градостроительном плане земельного уч</w:t>
      </w:r>
      <w:r w:rsidRPr="00C405AC">
        <w:t>а</w:t>
      </w:r>
      <w:r w:rsidRPr="00C405AC">
        <w:t xml:space="preserve">стка. </w:t>
      </w:r>
    </w:p>
    <w:p w:rsidR="00C405AC" w:rsidRDefault="00C405AC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  <w:highlight w:val="yellow"/>
        </w:rPr>
      </w:pPr>
      <w:bookmarkStart w:id="143" w:name="_Toc282347535"/>
      <w:bookmarkStart w:id="144" w:name="_Toc99656172"/>
    </w:p>
    <w:p w:rsidR="00AA30A0" w:rsidRPr="00C67511" w:rsidRDefault="00C67511" w:rsidP="00C67511">
      <w:pPr>
        <w:outlineLvl w:val="2"/>
        <w:rPr>
          <w:sz w:val="28"/>
          <w:szCs w:val="28"/>
        </w:rPr>
      </w:pPr>
      <w:bookmarkStart w:id="145" w:name="_Toc122704602"/>
      <w:r w:rsidRPr="00C67511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2</w:t>
      </w:r>
      <w:r w:rsidRPr="00C67511">
        <w:rPr>
          <w:sz w:val="28"/>
          <w:szCs w:val="28"/>
        </w:rPr>
        <w:t xml:space="preserve">. </w:t>
      </w:r>
      <w:r w:rsidR="00AA30A0" w:rsidRPr="00C67511">
        <w:rPr>
          <w:sz w:val="28"/>
          <w:szCs w:val="28"/>
        </w:rPr>
        <w:t xml:space="preserve">Зоны с особыми условиями использования территорий </w:t>
      </w:r>
      <w:proofErr w:type="spellStart"/>
      <w:r w:rsidR="00991931">
        <w:rPr>
          <w:sz w:val="28"/>
          <w:szCs w:val="28"/>
        </w:rPr>
        <w:t>Нижнегусихи</w:t>
      </w:r>
      <w:r w:rsidR="00991931">
        <w:rPr>
          <w:sz w:val="28"/>
          <w:szCs w:val="28"/>
        </w:rPr>
        <w:t>н</w:t>
      </w:r>
      <w:r w:rsidR="00991931">
        <w:rPr>
          <w:sz w:val="28"/>
          <w:szCs w:val="28"/>
        </w:rPr>
        <w:t>ский</w:t>
      </w:r>
      <w:proofErr w:type="spellEnd"/>
      <w:r w:rsidR="00AA30A0" w:rsidRPr="00C67511">
        <w:rPr>
          <w:sz w:val="28"/>
          <w:szCs w:val="28"/>
        </w:rPr>
        <w:t xml:space="preserve"> сельсовета</w:t>
      </w:r>
      <w:bookmarkEnd w:id="143"/>
      <w:bookmarkEnd w:id="144"/>
      <w:bookmarkEnd w:id="145"/>
    </w:p>
    <w:p w:rsidR="00C67511" w:rsidRPr="00B47A4B" w:rsidRDefault="00C67511" w:rsidP="00C67511"/>
    <w:p w:rsidR="00AA30A0" w:rsidRPr="00C67511" w:rsidRDefault="00AA30A0" w:rsidP="00AA30A0">
      <w:pPr>
        <w:ind w:firstLine="709"/>
        <w:jc w:val="both"/>
      </w:pPr>
      <w:r w:rsidRPr="00B47A4B">
        <w:t>1.</w:t>
      </w:r>
      <w:r w:rsidRPr="00C67511">
        <w:t xml:space="preserve"> На карте градостроительного зонирования настоящих правил отображаются границы следующих зон с особыми условиями использования территорий: санитарно-защитных зон объектов производственного, транспортного и специального назначения, охранных зон исто</w:t>
      </w:r>
      <w:r w:rsidRPr="00C67511">
        <w:t>ч</w:t>
      </w:r>
      <w:r w:rsidRPr="00C67511">
        <w:t xml:space="preserve">ников питьевого водоснабжения, а так же </w:t>
      </w:r>
      <w:proofErr w:type="spellStart"/>
      <w:r w:rsidRPr="00C67511">
        <w:t>водоохранных</w:t>
      </w:r>
      <w:proofErr w:type="spellEnd"/>
      <w:r w:rsidRPr="00C67511">
        <w:t xml:space="preserve"> зон и прибрежно-защитных полос во</w:t>
      </w:r>
      <w:r w:rsidRPr="00C67511">
        <w:t>д</w:t>
      </w:r>
      <w:r w:rsidRPr="00C67511">
        <w:t>ных объектов.</w:t>
      </w:r>
    </w:p>
    <w:p w:rsidR="00AA30A0" w:rsidRPr="00C67511" w:rsidRDefault="00AA30A0" w:rsidP="00AA30A0">
      <w:pPr>
        <w:pStyle w:val="af3"/>
        <w:tabs>
          <w:tab w:val="left" w:pos="720"/>
        </w:tabs>
        <w:ind w:firstLine="709"/>
        <w:jc w:val="both"/>
      </w:pPr>
      <w:r w:rsidRPr="00C67511">
        <w:lastRenderedPageBreak/>
        <w:t>2. Конкретный состав и содержание ограничений на использование территории устана</w:t>
      </w:r>
      <w:r w:rsidRPr="00C67511">
        <w:t>в</w:t>
      </w:r>
      <w:r w:rsidRPr="00C67511">
        <w:t>ливается законодательством и нормативно–правовыми актами Российской Федерации, Алта</w:t>
      </w:r>
      <w:r w:rsidRPr="00C67511">
        <w:t>й</w:t>
      </w:r>
      <w:r w:rsidRPr="00C67511"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C67511">
        <w:t>к</w:t>
      </w:r>
      <w:r w:rsidRPr="00C67511">
        <w:t>ционального назначения территориальной зоны и параметров градообразующих объектов.</w:t>
      </w:r>
    </w:p>
    <w:p w:rsidR="00B47A4B" w:rsidRDefault="00B47A4B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</w:p>
    <w:p w:rsidR="00AA30A0" w:rsidRPr="00B47A4B" w:rsidRDefault="00B47A4B" w:rsidP="00B47A4B">
      <w:pPr>
        <w:outlineLvl w:val="2"/>
        <w:rPr>
          <w:sz w:val="28"/>
          <w:szCs w:val="28"/>
        </w:rPr>
      </w:pPr>
      <w:bookmarkStart w:id="146" w:name="_Toc122704603"/>
      <w:r w:rsidRPr="009C316F">
        <w:rPr>
          <w:sz w:val="28"/>
          <w:szCs w:val="28"/>
        </w:rPr>
        <w:t>Статья 2</w:t>
      </w:r>
      <w:r w:rsidR="00665585" w:rsidRPr="009C316F">
        <w:rPr>
          <w:sz w:val="28"/>
          <w:szCs w:val="28"/>
        </w:rPr>
        <w:t>3</w:t>
      </w:r>
      <w:r w:rsidRPr="009C316F">
        <w:rPr>
          <w:sz w:val="28"/>
          <w:szCs w:val="28"/>
        </w:rPr>
        <w:t>.</w:t>
      </w:r>
      <w:r w:rsidR="00AA30A0" w:rsidRPr="009C316F">
        <w:rPr>
          <w:sz w:val="28"/>
          <w:szCs w:val="28"/>
        </w:rPr>
        <w:t xml:space="preserve"> </w:t>
      </w:r>
      <w:bookmarkStart w:id="147" w:name="_Toc99656173"/>
      <w:r w:rsidR="00AA30A0" w:rsidRPr="009C316F">
        <w:rPr>
          <w:sz w:val="28"/>
          <w:szCs w:val="28"/>
        </w:rPr>
        <w:t>Виды зон с особыми условиями использования территории</w:t>
      </w:r>
      <w:bookmarkEnd w:id="146"/>
      <w:bookmarkEnd w:id="147"/>
    </w:p>
    <w:p w:rsidR="00B47A4B" w:rsidRPr="00B47A4B" w:rsidRDefault="00B47A4B" w:rsidP="00B47A4B"/>
    <w:p w:rsidR="00AA30A0" w:rsidRPr="00C67511" w:rsidRDefault="00AA30A0" w:rsidP="00AA30A0">
      <w:r w:rsidRPr="00C67511">
        <w:tab/>
        <w:t>1.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</w:t>
      </w:r>
      <w:r w:rsidRPr="00C67511">
        <w:t>и</w:t>
      </w:r>
      <w:r w:rsidRPr="00C67511">
        <w:t>рования градостроительной деятельности: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санитарно-защитные зоны объектов инженерной инфраструктуры, сельскохозяйственн</w:t>
      </w:r>
      <w:r w:rsidRPr="00C67511">
        <w:rPr>
          <w:rFonts w:ascii="Times New Roman" w:hAnsi="Times New Roman" w:cs="Times New Roman"/>
          <w:sz w:val="24"/>
          <w:szCs w:val="24"/>
        </w:rPr>
        <w:t>о</w:t>
      </w:r>
      <w:r w:rsidRPr="00C67511">
        <w:rPr>
          <w:rFonts w:ascii="Times New Roman" w:hAnsi="Times New Roman" w:cs="Times New Roman"/>
          <w:sz w:val="24"/>
          <w:szCs w:val="24"/>
        </w:rPr>
        <w:t>го производства, производственных объектов и объектов специального назначения;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охранные зоны объектов инженерной и транспортной инфраструктур (придорожные п</w:t>
      </w:r>
      <w:r w:rsidRPr="00C67511">
        <w:rPr>
          <w:rFonts w:ascii="Times New Roman" w:hAnsi="Times New Roman" w:cs="Times New Roman"/>
          <w:sz w:val="24"/>
          <w:szCs w:val="24"/>
        </w:rPr>
        <w:t>о</w:t>
      </w:r>
      <w:r w:rsidRPr="00C67511">
        <w:rPr>
          <w:rFonts w:ascii="Times New Roman" w:hAnsi="Times New Roman" w:cs="Times New Roman"/>
          <w:sz w:val="24"/>
          <w:szCs w:val="24"/>
        </w:rPr>
        <w:t>лосы);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водоснабжения;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67511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C67511">
        <w:rPr>
          <w:rFonts w:ascii="Times New Roman" w:hAnsi="Times New Roman" w:cs="Times New Roman"/>
          <w:sz w:val="24"/>
          <w:szCs w:val="24"/>
        </w:rPr>
        <w:t xml:space="preserve"> зона, прибрежная защитная полоса (в том числе береговая полоса);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защитная зона объектов кул</w:t>
      </w:r>
      <w:r w:rsidR="00C67511">
        <w:rPr>
          <w:rFonts w:ascii="Times New Roman" w:hAnsi="Times New Roman" w:cs="Times New Roman"/>
          <w:sz w:val="24"/>
          <w:szCs w:val="24"/>
        </w:rPr>
        <w:t>ьтурного наследия.</w:t>
      </w:r>
    </w:p>
    <w:p w:rsidR="00AA30A0" w:rsidRPr="00C67511" w:rsidRDefault="00AA30A0" w:rsidP="00AA30A0">
      <w:r w:rsidRPr="00C67511">
        <w:tab/>
        <w:t>2. Конкретный состав и содержание ограничений на использование территории устана</w:t>
      </w:r>
      <w:r w:rsidRPr="00C67511">
        <w:t>в</w:t>
      </w:r>
      <w:r w:rsidRPr="00C67511">
        <w:t>ливается законодательством и нормативно–правовыми актами Российской Федерации, Алта</w:t>
      </w:r>
      <w:r w:rsidRPr="00C67511">
        <w:t>й</w:t>
      </w:r>
      <w:r w:rsidRPr="00C67511"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C67511">
        <w:t>к</w:t>
      </w:r>
      <w:r w:rsidRPr="00C67511">
        <w:t xml:space="preserve">ционального назначения территориальной зоны и параметров объектов. </w:t>
      </w:r>
    </w:p>
    <w:p w:rsidR="00AA30A0" w:rsidRPr="00A06A8B" w:rsidRDefault="00AA30A0" w:rsidP="00AA30A0">
      <w:r w:rsidRPr="00A06A8B">
        <w:tab/>
        <w:t xml:space="preserve">3. На карте «Зоны с особыми условиями использования территории» МО </w:t>
      </w:r>
      <w:proofErr w:type="spellStart"/>
      <w:r w:rsidR="00991931">
        <w:t>Нижнегус</w:t>
      </w:r>
      <w:r w:rsidR="00991931">
        <w:t>и</w:t>
      </w:r>
      <w:r w:rsidR="00991931">
        <w:t>хинский</w:t>
      </w:r>
      <w:proofErr w:type="spellEnd"/>
      <w:r w:rsidRPr="00A06A8B">
        <w:t xml:space="preserve"> сельсовет отражены следующие параметры зон с особыми условиями использования территории: 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охранная зона линии электропередачи напряжением 10 кВ составляет 10 м от проекции на землю от крайних фазных проводов в направлении, перпендикулярном к линиям электропередач;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- охранная зона линии электропередачи напряжением 110 кВ составляет 20 м от прое</w:t>
      </w:r>
      <w:r w:rsidRPr="00A06A8B">
        <w:rPr>
          <w:rFonts w:ascii="Times New Roman" w:hAnsi="Times New Roman" w:cs="Times New Roman"/>
          <w:sz w:val="24"/>
          <w:szCs w:val="24"/>
        </w:rPr>
        <w:t>к</w:t>
      </w:r>
      <w:r w:rsidRPr="00A06A8B">
        <w:rPr>
          <w:rFonts w:ascii="Times New Roman" w:hAnsi="Times New Roman" w:cs="Times New Roman"/>
          <w:sz w:val="24"/>
          <w:szCs w:val="24"/>
        </w:rPr>
        <w:t>ции на землю от крайних фазных проводов в направлении, перпендикулярном к линиям электропередач;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охранная зона линии связи не менее 2 м по обе стороны от объекта;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водоснабжения: граница первого пояса устанавливается на расстоянии не менее 30 м от водозабора - при использовании защ</w:t>
      </w:r>
      <w:r w:rsidRPr="00A06A8B">
        <w:rPr>
          <w:rFonts w:ascii="Times New Roman" w:hAnsi="Times New Roman" w:cs="Times New Roman"/>
          <w:sz w:val="24"/>
          <w:szCs w:val="24"/>
        </w:rPr>
        <w:t>и</w:t>
      </w:r>
      <w:r w:rsidRPr="00A06A8B">
        <w:rPr>
          <w:rFonts w:ascii="Times New Roman" w:hAnsi="Times New Roman" w:cs="Times New Roman"/>
          <w:sz w:val="24"/>
          <w:szCs w:val="24"/>
        </w:rPr>
        <w:t>щенных подземных вод и на расстоянии не менее 50 м - при использовании недостато</w:t>
      </w:r>
      <w:r w:rsidRPr="00A06A8B">
        <w:rPr>
          <w:rFonts w:ascii="Times New Roman" w:hAnsi="Times New Roman" w:cs="Times New Roman"/>
          <w:sz w:val="24"/>
          <w:szCs w:val="24"/>
        </w:rPr>
        <w:t>ч</w:t>
      </w:r>
      <w:r w:rsidRPr="00A06A8B">
        <w:rPr>
          <w:rFonts w:ascii="Times New Roman" w:hAnsi="Times New Roman" w:cs="Times New Roman"/>
          <w:sz w:val="24"/>
          <w:szCs w:val="24"/>
        </w:rPr>
        <w:t>но защищенных подземных вод. Граница второго пояса ЗСО определяется гидродинам</w:t>
      </w:r>
      <w:r w:rsidRPr="00A06A8B">
        <w:rPr>
          <w:rFonts w:ascii="Times New Roman" w:hAnsi="Times New Roman" w:cs="Times New Roman"/>
          <w:sz w:val="24"/>
          <w:szCs w:val="24"/>
        </w:rPr>
        <w:t>и</w:t>
      </w:r>
      <w:r w:rsidRPr="00A06A8B">
        <w:rPr>
          <w:rFonts w:ascii="Times New Roman" w:hAnsi="Times New Roman" w:cs="Times New Roman"/>
          <w:sz w:val="24"/>
          <w:szCs w:val="24"/>
        </w:rPr>
        <w:t>ческими расчетами исходя из условий, что микробное загрязнение, поступающее в вод</w:t>
      </w:r>
      <w:r w:rsidRPr="00A06A8B">
        <w:rPr>
          <w:rFonts w:ascii="Times New Roman" w:hAnsi="Times New Roman" w:cs="Times New Roman"/>
          <w:sz w:val="24"/>
          <w:szCs w:val="24"/>
        </w:rPr>
        <w:t>о</w:t>
      </w:r>
      <w:r w:rsidRPr="00A06A8B">
        <w:rPr>
          <w:rFonts w:ascii="Times New Roman" w:hAnsi="Times New Roman" w:cs="Times New Roman"/>
          <w:sz w:val="24"/>
          <w:szCs w:val="24"/>
        </w:rPr>
        <w:t>носный пласт за пределами второго пояса, не достигает водозабора. Граница третьего пояса ЗСО, предназначенного для защиты водоносного пласта от химических загрязн</w:t>
      </w:r>
      <w:r w:rsidRPr="00A06A8B">
        <w:rPr>
          <w:rFonts w:ascii="Times New Roman" w:hAnsi="Times New Roman" w:cs="Times New Roman"/>
          <w:sz w:val="24"/>
          <w:szCs w:val="24"/>
        </w:rPr>
        <w:t>е</w:t>
      </w:r>
      <w:r w:rsidRPr="00A06A8B">
        <w:rPr>
          <w:rFonts w:ascii="Times New Roman" w:hAnsi="Times New Roman" w:cs="Times New Roman"/>
          <w:sz w:val="24"/>
          <w:szCs w:val="24"/>
        </w:rPr>
        <w:t>ний, также определяется гидродинамическими расчетами (требуется разработка прое</w:t>
      </w:r>
      <w:r w:rsidRPr="00A06A8B">
        <w:rPr>
          <w:rFonts w:ascii="Times New Roman" w:hAnsi="Times New Roman" w:cs="Times New Roman"/>
          <w:sz w:val="24"/>
          <w:szCs w:val="24"/>
        </w:rPr>
        <w:t>к</w:t>
      </w:r>
      <w:r w:rsidRPr="00A06A8B">
        <w:rPr>
          <w:rFonts w:ascii="Times New Roman" w:hAnsi="Times New Roman" w:cs="Times New Roman"/>
          <w:sz w:val="24"/>
          <w:szCs w:val="24"/>
        </w:rPr>
        <w:t>тов ЗСО источников водоснабжения);</w:t>
      </w:r>
    </w:p>
    <w:p w:rsidR="00AA30A0" w:rsidRPr="00C465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4658B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C4658B">
        <w:rPr>
          <w:rFonts w:ascii="Times New Roman" w:hAnsi="Times New Roman" w:cs="Times New Roman"/>
          <w:sz w:val="24"/>
          <w:szCs w:val="24"/>
        </w:rPr>
        <w:t xml:space="preserve"> зона, прибрежная защитная полоса водных объектов - в соответствии со ст.65 Водного Кодекса РФ;</w:t>
      </w:r>
    </w:p>
    <w:p w:rsidR="00AA30A0" w:rsidRPr="00030925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030925">
        <w:rPr>
          <w:rFonts w:ascii="Times New Roman" w:hAnsi="Times New Roman" w:cs="Times New Roman"/>
          <w:sz w:val="24"/>
          <w:szCs w:val="24"/>
        </w:rPr>
        <w:t>береговые полосы водных объектов - в соответствии со ст.6 Водного Кодекса РФ;</w:t>
      </w:r>
    </w:p>
    <w:p w:rsidR="009C316F" w:rsidRPr="000D3EB3" w:rsidRDefault="009C316F" w:rsidP="009C316F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0D3EB3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0D3EB3" w:rsidRPr="000D3EB3">
        <w:rPr>
          <w:rFonts w:ascii="Times New Roman" w:hAnsi="Times New Roman" w:cs="Times New Roman"/>
          <w:sz w:val="24"/>
          <w:szCs w:val="24"/>
        </w:rPr>
        <w:t>я</w:t>
      </w:r>
      <w:r w:rsidRPr="000D3EB3">
        <w:rPr>
          <w:rFonts w:ascii="Times New Roman" w:hAnsi="Times New Roman" w:cs="Times New Roman"/>
          <w:sz w:val="24"/>
          <w:szCs w:val="24"/>
        </w:rPr>
        <w:t xml:space="preserve"> объекта культурного наследия регионального значения </w:t>
      </w:r>
    </w:p>
    <w:p w:rsidR="009C316F" w:rsidRDefault="00AA30A0" w:rsidP="00FD488F">
      <w:pPr>
        <w:pStyle w:val="aff2"/>
        <w:jc w:val="left"/>
        <w:rPr>
          <w:rFonts w:ascii="Times New Roman" w:hAnsi="Times New Roman" w:cs="Times New Roman"/>
          <w:sz w:val="24"/>
          <w:szCs w:val="24"/>
        </w:rPr>
      </w:pPr>
      <w:r w:rsidRPr="000D3EB3">
        <w:rPr>
          <w:rFonts w:ascii="Times New Roman" w:hAnsi="Times New Roman" w:cs="Times New Roman"/>
          <w:sz w:val="24"/>
          <w:szCs w:val="24"/>
        </w:rPr>
        <w:t>значения «</w:t>
      </w:r>
      <w:r w:rsidR="000D3EB3" w:rsidRPr="000D3EB3">
        <w:rPr>
          <w:rFonts w:ascii="Times New Roman" w:hAnsi="Times New Roman" w:cs="Times New Roman"/>
          <w:sz w:val="24"/>
          <w:szCs w:val="24"/>
        </w:rPr>
        <w:t>Памятник</w:t>
      </w:r>
      <w:r w:rsidR="009C316F" w:rsidRPr="000D3EB3">
        <w:rPr>
          <w:rFonts w:ascii="Times New Roman" w:hAnsi="Times New Roman" w:cs="Times New Roman"/>
          <w:sz w:val="24"/>
          <w:szCs w:val="24"/>
        </w:rPr>
        <w:t xml:space="preserve"> войнам, погибшим в го</w:t>
      </w:r>
      <w:r w:rsidR="000D3EB3" w:rsidRPr="000D3EB3">
        <w:rPr>
          <w:rFonts w:ascii="Times New Roman" w:hAnsi="Times New Roman" w:cs="Times New Roman"/>
          <w:sz w:val="24"/>
          <w:szCs w:val="24"/>
        </w:rPr>
        <w:t xml:space="preserve">ды Великой Отечественной войны </w:t>
      </w:r>
      <w:r w:rsidR="00FD488F">
        <w:rPr>
          <w:rFonts w:ascii="Times New Roman" w:hAnsi="Times New Roman" w:cs="Times New Roman"/>
          <w:sz w:val="24"/>
          <w:szCs w:val="24"/>
        </w:rPr>
        <w:t>1941-1945 гг.</w:t>
      </w:r>
      <w:r w:rsidR="000D3EB3" w:rsidRPr="000D3EB3">
        <w:rPr>
          <w:rFonts w:ascii="Times New Roman" w:hAnsi="Times New Roman" w:cs="Times New Roman"/>
          <w:sz w:val="24"/>
          <w:szCs w:val="24"/>
        </w:rPr>
        <w:t>. Обелиск</w:t>
      </w:r>
      <w:r w:rsidRPr="000D3EB3">
        <w:rPr>
          <w:rFonts w:ascii="Times New Roman" w:hAnsi="Times New Roman" w:cs="Times New Roman"/>
          <w:sz w:val="24"/>
          <w:szCs w:val="24"/>
        </w:rPr>
        <w:t xml:space="preserve">» в с. </w:t>
      </w:r>
      <w:r w:rsidR="000D3EB3" w:rsidRPr="000D3EB3">
        <w:rPr>
          <w:rFonts w:ascii="Times New Roman" w:hAnsi="Times New Roman" w:cs="Times New Roman"/>
          <w:sz w:val="24"/>
          <w:szCs w:val="24"/>
        </w:rPr>
        <w:t xml:space="preserve">Нижняя </w:t>
      </w:r>
      <w:proofErr w:type="spellStart"/>
      <w:r w:rsidR="000D3EB3" w:rsidRPr="000D3EB3">
        <w:rPr>
          <w:rFonts w:ascii="Times New Roman" w:hAnsi="Times New Roman" w:cs="Times New Roman"/>
          <w:sz w:val="24"/>
          <w:szCs w:val="24"/>
        </w:rPr>
        <w:t>Гусиха</w:t>
      </w:r>
      <w:proofErr w:type="spellEnd"/>
      <w:r w:rsidR="000D3EB3" w:rsidRPr="000D3EB3">
        <w:rPr>
          <w:rFonts w:ascii="Times New Roman" w:hAnsi="Times New Roman" w:cs="Times New Roman"/>
          <w:sz w:val="24"/>
          <w:szCs w:val="24"/>
        </w:rPr>
        <w:t>, ул. Комсомольская, 16</w:t>
      </w:r>
      <w:r w:rsidR="009C316F" w:rsidRPr="000D3EB3">
        <w:rPr>
          <w:rFonts w:ascii="Times New Roman" w:hAnsi="Times New Roman" w:cs="Times New Roman"/>
          <w:sz w:val="24"/>
          <w:szCs w:val="24"/>
        </w:rPr>
        <w:t>. У</w:t>
      </w:r>
      <w:r w:rsidR="000D3EB3" w:rsidRPr="000D3EB3">
        <w:rPr>
          <w:rFonts w:ascii="Times New Roman" w:hAnsi="Times New Roman" w:cs="Times New Roman"/>
          <w:sz w:val="24"/>
          <w:szCs w:val="24"/>
        </w:rPr>
        <w:t>тверждена</w:t>
      </w:r>
      <w:r w:rsidR="009C316F" w:rsidRPr="000D3EB3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="009C316F" w:rsidRPr="000D3EB3">
        <w:rPr>
          <w:rFonts w:ascii="Times New Roman" w:hAnsi="Times New Roman" w:cs="Times New Roman"/>
          <w:sz w:val="24"/>
          <w:szCs w:val="24"/>
        </w:rPr>
        <w:t>Алтайохранкультура</w:t>
      </w:r>
      <w:proofErr w:type="spellEnd"/>
      <w:r w:rsidR="009C316F" w:rsidRPr="000D3EB3">
        <w:rPr>
          <w:rFonts w:ascii="Times New Roman" w:hAnsi="Times New Roman" w:cs="Times New Roman"/>
          <w:sz w:val="24"/>
          <w:szCs w:val="24"/>
        </w:rPr>
        <w:t xml:space="preserve"> №1</w:t>
      </w:r>
      <w:r w:rsidR="000D3EB3" w:rsidRPr="000D3EB3">
        <w:rPr>
          <w:rFonts w:ascii="Times New Roman" w:hAnsi="Times New Roman" w:cs="Times New Roman"/>
          <w:sz w:val="24"/>
          <w:szCs w:val="24"/>
        </w:rPr>
        <w:t>62</w:t>
      </w:r>
      <w:r w:rsidR="009C316F" w:rsidRPr="000D3EB3">
        <w:rPr>
          <w:rFonts w:ascii="Times New Roman" w:hAnsi="Times New Roman" w:cs="Times New Roman"/>
          <w:sz w:val="24"/>
          <w:szCs w:val="24"/>
        </w:rPr>
        <w:t xml:space="preserve">2 от </w:t>
      </w:r>
      <w:r w:rsidR="000D3EB3" w:rsidRPr="000D3EB3">
        <w:rPr>
          <w:rFonts w:ascii="Times New Roman" w:hAnsi="Times New Roman" w:cs="Times New Roman"/>
          <w:sz w:val="24"/>
          <w:szCs w:val="24"/>
        </w:rPr>
        <w:t>11</w:t>
      </w:r>
      <w:r w:rsidR="00FD488F">
        <w:rPr>
          <w:rFonts w:ascii="Times New Roman" w:hAnsi="Times New Roman" w:cs="Times New Roman"/>
          <w:sz w:val="24"/>
          <w:szCs w:val="24"/>
        </w:rPr>
        <w:t>.11.2022;</w:t>
      </w:r>
    </w:p>
    <w:p w:rsidR="00FD488F" w:rsidRPr="000D3EB3" w:rsidRDefault="00FD488F" w:rsidP="00FD488F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 </w:t>
      </w:r>
      <w:r w:rsidRPr="000D3EB3">
        <w:rPr>
          <w:rFonts w:ascii="Times New Roman" w:hAnsi="Times New Roman" w:cs="Times New Roman"/>
          <w:sz w:val="24"/>
          <w:szCs w:val="24"/>
        </w:rPr>
        <w:t xml:space="preserve">территория объекта культурного наследия регионального значения </w:t>
      </w:r>
    </w:p>
    <w:p w:rsidR="00FD488F" w:rsidRPr="00FD488F" w:rsidRDefault="00FD488F" w:rsidP="00FD488F">
      <w:pPr>
        <w:pStyle w:val="aff2"/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0D3EB3">
        <w:rPr>
          <w:rFonts w:ascii="Times New Roman" w:hAnsi="Times New Roman" w:cs="Times New Roman"/>
          <w:sz w:val="24"/>
          <w:szCs w:val="24"/>
        </w:rPr>
        <w:t xml:space="preserve">значения «Памятник войнам, погибшим в годы Великой Отечественной войны </w:t>
      </w:r>
      <w:r>
        <w:rPr>
          <w:rFonts w:ascii="Times New Roman" w:hAnsi="Times New Roman" w:cs="Times New Roman"/>
          <w:sz w:val="24"/>
          <w:szCs w:val="24"/>
        </w:rPr>
        <w:t>1941-1945 гг.</w:t>
      </w:r>
      <w:r w:rsidRPr="000D3EB3">
        <w:rPr>
          <w:rFonts w:ascii="Times New Roman" w:hAnsi="Times New Roman" w:cs="Times New Roman"/>
          <w:sz w:val="24"/>
          <w:szCs w:val="24"/>
        </w:rPr>
        <w:t>»</w:t>
      </w:r>
      <w:r w:rsidRPr="00FD488F">
        <w:rPr>
          <w:rFonts w:ascii="Times New Roman" w:hAnsi="Times New Roman" w:cs="Times New Roman"/>
          <w:sz w:val="24"/>
          <w:szCs w:val="24"/>
        </w:rPr>
        <w:t xml:space="preserve"> </w:t>
      </w:r>
      <w:r w:rsidRPr="000D3EB3">
        <w:rPr>
          <w:rFonts w:ascii="Times New Roman" w:hAnsi="Times New Roman" w:cs="Times New Roman"/>
          <w:sz w:val="24"/>
          <w:szCs w:val="24"/>
        </w:rPr>
        <w:t xml:space="preserve">с. Нижняя </w:t>
      </w:r>
      <w:proofErr w:type="spellStart"/>
      <w:r w:rsidRPr="000D3EB3">
        <w:rPr>
          <w:rFonts w:ascii="Times New Roman" w:hAnsi="Times New Roman" w:cs="Times New Roman"/>
          <w:sz w:val="24"/>
          <w:szCs w:val="24"/>
        </w:rPr>
        <w:t>Гусиха</w:t>
      </w:r>
      <w:proofErr w:type="spellEnd"/>
      <w:r>
        <w:rPr>
          <w:rFonts w:ascii="Times New Roman" w:hAnsi="Times New Roman" w:cs="Times New Roman"/>
          <w:sz w:val="24"/>
          <w:szCs w:val="24"/>
        </w:rPr>
        <w:t>. Утверждена приказом</w:t>
      </w:r>
      <w:r w:rsidRPr="00FD4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EB3">
        <w:rPr>
          <w:rFonts w:ascii="Times New Roman" w:hAnsi="Times New Roman" w:cs="Times New Roman"/>
          <w:sz w:val="24"/>
          <w:szCs w:val="24"/>
        </w:rPr>
        <w:t>Алтайохранкультура</w:t>
      </w:r>
      <w:proofErr w:type="spellEnd"/>
      <w:r w:rsidRPr="000D3EB3">
        <w:rPr>
          <w:rFonts w:ascii="Times New Roman" w:hAnsi="Times New Roman" w:cs="Times New Roman"/>
          <w:sz w:val="24"/>
          <w:szCs w:val="24"/>
        </w:rPr>
        <w:t xml:space="preserve"> №162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D3EB3">
        <w:rPr>
          <w:rFonts w:ascii="Times New Roman" w:hAnsi="Times New Roman" w:cs="Times New Roman"/>
          <w:sz w:val="24"/>
          <w:szCs w:val="24"/>
        </w:rPr>
        <w:t xml:space="preserve"> от 11</w:t>
      </w:r>
      <w:r>
        <w:rPr>
          <w:rFonts w:ascii="Times New Roman" w:hAnsi="Times New Roman" w:cs="Times New Roman"/>
          <w:sz w:val="24"/>
          <w:szCs w:val="24"/>
        </w:rPr>
        <w:t>.11.2022.</w:t>
      </w:r>
    </w:p>
    <w:p w:rsidR="009C316F" w:rsidRDefault="009C316F" w:rsidP="00AA30A0"/>
    <w:p w:rsidR="009C316F" w:rsidRDefault="009C316F" w:rsidP="00AA30A0"/>
    <w:p w:rsidR="009C316F" w:rsidRDefault="009C316F" w:rsidP="00AA30A0"/>
    <w:p w:rsidR="009C316F" w:rsidRDefault="009C316F" w:rsidP="00AA30A0"/>
    <w:p w:rsidR="00AA30A0" w:rsidRPr="00C4658B" w:rsidRDefault="00AA30A0" w:rsidP="00AA30A0">
      <w:r w:rsidRPr="00C4658B">
        <w:t>ВИДЫ ЗОН С ОСОБЫМИ УСЛОВИЯМИ ИСПОЛЬЗОВАНИЯ ТЕРРИТОРИИ</w:t>
      </w:r>
    </w:p>
    <w:p w:rsidR="00AA30A0" w:rsidRPr="00C4658B" w:rsidRDefault="00AA30A0" w:rsidP="00AA30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82"/>
        <w:gridCol w:w="4110"/>
        <w:gridCol w:w="4539"/>
      </w:tblGrid>
      <w:tr w:rsidR="00AA30A0" w:rsidRPr="00C4658B" w:rsidTr="00A80B7C">
        <w:trPr>
          <w:cantSplit/>
          <w:tblHeader/>
        </w:trPr>
        <w:tc>
          <w:tcPr>
            <w:tcW w:w="645" w:type="pct"/>
            <w:shd w:val="clear" w:color="auto" w:fill="D9D9D9"/>
          </w:tcPr>
          <w:p w:rsidR="00AA30A0" w:rsidRPr="00C4658B" w:rsidRDefault="00AA30A0" w:rsidP="00A80B7C">
            <w:r w:rsidRPr="00C4658B">
              <w:t>Виды зон</w:t>
            </w:r>
          </w:p>
        </w:tc>
        <w:tc>
          <w:tcPr>
            <w:tcW w:w="2069" w:type="pct"/>
            <w:shd w:val="clear" w:color="auto" w:fill="D9D9D9"/>
          </w:tcPr>
          <w:p w:rsidR="00AA30A0" w:rsidRPr="00C4658B" w:rsidRDefault="00AA30A0" w:rsidP="00A80B7C">
            <w:r w:rsidRPr="00C4658B">
              <w:t>Разновидности видов зон</w:t>
            </w:r>
          </w:p>
        </w:tc>
        <w:tc>
          <w:tcPr>
            <w:tcW w:w="2285" w:type="pct"/>
            <w:shd w:val="clear" w:color="auto" w:fill="D9D9D9"/>
          </w:tcPr>
          <w:p w:rsidR="00AA30A0" w:rsidRPr="00C4658B" w:rsidRDefault="00AA30A0" w:rsidP="00A80B7C">
            <w:r w:rsidRPr="00C4658B">
              <w:t>Нормативно-правовое основание</w:t>
            </w:r>
          </w:p>
        </w:tc>
      </w:tr>
      <w:tr w:rsidR="00AA30A0" w:rsidRPr="00C4658B" w:rsidTr="00A80B7C">
        <w:trPr>
          <w:cantSplit/>
          <w:tblHeader/>
        </w:trPr>
        <w:tc>
          <w:tcPr>
            <w:tcW w:w="645" w:type="pct"/>
            <w:shd w:val="clear" w:color="auto" w:fill="auto"/>
          </w:tcPr>
          <w:p w:rsidR="00AA30A0" w:rsidRPr="00C4658B" w:rsidRDefault="00AA30A0" w:rsidP="00A80B7C">
            <w:r w:rsidRPr="00C4658B">
              <w:t>1</w:t>
            </w:r>
          </w:p>
        </w:tc>
        <w:tc>
          <w:tcPr>
            <w:tcW w:w="2069" w:type="pct"/>
            <w:shd w:val="clear" w:color="auto" w:fill="auto"/>
          </w:tcPr>
          <w:p w:rsidR="00AA30A0" w:rsidRPr="00C4658B" w:rsidRDefault="00AA30A0" w:rsidP="00A80B7C">
            <w:r w:rsidRPr="00C4658B">
              <w:t>2</w:t>
            </w:r>
          </w:p>
        </w:tc>
        <w:tc>
          <w:tcPr>
            <w:tcW w:w="2285" w:type="pct"/>
            <w:shd w:val="clear" w:color="auto" w:fill="auto"/>
          </w:tcPr>
          <w:p w:rsidR="00AA30A0" w:rsidRPr="00C4658B" w:rsidRDefault="00AA30A0" w:rsidP="00A80B7C">
            <w:r w:rsidRPr="00C4658B">
              <w:t>3</w:t>
            </w:r>
          </w:p>
        </w:tc>
      </w:tr>
      <w:tr w:rsidR="00AA30A0" w:rsidRPr="00C4658B" w:rsidTr="00A80B7C">
        <w:trPr>
          <w:cantSplit/>
          <w:trHeight w:val="1158"/>
        </w:trPr>
        <w:tc>
          <w:tcPr>
            <w:tcW w:w="64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Санитарно-защитные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СЗЗ объектов сельскохозяйственного производства;</w:t>
            </w:r>
          </w:p>
          <w:p w:rsidR="00AA30A0" w:rsidRPr="00C4658B" w:rsidRDefault="00AA30A0" w:rsidP="00A80B7C">
            <w:r w:rsidRPr="00C4658B">
              <w:t>СЗЗ производственных объектов;</w:t>
            </w:r>
          </w:p>
          <w:p w:rsidR="00AA30A0" w:rsidRPr="00C4658B" w:rsidRDefault="00AA30A0" w:rsidP="00A80B7C">
            <w:r w:rsidRPr="00C4658B">
              <w:t>СЗЗ объектов инженерной инфрастру</w:t>
            </w:r>
            <w:r w:rsidRPr="00C4658B">
              <w:t>к</w:t>
            </w:r>
            <w:r w:rsidRPr="00C4658B">
              <w:t>туры;</w:t>
            </w:r>
          </w:p>
          <w:p w:rsidR="00AA30A0" w:rsidRPr="00C4658B" w:rsidRDefault="00AA30A0" w:rsidP="00A80B7C">
            <w:r w:rsidRPr="00C4658B">
              <w:t>СЗЗ объектов специального назнач</w:t>
            </w:r>
            <w:r w:rsidRPr="00C4658B">
              <w:t>е</w:t>
            </w:r>
            <w:r w:rsidRPr="00C4658B">
              <w:t>ния;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СанПиН</w:t>
            </w:r>
            <w:proofErr w:type="spellEnd"/>
            <w:r w:rsidRPr="00C4658B">
              <w:t> 2.2.1/2.1.1.1200-03 «Санитарно-защитные зоны и санитарная классифик</w:t>
            </w:r>
            <w:r w:rsidRPr="00C4658B">
              <w:t>а</w:t>
            </w:r>
            <w:r w:rsidRPr="00C4658B">
              <w:t>ция предприятий, сооружений и иных об</w:t>
            </w:r>
            <w:r w:rsidRPr="00C4658B">
              <w:t>ъ</w:t>
            </w:r>
            <w:r w:rsidRPr="00C4658B">
              <w:t>ектов» (с изменениями и дополнениями).</w:t>
            </w:r>
          </w:p>
        </w:tc>
      </w:tr>
      <w:tr w:rsidR="00AA30A0" w:rsidRPr="00C4658B" w:rsidTr="00A80B7C">
        <w:trPr>
          <w:cantSplit/>
          <w:trHeight w:val="1006"/>
        </w:trPr>
        <w:tc>
          <w:tcPr>
            <w:tcW w:w="645" w:type="pct"/>
            <w:vMerge w:val="restar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Охранные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vMerge w:val="restar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ОЗ объектов </w:t>
            </w:r>
            <w:proofErr w:type="spellStart"/>
            <w:r w:rsidRPr="00C4658B">
              <w:t>электросетевого</w:t>
            </w:r>
            <w:proofErr w:type="spellEnd"/>
            <w:r w:rsidRPr="00C4658B">
              <w:t xml:space="preserve"> хозяйс</w:t>
            </w:r>
            <w:r w:rsidRPr="00C4658B">
              <w:t>т</w:t>
            </w:r>
            <w:r w:rsidRPr="00C4658B">
              <w:t>ва;</w:t>
            </w:r>
          </w:p>
          <w:p w:rsidR="00AA30A0" w:rsidRPr="00C4658B" w:rsidRDefault="00AA30A0" w:rsidP="00A80B7C">
            <w:r w:rsidRPr="00C4658B">
              <w:t>ОЗ линий сооружений связи;</w:t>
            </w:r>
          </w:p>
          <w:p w:rsidR="00AA30A0" w:rsidRPr="00C4658B" w:rsidRDefault="00AA30A0" w:rsidP="00A80B7C">
            <w:r w:rsidRPr="00C4658B">
              <w:t>Придорожная полоса автомобильной дороги общего пользования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Постановление Правительства Российской Федерации от 24.02. 2009 г. №160 «О п</w:t>
            </w:r>
            <w:r w:rsidRPr="00C4658B">
              <w:t>о</w:t>
            </w:r>
            <w:r w:rsidRPr="00C4658B">
              <w:t xml:space="preserve">рядке установления охранных зон объектов </w:t>
            </w:r>
            <w:proofErr w:type="spellStart"/>
            <w:r w:rsidRPr="00C4658B">
              <w:t>электросетевого</w:t>
            </w:r>
            <w:proofErr w:type="spellEnd"/>
            <w:r w:rsidRPr="00C4658B">
              <w:t xml:space="preserve"> хозяйства и особых усл</w:t>
            </w:r>
            <w:r w:rsidRPr="00C4658B">
              <w:t>о</w:t>
            </w:r>
            <w:r w:rsidRPr="00C4658B">
              <w:t>вий использования земельных участков, расположенных в границах таких зон»</w:t>
            </w:r>
          </w:p>
        </w:tc>
      </w:tr>
      <w:tr w:rsidR="00AA30A0" w:rsidRPr="00C4658B" w:rsidTr="00A80B7C">
        <w:trPr>
          <w:cantSplit/>
          <w:trHeight w:val="1166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Федеральный закон от 07.07.2003г.</w:t>
            </w:r>
          </w:p>
          <w:p w:rsidR="00AA30A0" w:rsidRPr="00C4658B" w:rsidRDefault="00AA30A0" w:rsidP="00A80B7C">
            <w:r w:rsidRPr="00C4658B">
              <w:t>№ 126-ФЗ «О связи»; Постановление Пр</w:t>
            </w:r>
            <w:r w:rsidRPr="00C4658B">
              <w:t>а</w:t>
            </w:r>
            <w:r w:rsidRPr="00C4658B">
              <w:t>вительства РФ от 09.06.1995г. № 578 «Об утверждении Правил охраны линий и с</w:t>
            </w:r>
            <w:r w:rsidRPr="00C4658B">
              <w:t>о</w:t>
            </w:r>
            <w:r w:rsidRPr="00C4658B">
              <w:t>оружений связи Российской Федерации»</w:t>
            </w:r>
          </w:p>
        </w:tc>
      </w:tr>
      <w:tr w:rsidR="00AA30A0" w:rsidRPr="00C4658B" w:rsidTr="00A80B7C">
        <w:trPr>
          <w:cantSplit/>
          <w:trHeight w:val="762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600B71" w:rsidP="00A80B7C">
            <w:hyperlink r:id="rId13" w:history="1">
              <w:r w:rsidR="00AA30A0" w:rsidRPr="00C4658B">
                <w:rPr>
                  <w:rStyle w:val="a7"/>
                </w:rPr>
                <w:t>Федеральный закон от 08.11.2007 N 257-ФЗ (ред. от 05.12.2017) «Об автомобильных дорогах и о дорожной деятельности в Ро</w:t>
              </w:r>
              <w:r w:rsidR="00AA30A0" w:rsidRPr="00C4658B">
                <w:rPr>
                  <w:rStyle w:val="a7"/>
                </w:rPr>
                <w:t>с</w:t>
              </w:r>
              <w:r w:rsidR="00AA30A0" w:rsidRPr="00C4658B">
                <w:rPr>
                  <w:rStyle w:val="a7"/>
                </w:rPr>
                <w:t>сийской Федерации и о внесении измен</w:t>
              </w:r>
              <w:r w:rsidR="00AA30A0" w:rsidRPr="00C4658B">
                <w:rPr>
                  <w:rStyle w:val="a7"/>
                </w:rPr>
                <w:t>е</w:t>
              </w:r>
              <w:r w:rsidR="00AA30A0" w:rsidRPr="00C4658B">
                <w:rPr>
                  <w:rStyle w:val="a7"/>
                </w:rPr>
                <w:t>ний в отдельные законодательные акты Российской Федерации</w:t>
              </w:r>
            </w:hyperlink>
            <w:r w:rsidR="00AA30A0" w:rsidRPr="00C4658B">
              <w:t>»</w:t>
            </w:r>
          </w:p>
        </w:tc>
      </w:tr>
      <w:tr w:rsidR="00AA30A0" w:rsidRPr="00C4658B" w:rsidTr="00A80B7C">
        <w:trPr>
          <w:cantSplit/>
          <w:trHeight w:val="1086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Приказ Минтранса России от 13.01.2010 N 4 (ред. от 03.04.2018) Об установлении и использовании придорожных полос авт</w:t>
            </w:r>
            <w:r w:rsidRPr="00C4658B">
              <w:t>о</w:t>
            </w:r>
            <w:r w:rsidRPr="00C4658B">
              <w:t>мобильных дорог федерального значения (вместе с Порядком установления и и</w:t>
            </w:r>
            <w:r w:rsidRPr="00C4658B">
              <w:t>с</w:t>
            </w:r>
            <w:r w:rsidRPr="00C4658B">
              <w:t>пользования придорожных полос автом</w:t>
            </w:r>
            <w:r w:rsidRPr="00C4658B">
              <w:t>о</w:t>
            </w:r>
            <w:r w:rsidRPr="00C4658B">
              <w:t>бильных дорог федерального значения)</w:t>
            </w:r>
          </w:p>
        </w:tc>
      </w:tr>
      <w:tr w:rsidR="00AA30A0" w:rsidRPr="00C4658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9"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Водоохра</w:t>
            </w:r>
            <w:r w:rsidRPr="00C4658B">
              <w:t>н</w:t>
            </w:r>
            <w:r w:rsidRPr="00C4658B">
              <w:t>ные</w:t>
            </w:r>
            <w:proofErr w:type="spellEnd"/>
            <w:r w:rsidRPr="00C4658B">
              <w:t xml:space="preserve">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ВЗ водных объектов;</w:t>
            </w:r>
          </w:p>
          <w:p w:rsidR="00AA30A0" w:rsidRPr="00C4658B" w:rsidRDefault="00AA30A0" w:rsidP="00A80B7C">
            <w:r w:rsidRPr="00C4658B">
              <w:t>ПЗП (прибрежная защитная полоса) водных объектов с учетом береговой полосы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Водный кодекс Российской Федерации</w:t>
            </w:r>
          </w:p>
        </w:tc>
      </w:tr>
      <w:tr w:rsidR="00AA30A0" w:rsidRPr="00F1089B" w:rsidTr="009C31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46"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Зоны </w:t>
            </w:r>
          </w:p>
          <w:p w:rsidR="00AA30A0" w:rsidRPr="00C4658B" w:rsidRDefault="00AA30A0" w:rsidP="00A80B7C">
            <w:r w:rsidRPr="00C4658B">
              <w:t xml:space="preserve">санитарной </w:t>
            </w:r>
          </w:p>
          <w:p w:rsidR="00AA30A0" w:rsidRPr="00C4658B" w:rsidRDefault="00AA30A0" w:rsidP="00A80B7C">
            <w:r w:rsidRPr="00C4658B">
              <w:t>охраны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ЗСО источников питьевого водосна</w:t>
            </w:r>
            <w:r w:rsidRPr="00C4658B">
              <w:t>б</w:t>
            </w:r>
            <w:r w:rsidRPr="00C4658B">
              <w:t>жения</w:t>
            </w:r>
          </w:p>
        </w:tc>
        <w:tc>
          <w:tcPr>
            <w:tcW w:w="228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СанПиН</w:t>
            </w:r>
            <w:proofErr w:type="spellEnd"/>
            <w:r w:rsidRPr="00C4658B">
              <w:t xml:space="preserve"> 2.1.4.1110-02 «Зоны санитарной охраны источников водоснабжения и вод</w:t>
            </w:r>
            <w:r w:rsidRPr="00C4658B">
              <w:t>о</w:t>
            </w:r>
            <w:r w:rsidRPr="00C4658B">
              <w:t xml:space="preserve">проводов питьевого назначения» </w:t>
            </w:r>
          </w:p>
        </w:tc>
      </w:tr>
      <w:tr w:rsidR="009C316F" w:rsidRPr="00F1089B" w:rsidTr="009C31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56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16F" w:rsidRPr="00FD488F" w:rsidRDefault="009C316F" w:rsidP="00A80B7C">
            <w:r w:rsidRPr="00FD488F">
              <w:t>Государс</w:t>
            </w:r>
            <w:r w:rsidRPr="00FD488F">
              <w:t>т</w:t>
            </w:r>
            <w:r w:rsidRPr="00FD488F">
              <w:t>венная о</w:t>
            </w:r>
            <w:r w:rsidRPr="00FD488F">
              <w:t>х</w:t>
            </w:r>
            <w:r w:rsidRPr="00FD488F">
              <w:t>рана объе</w:t>
            </w:r>
            <w:r w:rsidRPr="00FD488F">
              <w:t>к</w:t>
            </w:r>
            <w:r w:rsidRPr="00FD488F">
              <w:t>тов кул</w:t>
            </w:r>
            <w:r w:rsidRPr="00FD488F">
              <w:t>ь</w:t>
            </w:r>
            <w:r w:rsidRPr="00FD488F">
              <w:t>турного н</w:t>
            </w:r>
            <w:r w:rsidRPr="00FD488F">
              <w:t>а</w:t>
            </w:r>
            <w:r w:rsidRPr="00FD488F">
              <w:t>следия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16F" w:rsidRPr="00FD488F" w:rsidRDefault="009C316F" w:rsidP="00A80B7C">
            <w:r w:rsidRPr="00FD488F">
              <w:t>территории объекта культурного н</w:t>
            </w:r>
            <w:r w:rsidRPr="00FD488F">
              <w:t>а</w:t>
            </w:r>
            <w:r w:rsidRPr="00FD488F">
              <w:t>следия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16F" w:rsidRPr="00FD488F" w:rsidRDefault="009C316F" w:rsidP="00A80B7C">
            <w:r w:rsidRPr="00FD488F">
              <w:t>Федеральный закон "Об объектах культу</w:t>
            </w:r>
            <w:r w:rsidRPr="00FD488F">
              <w:t>р</w:t>
            </w:r>
            <w:r w:rsidRPr="00FD488F">
              <w:t>ного наследия (памятниках истории и кул</w:t>
            </w:r>
            <w:r w:rsidRPr="00FD488F">
              <w:t>ь</w:t>
            </w:r>
            <w:r w:rsidRPr="00FD488F">
              <w:t>туры) народов Российской Федерации" от 25.06.2002 N 73-ФЗ (последняя редакция)</w:t>
            </w:r>
          </w:p>
        </w:tc>
      </w:tr>
    </w:tbl>
    <w:p w:rsidR="00AA30A0" w:rsidRPr="00F1089B" w:rsidRDefault="00AA30A0" w:rsidP="00AA30A0">
      <w:pPr>
        <w:pStyle w:val="af3"/>
        <w:tabs>
          <w:tab w:val="left" w:pos="720"/>
        </w:tabs>
        <w:ind w:firstLine="709"/>
        <w:jc w:val="both"/>
        <w:rPr>
          <w:highlight w:val="yellow"/>
        </w:rPr>
      </w:pPr>
    </w:p>
    <w:p w:rsidR="00AA30A0" w:rsidRPr="00C4658B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48" w:name="_Toc282347536"/>
      <w:bookmarkStart w:id="149" w:name="_Toc99656174"/>
      <w:r w:rsidRPr="00C4658B">
        <w:rPr>
          <w:b w:val="0"/>
          <w:sz w:val="24"/>
          <w:szCs w:val="24"/>
        </w:rPr>
        <w:lastRenderedPageBreak/>
        <w:t>Зоны действия опасных природных или техногенных процессов</w:t>
      </w:r>
      <w:bookmarkEnd w:id="148"/>
      <w:bookmarkEnd w:id="149"/>
    </w:p>
    <w:p w:rsidR="00AA30A0" w:rsidRPr="00C4658B" w:rsidRDefault="00AA30A0" w:rsidP="00AA30A0">
      <w:pPr>
        <w:pStyle w:val="af3"/>
        <w:widowControl w:val="0"/>
        <w:tabs>
          <w:tab w:val="left" w:pos="720"/>
        </w:tabs>
        <w:ind w:firstLine="709"/>
        <w:jc w:val="both"/>
      </w:pPr>
      <w:r w:rsidRPr="00C4658B">
        <w:t>1. Использование потенциально опасных территорий осуществляется после обеспечения условий безопасности.</w:t>
      </w:r>
    </w:p>
    <w:p w:rsidR="00AA30A0" w:rsidRPr="00C4658B" w:rsidRDefault="00AA30A0" w:rsidP="00AA30A0">
      <w:pPr>
        <w:pStyle w:val="af3"/>
        <w:tabs>
          <w:tab w:val="left" w:pos="720"/>
        </w:tabs>
        <w:ind w:firstLine="709"/>
        <w:jc w:val="both"/>
      </w:pPr>
      <w:r w:rsidRPr="00C4658B">
        <w:t>2. Зоны воздействия вероятных чрезвычайных ситуаций определяются отдельным пр</w:t>
      </w:r>
      <w:r w:rsidRPr="00C4658B">
        <w:t>о</w:t>
      </w:r>
      <w:r w:rsidRPr="00C4658B">
        <w:t>ектом для каждого потенциально опасного объекта в соответствии с действующими федерал</w:t>
      </w:r>
      <w:r w:rsidRPr="00C4658B">
        <w:t>ь</w:t>
      </w:r>
      <w:r w:rsidRPr="00C4658B">
        <w:t>ными законами, строительными нормами и правилами, методическими рекомендациями.</w:t>
      </w:r>
    </w:p>
    <w:p w:rsidR="00B47A4B" w:rsidRPr="00B47A4B" w:rsidRDefault="00B47A4B" w:rsidP="00B47A4B">
      <w:pPr>
        <w:outlineLvl w:val="2"/>
        <w:rPr>
          <w:sz w:val="28"/>
          <w:szCs w:val="28"/>
        </w:rPr>
      </w:pPr>
      <w:bookmarkStart w:id="150" w:name="_Toc282347537"/>
      <w:bookmarkStart w:id="151" w:name="_Toc99656175"/>
    </w:p>
    <w:p w:rsidR="00AA30A0" w:rsidRPr="00B47A4B" w:rsidRDefault="00B47A4B" w:rsidP="00B47A4B">
      <w:pPr>
        <w:outlineLvl w:val="2"/>
        <w:rPr>
          <w:sz w:val="28"/>
          <w:szCs w:val="28"/>
        </w:rPr>
      </w:pPr>
      <w:bookmarkStart w:id="152" w:name="_Toc122704604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4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Зоны действия публичных сервитутов</w:t>
      </w:r>
      <w:bookmarkEnd w:id="150"/>
      <w:bookmarkEnd w:id="151"/>
      <w:bookmarkEnd w:id="152"/>
    </w:p>
    <w:p w:rsidR="00B47A4B" w:rsidRPr="00B47A4B" w:rsidRDefault="00B47A4B" w:rsidP="00B47A4B">
      <w:pPr>
        <w:rPr>
          <w:sz w:val="28"/>
          <w:szCs w:val="28"/>
          <w:highlight w:val="yellow"/>
        </w:rPr>
      </w:pPr>
    </w:p>
    <w:p w:rsidR="00AA30A0" w:rsidRPr="00B47A4B" w:rsidRDefault="00AA30A0" w:rsidP="00AA30A0">
      <w:pPr>
        <w:ind w:firstLine="709"/>
        <w:jc w:val="both"/>
      </w:pPr>
      <w:r w:rsidRPr="00B47A4B">
        <w:t>1. Публичные сервитуты – ограничения прав использования, устанавливаются постано</w:t>
      </w:r>
      <w:r w:rsidRPr="00B47A4B">
        <w:t>в</w:t>
      </w:r>
      <w:r w:rsidRPr="00B47A4B">
        <w:t xml:space="preserve">лением Главы Администрации </w:t>
      </w:r>
      <w:proofErr w:type="spellStart"/>
      <w:r w:rsidRPr="00B47A4B">
        <w:t>Усть-Пристанского</w:t>
      </w:r>
      <w:proofErr w:type="spellEnd"/>
      <w:r w:rsidRPr="00B47A4B">
        <w:t xml:space="preserve"> района применительно к земельным учас</w:t>
      </w:r>
      <w:r w:rsidRPr="00B47A4B">
        <w:t>т</w:t>
      </w:r>
      <w:r w:rsidRPr="00B47A4B">
        <w:t xml:space="preserve">кам и объектам капитального строительства, принадлежащим физическим или юридическим лицам, в целях обеспечения общественных нужд (проезда, прохода через земельный участок, установки и эксплуатации объектов и коммуникаций инженерно-технического обеспечения: линий электросвязи, </w:t>
      </w:r>
      <w:proofErr w:type="spellStart"/>
      <w:r w:rsidRPr="00B47A4B">
        <w:t>водо</w:t>
      </w:r>
      <w:proofErr w:type="spellEnd"/>
      <w:r w:rsidRPr="00B47A4B">
        <w:t xml:space="preserve">- и газопроводов, канализации, охраны природных объектов, объектов культурного наследия, иных общественных нужд), которые не могут быть обеспечены иначе, как только путем установления публичных сервитутов. </w:t>
      </w:r>
    </w:p>
    <w:p w:rsidR="00AA30A0" w:rsidRPr="00B47A4B" w:rsidRDefault="00AA30A0" w:rsidP="00AA30A0">
      <w:pPr>
        <w:ind w:firstLine="709"/>
        <w:jc w:val="both"/>
      </w:pPr>
      <w:r w:rsidRPr="00B47A4B">
        <w:t>2. Границы зон действия публичных сервитутов отображаются в проекте межевания те</w:t>
      </w:r>
      <w:r w:rsidRPr="00B47A4B">
        <w:t>р</w:t>
      </w:r>
      <w:r w:rsidRPr="00B47A4B">
        <w:t>ритории и указываются в составе градостроительного плана земельного участка. Границы зон действия публичных сервитутов также указываются в документах государственного кадастр</w:t>
      </w:r>
      <w:r w:rsidRPr="00B47A4B">
        <w:t>о</w:t>
      </w:r>
      <w:r w:rsidRPr="00B47A4B">
        <w:t>вого учета земельных участков и объектов капитального строительства.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3. Публичные сервитуты сохраняются в случае перехода прав на земельный участок, о</w:t>
      </w:r>
      <w:r w:rsidRPr="00B47A4B">
        <w:t>б</w:t>
      </w:r>
      <w:r w:rsidRPr="00B47A4B">
        <w:t>ремененного сервитутом, к другому лицу.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4. Публичный сервитут может быть отменен в случае прекращения муниципальных (о</w:t>
      </w:r>
      <w:r w:rsidRPr="00B47A4B">
        <w:t>б</w:t>
      </w:r>
      <w:r w:rsidRPr="00B47A4B">
        <w:t>щественных) нужд, для которых он был установлен, путем принятия постановления Главы А</w:t>
      </w:r>
      <w:r w:rsidRPr="00B47A4B">
        <w:t>д</w:t>
      </w:r>
      <w:r w:rsidRPr="00B47A4B">
        <w:t xml:space="preserve">министрации района об отмене сервитута по заявке заинтересованной стороны.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5. Публичные сервитуты подлежат государственной регистрации в соответствии с Фед</w:t>
      </w:r>
      <w:r w:rsidRPr="00B47A4B">
        <w:t>е</w:t>
      </w:r>
      <w:r w:rsidRPr="00B47A4B">
        <w:t>ральным законом «О государственной регистрации прав на недвижимое имущество и сделок с ними».</w:t>
      </w:r>
    </w:p>
    <w:p w:rsidR="00F441CC" w:rsidRPr="00B47A4B" w:rsidRDefault="00F441CC" w:rsidP="00470EDD">
      <w:pPr>
        <w:spacing w:line="276" w:lineRule="auto"/>
        <w:ind w:firstLine="851"/>
        <w:jc w:val="both"/>
        <w:outlineLvl w:val="0"/>
        <w:rPr>
          <w:b/>
          <w:caps/>
          <w:sz w:val="28"/>
          <w:szCs w:val="28"/>
          <w:lang w:eastAsia="ru-RU"/>
        </w:rPr>
      </w:pPr>
      <w:r w:rsidRPr="00470EDD">
        <w:rPr>
          <w:lang w:eastAsia="ru-RU"/>
        </w:rPr>
        <w:br w:type="page"/>
      </w:r>
      <w:bookmarkStart w:id="153" w:name="_Toc122704605"/>
      <w:r w:rsidR="00B47A4B" w:rsidRPr="00B47A4B">
        <w:rPr>
          <w:b/>
          <w:caps/>
          <w:sz w:val="28"/>
          <w:szCs w:val="28"/>
          <w:lang w:eastAsia="ru-RU"/>
        </w:rPr>
        <w:lastRenderedPageBreak/>
        <w:t>ЧАСТЬ</w:t>
      </w:r>
      <w:r w:rsidRPr="00B47A4B">
        <w:rPr>
          <w:b/>
          <w:caps/>
          <w:sz w:val="28"/>
          <w:szCs w:val="28"/>
          <w:lang w:eastAsia="ru-RU"/>
        </w:rPr>
        <w:t xml:space="preserve"> III. Градостроительные регламенты</w:t>
      </w:r>
      <w:bookmarkEnd w:id="153"/>
    </w:p>
    <w:p w:rsidR="00B47A4B" w:rsidRDefault="00B47A4B" w:rsidP="00470EDD">
      <w:pPr>
        <w:spacing w:line="276" w:lineRule="auto"/>
        <w:ind w:firstLine="851"/>
        <w:jc w:val="both"/>
        <w:outlineLvl w:val="0"/>
        <w:rPr>
          <w:b/>
          <w:caps/>
          <w:lang w:eastAsia="ru-RU"/>
        </w:rPr>
      </w:pPr>
    </w:p>
    <w:p w:rsidR="00B47A4B" w:rsidRPr="001F0DBC" w:rsidRDefault="00B47A4B" w:rsidP="001F0DBC">
      <w:pPr>
        <w:outlineLvl w:val="1"/>
        <w:rPr>
          <w:sz w:val="28"/>
          <w:szCs w:val="28"/>
        </w:rPr>
      </w:pPr>
      <w:bookmarkStart w:id="154" w:name="_Toc122704606"/>
      <w:r w:rsidRPr="001F0DBC">
        <w:rPr>
          <w:sz w:val="28"/>
          <w:szCs w:val="28"/>
        </w:rPr>
        <w:t>ГЛАВА 8. Градостроительные регламенты. Параметры разрешенного использов</w:t>
      </w:r>
      <w:r w:rsidRPr="001F0DBC">
        <w:rPr>
          <w:sz w:val="28"/>
          <w:szCs w:val="28"/>
        </w:rPr>
        <w:t>а</w:t>
      </w:r>
      <w:r w:rsidRPr="001F0DBC">
        <w:rPr>
          <w:sz w:val="28"/>
          <w:szCs w:val="28"/>
        </w:rPr>
        <w:t>ния земельных участков и объектов и объектов капитального строительства</w:t>
      </w:r>
      <w:bookmarkEnd w:id="154"/>
    </w:p>
    <w:p w:rsidR="001F0DBC" w:rsidRPr="001F0DBC" w:rsidRDefault="001F0DBC" w:rsidP="00B47A4B">
      <w:pPr>
        <w:rPr>
          <w:sz w:val="28"/>
          <w:szCs w:val="28"/>
        </w:rPr>
      </w:pPr>
    </w:p>
    <w:p w:rsidR="001F0DBC" w:rsidRPr="001F0DBC" w:rsidRDefault="001F0DBC" w:rsidP="001F0DBC">
      <w:pPr>
        <w:outlineLvl w:val="2"/>
        <w:rPr>
          <w:sz w:val="28"/>
          <w:szCs w:val="28"/>
        </w:rPr>
      </w:pPr>
      <w:bookmarkStart w:id="155" w:name="_Toc122704607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5</w:t>
      </w:r>
      <w:r w:rsidRPr="001F0DBC">
        <w:rPr>
          <w:sz w:val="28"/>
          <w:szCs w:val="28"/>
        </w:rPr>
        <w:t>. Порядок установления градостроительного регламента</w:t>
      </w:r>
      <w:bookmarkEnd w:id="155"/>
    </w:p>
    <w:p w:rsidR="001F0DBC" w:rsidRPr="00B47A4B" w:rsidRDefault="001F0DBC" w:rsidP="00B47A4B"/>
    <w:bookmarkEnd w:id="5"/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Градостроительный регламент определяет правовой режим земельных участков, а также всего, что находится над и под поверхностью земельных участков и используется в пр</w:t>
      </w:r>
      <w:r w:rsidRPr="00072B57">
        <w:t>о</w:t>
      </w:r>
      <w:r w:rsidRPr="00072B57">
        <w:t xml:space="preserve">цессе их застройки и  эксплуатации объектов капитального строительства.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Настоящими Правилами градостроительные регламенты установлены с учетом: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1) фактического использования земельных участков и объектов капитального строител</w:t>
      </w:r>
      <w:r w:rsidRPr="00072B57">
        <w:t>ь</w:t>
      </w:r>
      <w:r w:rsidRPr="00072B57">
        <w:t xml:space="preserve">ства в границах территориальной зоны;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 xml:space="preserve">3) функциональном зонированием территории;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4) видов территориальных зон, определенных настоящими Правилами;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5) территорий охраны объектов культурного наследия, а также особо охраняемых терр</w:t>
      </w:r>
      <w:r w:rsidRPr="00072B57">
        <w:t>и</w:t>
      </w:r>
      <w:r w:rsidRPr="00072B57">
        <w:t>торий, иных природных объектов.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3. Действие градостроительного регламента распространяется в равной мереные участки и объекты капитального строительства, расположенные в пределах границ территориальной зоны.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4. В соответствии с Градостроительным кодексом Российской Федерации действие градостроительного регламента не распространяется на земельные участки: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1) в границах территорий памятников и ансамблей, включенных в единый государстве</w:t>
      </w:r>
      <w:r w:rsidRPr="00072B57">
        <w:t>н</w:t>
      </w:r>
      <w:r w:rsidRPr="00072B57">
        <w:t>ный реестр объектов культурного наследия (памятников истории и культуры) народов Росси</w:t>
      </w:r>
      <w:r w:rsidRPr="00072B57">
        <w:t>й</w:t>
      </w:r>
      <w:r w:rsidRPr="00072B57">
        <w:t xml:space="preserve">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4" w:history="1">
        <w:r w:rsidRPr="00072B57">
          <w:t>законодательством</w:t>
        </w:r>
      </w:hyperlink>
      <w:r w:rsidRPr="00072B57">
        <w:t xml:space="preserve"> Российской Федерации об охране объектов кул</w:t>
      </w:r>
      <w:r w:rsidRPr="00072B57">
        <w:t>ь</w:t>
      </w:r>
      <w:r w:rsidRPr="00072B57">
        <w:t>турного наследия;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2) в границах территорий общего 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3) предназначенные для размещения линейных объектов и (или) занятые линейными объектами;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4) предоставленные для добычи полезных ископаемых.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5. 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</w:t>
      </w:r>
      <w:r w:rsidRPr="00072B57">
        <w:t>ь</w:t>
      </w:r>
      <w:r w:rsidRPr="00072B57">
        <w:t>зования территорий градостроительные регламенты устанавливаются в соответствии с закон</w:t>
      </w:r>
      <w:r w:rsidRPr="00072B57">
        <w:t>о</w:t>
      </w:r>
      <w:r w:rsidRPr="00072B57">
        <w:t>дательством Российской Федерации.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6. Градостроительные регламенты не устанавливаются для земель лесного фонда, з</w:t>
      </w:r>
      <w:r w:rsidRPr="00072B57">
        <w:t>е</w:t>
      </w:r>
      <w:r w:rsidRPr="00072B57">
        <w:t>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</w:t>
      </w:r>
      <w:r w:rsidRPr="00072B57">
        <w:t>ь</w:t>
      </w:r>
      <w:r w:rsidRPr="00072B57">
        <w:t>скохозяйственных угодий в составе земель сельскохозяйственного назначения, земельных уч</w:t>
      </w:r>
      <w:r w:rsidRPr="00072B57">
        <w:t>а</w:t>
      </w:r>
      <w:r w:rsidRPr="00072B57">
        <w:t>стков, расположенных в границах особых экономических зон.</w:t>
      </w:r>
    </w:p>
    <w:p w:rsidR="00E60213" w:rsidRPr="00072B57" w:rsidRDefault="00E60213" w:rsidP="00E60213">
      <w:pPr>
        <w:widowControl w:val="0"/>
        <w:ind w:firstLine="707"/>
        <w:jc w:val="both"/>
      </w:pPr>
      <w:r w:rsidRPr="00072B57">
        <w:t>7. Использование земельных участков, на которые действие градостроительных регл</w:t>
      </w:r>
      <w:r w:rsidRPr="00072B57">
        <w:t>а</w:t>
      </w:r>
      <w:r w:rsidRPr="00072B57">
        <w:t>ментов не распространяется, определяется уполномоченными федеральными органами испо</w:t>
      </w:r>
      <w:r w:rsidRPr="00072B57">
        <w:t>л</w:t>
      </w:r>
      <w:r w:rsidRPr="00072B57">
        <w:t>нительной власти, органами государственной власти Алтайского края и органами местного с</w:t>
      </w:r>
      <w:r w:rsidRPr="00072B57">
        <w:t>а</w:t>
      </w:r>
      <w:r w:rsidRPr="00072B57">
        <w:t>моуправления, осуществляющими в пределах их компетенции распоряжение землями, в соо</w:t>
      </w:r>
      <w:r w:rsidRPr="00072B57">
        <w:t>т</w:t>
      </w:r>
      <w:r w:rsidRPr="00072B57">
        <w:t>ветствии с земельным законодательством.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8.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</w:t>
      </w:r>
      <w:r w:rsidRPr="00072B57">
        <w:rPr>
          <w:rFonts w:ascii="Times New Roman" w:hAnsi="Times New Roman" w:cs="Times New Roman"/>
          <w:sz w:val="24"/>
          <w:szCs w:val="28"/>
        </w:rPr>
        <w:lastRenderedPageBreak/>
        <w:t>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9.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/>
          <w:strike/>
          <w:sz w:val="24"/>
        </w:rPr>
      </w:pPr>
      <w:r w:rsidRPr="00072B57">
        <w:rPr>
          <w:rFonts w:ascii="Times New Roman" w:hAnsi="Times New Roman"/>
          <w:sz w:val="24"/>
        </w:rPr>
        <w:t>10. В случае,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E60213" w:rsidRPr="00072B57" w:rsidRDefault="00E60213" w:rsidP="00E6021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/>
          <w:sz w:val="24"/>
        </w:rPr>
        <w:t xml:space="preserve">11. </w:t>
      </w:r>
      <w:r w:rsidRPr="00072B57">
        <w:rPr>
          <w:rFonts w:ascii="Times New Roman" w:hAnsi="Times New Roman" w:cs="Times New Roman"/>
          <w:sz w:val="24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1) виды разрешенного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17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1F0DBC" w:rsidRDefault="001F0DBC" w:rsidP="001F0DBC">
      <w:pPr>
        <w:outlineLvl w:val="2"/>
      </w:pPr>
      <w:bookmarkStart w:id="156" w:name="_Toc282347539"/>
      <w:bookmarkStart w:id="157" w:name="_Toc99656178"/>
    </w:p>
    <w:p w:rsidR="00E60213" w:rsidRPr="001F0DBC" w:rsidRDefault="001F0DBC" w:rsidP="001F0DBC">
      <w:pPr>
        <w:outlineLvl w:val="2"/>
        <w:rPr>
          <w:sz w:val="28"/>
          <w:szCs w:val="28"/>
        </w:rPr>
      </w:pPr>
      <w:r w:rsidRPr="001F0DBC">
        <w:rPr>
          <w:sz w:val="28"/>
          <w:szCs w:val="28"/>
        </w:rPr>
        <w:t xml:space="preserve"> </w:t>
      </w:r>
      <w:bookmarkStart w:id="158" w:name="_Toc122704608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6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Виды разрешенного использования земельных участков и объектов капитального строительства</w:t>
      </w:r>
      <w:bookmarkEnd w:id="156"/>
      <w:bookmarkEnd w:id="157"/>
      <w:bookmarkEnd w:id="158"/>
    </w:p>
    <w:p w:rsidR="001F0DBC" w:rsidRPr="001F0DBC" w:rsidRDefault="001F0DBC" w:rsidP="001F0DBC">
      <w:pPr>
        <w:outlineLvl w:val="2"/>
      </w:pP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4"/>
        </w:rPr>
        <w:t>1. Для</w:t>
      </w:r>
      <w:r w:rsidRPr="00072B57">
        <w:rPr>
          <w:rFonts w:ascii="Times New Roman" w:hAnsi="Times New Roman" w:cs="Times New Roman"/>
          <w:sz w:val="24"/>
          <w:szCs w:val="28"/>
        </w:rPr>
        <w:t xml:space="preserve"> каждого земельного участка и иного объекта недвижимости разрешенным считается такое использование, которое соответствует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Виды разрешенного использования земельных участков и объектов капитального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основные виды разрешенного использования, которые не могут быть запрещ</w:t>
      </w:r>
      <w:r w:rsidRPr="00072B57">
        <w:t>е</w:t>
      </w:r>
      <w:r w:rsidRPr="00072B57">
        <w:t>ны при условии соблюдения особых градостроительных требований к формированию земел</w:t>
      </w:r>
      <w:r w:rsidRPr="00072B57">
        <w:t>ь</w:t>
      </w:r>
      <w:r w:rsidRPr="00072B57">
        <w:t>ных участков и объектов капитального строительства и технических требований по подготовке проектной документации и строительству;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2) вспомогательные виды разрешенного использования, допустимые лишь в кач</w:t>
      </w:r>
      <w:r w:rsidRPr="00072B57">
        <w:t>е</w:t>
      </w:r>
      <w:r w:rsidRPr="00072B57">
        <w:t>стве дополнительных к основным видам использования и только совместно с ними;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условно разрешенные виды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Виды использования земельного участка, не предусмотренные в градостроительном регламенте, являются запрещенными.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4.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муниципальных учреждений, выбираются самостоятельно без дополнительных разрешений и согласования. 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 xml:space="preserve">5.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</w:t>
      </w:r>
      <w:r w:rsidRPr="00072B57">
        <w:rPr>
          <w:rFonts w:ascii="Times New Roman" w:hAnsi="Times New Roman"/>
          <w:sz w:val="24"/>
        </w:rPr>
        <w:lastRenderedPageBreak/>
        <w:t>градостроительных регламентов не распространяется, на другой вид такого использования, принимаются в соответствии с федеральными законами.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Параметры разрешенного использования земельных участков и объектов капитальн</w:t>
      </w:r>
      <w:r w:rsidRPr="00072B57">
        <w:t>о</w:t>
      </w:r>
      <w:r w:rsidRPr="00072B57">
        <w:t>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1) предельные размеры земельных участков, в том числе их площадь и линейные размеры, включая линейные размеры предельной ширины участков по фронту улиц, проездов и предельной глубины участков.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предельное количество этажей или предельную высоту зданий, строений, с</w:t>
      </w:r>
      <w:r w:rsidRPr="00072B57">
        <w:t>о</w:t>
      </w:r>
      <w:r w:rsidRPr="00072B57">
        <w:t>оружений;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4) максимальный процент застройки в границах земельного участка, определя</w:t>
      </w:r>
      <w:r w:rsidRPr="00072B57">
        <w:t>е</w:t>
      </w:r>
      <w:r w:rsidRPr="00072B57">
        <w:t>мый как отношение суммарной площади земельного участка, которая может быть застроена, ко всей площади земельного участка;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5) минимальный процент озеленения;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6) иные показатели.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Применительно к каждой территориальной зоне устанавливаются размеры и параме</w:t>
      </w:r>
      <w:r w:rsidRPr="00072B57">
        <w:t>т</w:t>
      </w:r>
      <w:r w:rsidRPr="00072B57">
        <w:t>ры, их сочетания. Сочетания указанных параметров и их значения устанавливаются индивид</w:t>
      </w:r>
      <w:r w:rsidRPr="00072B57">
        <w:t>у</w:t>
      </w:r>
      <w:r w:rsidRPr="00072B57">
        <w:t>ально к каждой территориальной зоне.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Использование земельных участков и объектов капитального строительства в соотве</w:t>
      </w:r>
      <w:r w:rsidRPr="00072B57">
        <w:t>т</w:t>
      </w:r>
      <w:r w:rsidRPr="00072B57">
        <w:t>ствии с видами разрешенного использования и предельными параметрами разрешенного стро</w:t>
      </w:r>
      <w:r w:rsidRPr="00072B57">
        <w:t>и</w:t>
      </w:r>
      <w:r w:rsidRPr="00072B57">
        <w:t>тельства, реконструкции допускается при условии соблюдения градостроительных огранич</w:t>
      </w:r>
      <w:r w:rsidRPr="00072B57">
        <w:t>е</w:t>
      </w:r>
      <w:r w:rsidRPr="00072B57">
        <w:t>ний, установленных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Требования градостроительных регламентов обязательны для исполнения всеми суб</w:t>
      </w:r>
      <w:r w:rsidRPr="00072B57">
        <w:t>ъ</w:t>
      </w:r>
      <w:r w:rsidRPr="00072B57">
        <w:t xml:space="preserve">ектами градостроительных отношений на территории муниципального образования. </w:t>
      </w:r>
    </w:p>
    <w:p w:rsidR="001F0DBC" w:rsidRDefault="001F0DBC" w:rsidP="001F0DBC">
      <w:pPr>
        <w:outlineLvl w:val="2"/>
        <w:rPr>
          <w:sz w:val="28"/>
          <w:szCs w:val="28"/>
        </w:rPr>
      </w:pPr>
      <w:bookmarkStart w:id="159" w:name="_Toc282347540"/>
      <w:bookmarkStart w:id="160" w:name="_Toc99656179"/>
    </w:p>
    <w:p w:rsidR="00E60213" w:rsidRDefault="001F0DBC" w:rsidP="001F0DBC">
      <w:pPr>
        <w:outlineLvl w:val="2"/>
        <w:rPr>
          <w:sz w:val="28"/>
          <w:szCs w:val="28"/>
        </w:rPr>
      </w:pPr>
      <w:bookmarkStart w:id="161" w:name="_Toc122704609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7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Использование объектов недвижимости, не соответствующих устано</w:t>
      </w:r>
      <w:r w:rsidR="00E60213" w:rsidRPr="001F0DBC">
        <w:rPr>
          <w:sz w:val="28"/>
          <w:szCs w:val="28"/>
        </w:rPr>
        <w:t>в</w:t>
      </w:r>
      <w:r w:rsidR="00E60213" w:rsidRPr="001F0DBC">
        <w:rPr>
          <w:sz w:val="28"/>
          <w:szCs w:val="28"/>
        </w:rPr>
        <w:t>ленному градостроительному регламенту</w:t>
      </w:r>
      <w:bookmarkEnd w:id="159"/>
      <w:bookmarkEnd w:id="160"/>
      <w:bookmarkEnd w:id="161"/>
    </w:p>
    <w:p w:rsidR="001F0DBC" w:rsidRPr="001F0DBC" w:rsidRDefault="001F0DBC" w:rsidP="001F0DBC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Земельные участки или объекты капитального строительства являются не соответс</w:t>
      </w:r>
      <w:r w:rsidRPr="00072B57">
        <w:t>т</w:t>
      </w:r>
      <w:r w:rsidRPr="00072B57">
        <w:t>вующими установленным градостроительным регламентам территориальных зон в следующих случаях: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 случае если использование земельных участков и объектов капитального строител</w:t>
      </w:r>
      <w:r w:rsidRPr="00072B57">
        <w:t>ь</w:t>
      </w:r>
      <w:r w:rsidRPr="00072B57">
        <w:t>ства опасно для жизни или здоровья человека, для окружающей среды, объектов культурного наследия, администрация района имеет право, в соответствии с федеральными законами, ин</w:t>
      </w:r>
      <w:r w:rsidRPr="00072B57">
        <w:t>ы</w:t>
      </w:r>
      <w:r w:rsidRPr="00072B57">
        <w:t>ми нормативными правовыми актами, наложить запрет на использование таких земельных уч</w:t>
      </w:r>
      <w:r w:rsidRPr="00072B57">
        <w:t>а</w:t>
      </w:r>
      <w:r w:rsidRPr="00072B57">
        <w:t>стков и объектов недвижимости.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Объекты недвижимости, не соответствующие градостроительному регламенту по ук</w:t>
      </w:r>
      <w:r w:rsidRPr="00072B57">
        <w:t>а</w:t>
      </w:r>
      <w:r w:rsidRPr="00072B57">
        <w:t>занным размерам и параметрам, поддерживаются и ремонтируются при условии, что эти дейс</w:t>
      </w:r>
      <w:r w:rsidRPr="00072B57">
        <w:t>т</w:t>
      </w:r>
      <w:r w:rsidRPr="00072B57">
        <w:t>вия не увеличивают степень несоответствия этих объектов требованиям градостроительного регламента.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Реконструкция объектов капитального строительства, не соответствующих устано</w:t>
      </w:r>
      <w:r w:rsidRPr="00072B57">
        <w:t>в</w:t>
      </w:r>
      <w:r w:rsidRPr="00072B57">
        <w:t>ленным градостроительному регламенту может осуществляться только с целью приведения т</w:t>
      </w:r>
      <w:r w:rsidRPr="00072B57">
        <w:t>а</w:t>
      </w:r>
      <w:r w:rsidRPr="00072B57">
        <w:t>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>5. Изменение видов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Правообладатели земельных участков, вправе обратиться за разрешениями на откл</w:t>
      </w:r>
      <w:r w:rsidRPr="00072B57">
        <w:t>о</w:t>
      </w:r>
      <w:r w:rsidRPr="00072B57">
        <w:t>нение от предельных параметров разрешенного строительства, реконструкции объектов кап</w:t>
      </w:r>
      <w:r w:rsidRPr="00072B57">
        <w:t>и</w:t>
      </w:r>
      <w:r w:rsidRPr="00072B57">
        <w:t>тального строительства в случаях, когда размеры участков меньше установленных градостро</w:t>
      </w:r>
      <w:r w:rsidRPr="00072B57">
        <w:t>и</w:t>
      </w:r>
      <w:r w:rsidRPr="00072B57">
        <w:t>тельным регламентом минимальных размеров, когда конфигурация участка не позволяет обе</w:t>
      </w:r>
      <w:r w:rsidRPr="00072B57">
        <w:t>с</w:t>
      </w:r>
      <w:r w:rsidRPr="00072B57">
        <w:t xml:space="preserve">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Использование объектов недвижимости, не соответствующих установленным град</w:t>
      </w:r>
      <w:r w:rsidRPr="00072B57">
        <w:t>о</w:t>
      </w:r>
      <w:r w:rsidRPr="00072B57">
        <w:t>строительным регламентам территориальных зон должно быть направлено на постепенное пр</w:t>
      </w:r>
      <w:r w:rsidRPr="00072B57">
        <w:t>и</w:t>
      </w:r>
      <w:r w:rsidRPr="00072B57">
        <w:t>ведение их в соответствие с установленным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Не соответствующее требованиям настоящих Правил здание либо строение, наход</w:t>
      </w:r>
      <w:r w:rsidRPr="00072B57">
        <w:t>я</w:t>
      </w:r>
      <w:r w:rsidRPr="00072B57">
        <w:t xml:space="preserve">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В целях побуждения правообладателей объектов недвижимости к приведению испол</w:t>
      </w:r>
      <w:r w:rsidRPr="00072B57">
        <w:t>ь</w:t>
      </w:r>
      <w:r w:rsidRPr="00072B57">
        <w:t>зования таких объектов в соответствие с градостроительным регламентом органами местного самоуправления муниципального образования могут устанавливаться повышенные ставки з</w:t>
      </w:r>
      <w:r w:rsidRPr="00072B57">
        <w:t>е</w:t>
      </w:r>
      <w:r w:rsidRPr="00072B57">
        <w:t>мельного налога, арендной платы за землю, здания, строения и сооружения, применяться иные меры, не противоречащие законодательству.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2" w:name="_Toc282347541"/>
      <w:bookmarkStart w:id="163" w:name="_Toc99656180"/>
    </w:p>
    <w:p w:rsidR="00E60213" w:rsidRDefault="00A108A8" w:rsidP="00A108A8">
      <w:pPr>
        <w:outlineLvl w:val="2"/>
        <w:rPr>
          <w:sz w:val="28"/>
          <w:szCs w:val="28"/>
        </w:rPr>
      </w:pPr>
      <w:bookmarkStart w:id="164" w:name="_Toc122704610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28</w:t>
      </w:r>
      <w:r w:rsidRPr="00A108A8">
        <w:rPr>
          <w:sz w:val="28"/>
          <w:szCs w:val="28"/>
        </w:rPr>
        <w:t xml:space="preserve">. </w:t>
      </w:r>
      <w:r w:rsidR="00E60213" w:rsidRPr="00A108A8">
        <w:rPr>
          <w:sz w:val="28"/>
          <w:szCs w:val="28"/>
        </w:rPr>
        <w:t xml:space="preserve">Градостроительные регламенты на территориях зон </w:t>
      </w:r>
      <w:bookmarkEnd w:id="162"/>
      <w:r w:rsidR="00E60213" w:rsidRPr="00A108A8">
        <w:rPr>
          <w:sz w:val="28"/>
          <w:szCs w:val="28"/>
        </w:rPr>
        <w:t>застройки индив</w:t>
      </w:r>
      <w:r w:rsidR="00E60213" w:rsidRPr="00A108A8">
        <w:rPr>
          <w:sz w:val="28"/>
          <w:szCs w:val="28"/>
        </w:rPr>
        <w:t>и</w:t>
      </w:r>
      <w:r w:rsidR="00E60213" w:rsidRPr="00A108A8">
        <w:rPr>
          <w:sz w:val="28"/>
          <w:szCs w:val="28"/>
        </w:rPr>
        <w:t>дуальными жилыми домами</w:t>
      </w:r>
      <w:bookmarkEnd w:id="163"/>
      <w:bookmarkEnd w:id="164"/>
    </w:p>
    <w:p w:rsidR="00A108A8" w:rsidRPr="00A108A8" w:rsidRDefault="00A108A8" w:rsidP="00A108A8">
      <w:pPr>
        <w:outlineLvl w:val="2"/>
      </w:pPr>
    </w:p>
    <w:p w:rsidR="00E60213" w:rsidRPr="00A108A8" w:rsidRDefault="00E60213" w:rsidP="00E60213">
      <w:pPr>
        <w:pStyle w:val="af3"/>
        <w:tabs>
          <w:tab w:val="left" w:pos="720"/>
        </w:tabs>
        <w:ind w:firstLine="709"/>
        <w:jc w:val="both"/>
      </w:pPr>
      <w:r w:rsidRPr="00A108A8">
        <w:t>1. Зоны застройки индивидуальными жилыми домами (код зон – Ж-1) предназначены для застройки малоэтажными жилыми домами, жилыми домами усадебного типа с количеством этажей не более 3, иными объектами жилищного строительства с минимально разрешенным набором услуг местного значения.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2. </w:t>
      </w:r>
      <w:r w:rsidRPr="00A108A8">
        <w:rPr>
          <w:bCs/>
          <w:i/>
        </w:rPr>
        <w:t>Основные виды разрешенного использования</w:t>
      </w:r>
      <w:r w:rsidRPr="00A108A8">
        <w:rPr>
          <w:bCs/>
        </w:rPr>
        <w:t xml:space="preserve"> земельных участков и объектов кап</w:t>
      </w:r>
      <w:r w:rsidRPr="00A108A8">
        <w:rPr>
          <w:bCs/>
        </w:rPr>
        <w:t>и</w:t>
      </w:r>
      <w:r w:rsidRPr="00A108A8">
        <w:rPr>
          <w:bCs/>
        </w:rPr>
        <w:t>тального строительства в жилых зонах: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для индивидуального жилищного строительства – (код 2.1)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малоэтажная многоквартирная жилая застройка (код 2.1.1)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 xml:space="preserve">Для ведения личного подсобного хозяйства (приусадебный земельный участок) (код 2.2)*. 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блокированная жилая застройка (код 2.3)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bCs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обеспечение сельскохозяйственного производства</w:t>
      </w:r>
      <w:r w:rsidRPr="00A108A8">
        <w:t xml:space="preserve"> (код 1.18)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proofErr w:type="spellStart"/>
      <w:r w:rsidRPr="00A108A8">
        <w:rPr>
          <w:lang w:val="en-US"/>
        </w:rPr>
        <w:t>обслуживание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жилой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застройки</w:t>
      </w:r>
      <w:proofErr w:type="spellEnd"/>
      <w:r w:rsidRPr="00A108A8">
        <w:t xml:space="preserve"> – (код 2.7)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хранение автотранспорта</w:t>
      </w:r>
      <w:r w:rsidR="005B205B">
        <w:t xml:space="preserve"> (код. 2.7.1)*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</w:t>
      </w:r>
      <w:r w:rsidR="005B205B">
        <w:t>унальное обслуживание (код 3.1)*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рели</w:t>
      </w:r>
      <w:r w:rsidR="005B205B">
        <w:t>гиозное использование (код 3.7)*</w:t>
      </w:r>
      <w:r w:rsidRPr="00A108A8">
        <w:t>;</w:t>
      </w:r>
    </w:p>
    <w:p w:rsidR="00E60213" w:rsidRPr="00A108A8" w:rsidRDefault="005B205B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>
        <w:t>магазины – (код 4.4)*</w:t>
      </w:r>
      <w:r w:rsidR="00E60213"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обеспечение внутр</w:t>
      </w:r>
      <w:r w:rsidR="005B205B">
        <w:t>еннего правопорядка – (код 8.3)*</w:t>
      </w:r>
      <w:r w:rsidRPr="00A108A8">
        <w:t>;</w:t>
      </w:r>
    </w:p>
    <w:p w:rsidR="00BD2023" w:rsidRDefault="00E60213" w:rsidP="00BD202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ведение огородничества (код. 13.1)</w:t>
      </w:r>
      <w:r w:rsidR="005B205B">
        <w:t>*;</w:t>
      </w:r>
    </w:p>
    <w:p w:rsidR="00E60213" w:rsidRPr="00A108A8" w:rsidRDefault="00BD2023" w:rsidP="00BD202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BD2023">
        <w:t xml:space="preserve"> </w:t>
      </w:r>
      <w:r w:rsidRPr="00A108A8">
        <w:t>земельные участки (территории) общего пользования (код 12.0)</w:t>
      </w:r>
      <w:r w:rsidRPr="005B205B">
        <w:t xml:space="preserve"> </w:t>
      </w:r>
      <w:r>
        <w:t>*</w:t>
      </w:r>
      <w:r w:rsidRPr="00A108A8">
        <w:t>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4. </w:t>
      </w:r>
      <w:r w:rsidRPr="00A108A8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  <w:r w:rsidR="00BD2023">
        <w:rPr>
          <w:rFonts w:ascii="Times New Roman" w:hAnsi="Times New Roman"/>
          <w:sz w:val="24"/>
          <w:szCs w:val="24"/>
        </w:rPr>
        <w:t xml:space="preserve"> нет.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для жилых зон</w:t>
      </w:r>
      <w:r w:rsidRPr="00A108A8">
        <w:rPr>
          <w:bCs/>
        </w:rPr>
        <w:t>: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 xml:space="preserve">Предельные размеры земельных участков, предоставляемых гражданам в собственность из находящихся в муниципальной собственности земель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</w:t>
      </w:r>
      <w:r w:rsidRPr="00A108A8">
        <w:lastRenderedPageBreak/>
        <w:t xml:space="preserve">края или из земель, государственная собственность на которые не разграничена в населенных пунктах </w:t>
      </w:r>
      <w:proofErr w:type="spellStart"/>
      <w:r w:rsidR="00991931">
        <w:t>Нижнегусихинский</w:t>
      </w:r>
      <w:proofErr w:type="spellEnd"/>
      <w:r w:rsidRPr="00A108A8">
        <w:t xml:space="preserve"> сельсовета для ведения личного подсобного хозяйства и индивидуального жилищного строительства:</w:t>
      </w:r>
    </w:p>
    <w:p w:rsidR="00E60213" w:rsidRPr="00A108A8" w:rsidRDefault="00E60213" w:rsidP="00E60213">
      <w:pPr>
        <w:tabs>
          <w:tab w:val="left" w:pos="0"/>
          <w:tab w:val="left" w:pos="709"/>
          <w:tab w:val="left" w:pos="5610"/>
        </w:tabs>
        <w:snapToGrid w:val="0"/>
        <w:jc w:val="both"/>
      </w:pPr>
      <w:r w:rsidRPr="00A108A8">
        <w:tab/>
        <w:t>минимальный размер – 1000 м</w:t>
      </w:r>
      <w:r w:rsidRPr="00A108A8">
        <w:rPr>
          <w:vertAlign w:val="superscript"/>
        </w:rPr>
        <w:t>2</w:t>
      </w:r>
      <w:r w:rsidRPr="00A108A8">
        <w:t>;</w:t>
      </w:r>
      <w:r w:rsidRPr="00A108A8">
        <w:tab/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ab/>
        <w:t>максимальный размер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Для земельных участков под существующими домовладениями, право на которые было оформлено надлежащим образом до 30.10.2001г., а так же в случае бесплатного приобретения гражданами земельных участков по основаниям, установленным федеральным законодательс</w:t>
      </w:r>
      <w:r w:rsidRPr="00A108A8">
        <w:t>т</w:t>
      </w:r>
      <w:r w:rsidRPr="00A108A8">
        <w:t xml:space="preserve">вам, размеры земельных участков устанавливаются по фактическому пользованию. 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>- 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максимальный размер земельного участка – 4000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 xml:space="preserve">. 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Максимальный процент застройки – 60.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>Минимальная ширина вновь отводимых земельных участков вдоль фронта улицы (проезда) –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от красной линии улиц – 5 м, от красной линии проездов – 3 м, минимальные отступы от границ земельных участков в целях определения мест допустимого размещения зданий, строений, сооружений – 3м.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застройки, обеспечивающей противопожарные нормы;</w:t>
      </w:r>
    </w:p>
    <w:p w:rsidR="00E60213" w:rsidRPr="00A108A8" w:rsidRDefault="00E60213" w:rsidP="00E60213">
      <w:pPr>
        <w:pStyle w:val="af3"/>
        <w:widowControl w:val="0"/>
        <w:numPr>
          <w:ilvl w:val="0"/>
          <w:numId w:val="15"/>
        </w:numPr>
        <w:tabs>
          <w:tab w:val="left" w:pos="720"/>
        </w:tabs>
        <w:ind w:left="0" w:firstLine="709"/>
        <w:jc w:val="both"/>
      </w:pPr>
      <w:r w:rsidRPr="00A108A8">
        <w:t>минимальное расстояние здания общеобразовательного учреждения от красной линии не менее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вспомогательных строений от боковых границ участка – 1 м, для жилых домов – 3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до границы соседнего участка минимальные расстояния: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дома – 3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постройки для содержания домашних животных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 xml:space="preserve">от других построек (бани, гаражи и др.) – 1,0 м; 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стволов высокорослых деревьев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 xml:space="preserve">от стволов </w:t>
      </w:r>
      <w:proofErr w:type="spellStart"/>
      <w:r w:rsidRPr="00A108A8">
        <w:t>среднерослых</w:t>
      </w:r>
      <w:proofErr w:type="spellEnd"/>
      <w:r w:rsidRPr="00A108A8">
        <w:t xml:space="preserve"> деревьев -2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кустарников – 1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изолированного входа в строение для содержания мелких домашних животных до входа в дом – 7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хозяйственных построек до окон жилого дома, расположенного на соседнем земельном участке – 6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размещение хозяйственных, одиночных или двойных построек для скота и птицы на расстоянии от окон жилых помещений дома – не менее 10 м; 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размещение дворовых туалетов от окон жилых помещений дома – 8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при отсутствии централизованной системы канализации размещение дворовых туалетов до стен соседнего дома – не менее 12 м, до источника водоснабжения (колодца) – не менее 25 м.;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канализационный выгреб разрешается размещать только в границах отведенного земельного участка, при этом расстояние до водопроводных сетей, фундамента дома и до границы соседнего участка должно быть не менее 5 м.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этажность основных строений до 3-х надземных этажей, с возможным устройством мансардного этажа при одноэтажном и двухэтажном жилом доме, с соблюдением нормативной инсоляции соседних участков с жилыми домами, с соблюдением </w:t>
      </w:r>
      <w:r w:rsidRPr="00A108A8">
        <w:lastRenderedPageBreak/>
        <w:t>противопожарных и санитарных норм;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максимальная высота основных строений от уровня земли до конька скатной крыши -13м, до верха плоской кровли – 9,6 м; шпили, башни – без ограничений;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для вспомогательных строений максимальная высота от уровня земли до верха плоской кровли – не более 4 м, до конька скатной кровли – не более 7м;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допускается блокирование хозяйственных построек на смежных приусадебных участках по взаимному согласию собственников жилого дома </w:t>
      </w:r>
      <w:r w:rsidRPr="00A108A8">
        <w:rPr>
          <w:lang w:val="en-US"/>
        </w:rPr>
        <w:t>c</w:t>
      </w:r>
      <w:r w:rsidRPr="00A108A8">
        <w:t xml:space="preserve"> учетом противопожарных требований, а также блокирование хозяйственных построек к основному строению;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– от 6 до 15 м в зависимости от степени огнестойкости зданий;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подъезда пожарной техники к жилым домам хозяйственным постройкам на расстояние не менее 5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площадки с контейнером для сбора мусора до жилых домов - 20 м.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6. В границах зон </w:t>
      </w:r>
      <w:r w:rsidRPr="00A108A8">
        <w:rPr>
          <w:bCs/>
        </w:rPr>
        <w:t>застройки индивидуальными жилыми домами не допускается: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rPr>
          <w:bCs/>
        </w:rPr>
        <w:tab/>
        <w:t>1) размещение в</w:t>
      </w:r>
      <w:r w:rsidRPr="00A108A8">
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</w:t>
      </w:r>
      <w:r w:rsidRPr="00A108A8">
        <w:t>о</w:t>
      </w:r>
      <w:r w:rsidRPr="00A108A8">
        <w:t>сти (за исключением парикмахерских, мастерских по ремонту часов, обуви);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2) ремонт автомобилей, другой техники, складирование строительных матери</w:t>
      </w:r>
      <w:r w:rsidRPr="00A108A8">
        <w:t>а</w:t>
      </w:r>
      <w:r w:rsidRPr="00A108A8">
        <w:t>лов, хозяйственного инвентаря, оборудования на землях общего пользования;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3) размещение со стороны улиц вспомогательных строений, за исключением г</w:t>
      </w:r>
      <w:r w:rsidRPr="00A108A8">
        <w:t>а</w:t>
      </w:r>
      <w:r w:rsidRPr="00A108A8">
        <w:t>ражей.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4) размещение рекламы на ограждениях участка, домах, строениях.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7.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A108A8">
        <w:t>Усть-Пристанский</w:t>
      </w:r>
      <w:proofErr w:type="spellEnd"/>
      <w:r w:rsidRPr="00A108A8">
        <w:t xml:space="preserve"> район, утвержденной Постановлением Администрации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края от 03.03.2015 №100.</w:t>
      </w:r>
    </w:p>
    <w:p w:rsidR="00E60213" w:rsidRPr="0013277C" w:rsidRDefault="00E60213" w:rsidP="00E60213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 w:rsidR="005B205B"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 w:rsidR="005B205B"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5" w:name="_Toc282347543"/>
      <w:bookmarkStart w:id="166" w:name="_Toc99656181"/>
    </w:p>
    <w:p w:rsidR="00E60213" w:rsidRDefault="00A108A8" w:rsidP="00665585">
      <w:pPr>
        <w:outlineLvl w:val="2"/>
        <w:rPr>
          <w:sz w:val="28"/>
          <w:szCs w:val="28"/>
        </w:rPr>
      </w:pPr>
      <w:bookmarkStart w:id="167" w:name="_Toc122704611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29</w:t>
      </w:r>
      <w:r w:rsidRPr="00A108A8">
        <w:rPr>
          <w:sz w:val="28"/>
          <w:szCs w:val="28"/>
        </w:rPr>
        <w:t xml:space="preserve">. </w:t>
      </w:r>
      <w:r w:rsidR="00E60213" w:rsidRPr="00A108A8">
        <w:rPr>
          <w:sz w:val="28"/>
          <w:szCs w:val="28"/>
        </w:rPr>
        <w:t xml:space="preserve">Градостроительные регламенты на территориях зон </w:t>
      </w:r>
      <w:bookmarkEnd w:id="165"/>
      <w:r w:rsidR="00E60213" w:rsidRPr="00A108A8">
        <w:rPr>
          <w:sz w:val="28"/>
          <w:szCs w:val="28"/>
        </w:rPr>
        <w:t>делового, общес</w:t>
      </w:r>
      <w:r w:rsidR="00E60213" w:rsidRPr="00A108A8">
        <w:rPr>
          <w:sz w:val="28"/>
          <w:szCs w:val="28"/>
        </w:rPr>
        <w:t>т</w:t>
      </w:r>
      <w:r w:rsidR="00E60213" w:rsidRPr="00A108A8">
        <w:rPr>
          <w:sz w:val="28"/>
          <w:szCs w:val="28"/>
        </w:rPr>
        <w:t>венного и коммерческого назначения</w:t>
      </w:r>
      <w:bookmarkEnd w:id="166"/>
      <w:bookmarkEnd w:id="167"/>
    </w:p>
    <w:p w:rsidR="00665585" w:rsidRDefault="00665585" w:rsidP="00A108A8">
      <w:pPr>
        <w:outlineLvl w:val="2"/>
        <w:rPr>
          <w:sz w:val="28"/>
          <w:szCs w:val="28"/>
        </w:rPr>
      </w:pPr>
    </w:p>
    <w:p w:rsidR="005955FA" w:rsidRPr="00665585" w:rsidRDefault="00E60213" w:rsidP="00665585">
      <w:r w:rsidRPr="00A108A8">
        <w:rPr>
          <w:bCs/>
        </w:rPr>
        <w:t>1</w:t>
      </w:r>
      <w:r w:rsidRPr="00665585">
        <w:t>. Зон</w:t>
      </w:r>
      <w:r w:rsidR="00F20276">
        <w:t>а</w:t>
      </w:r>
      <w:r w:rsidRPr="00665585">
        <w:t xml:space="preserve"> делового, общественного и коммерческого назначения (код зон – О</w:t>
      </w:r>
      <w:r w:rsidR="00F20276">
        <w:t xml:space="preserve">Д) </w:t>
      </w:r>
      <w:r w:rsidRPr="00665585">
        <w:t>предназначен</w:t>
      </w:r>
      <w:r w:rsidR="00F20276">
        <w:t>а</w:t>
      </w:r>
      <w:r w:rsidRPr="00665585">
        <w:t xml:space="preserve"> для размещения объектов административно-делового, социально-бытового, торгового, учебно-образовательного, </w:t>
      </w:r>
      <w:proofErr w:type="spellStart"/>
      <w:r w:rsidRPr="00665585">
        <w:t>культурно-досугового</w:t>
      </w:r>
      <w:proofErr w:type="spellEnd"/>
      <w:r w:rsidRPr="00665585">
        <w:t>, спортивного назначения и здравоохранения.</w:t>
      </w:r>
      <w:r w:rsidR="005955FA" w:rsidRPr="00665585">
        <w:t xml:space="preserve"> </w:t>
      </w:r>
    </w:p>
    <w:p w:rsidR="005955FA" w:rsidRDefault="005955FA" w:rsidP="005955FA">
      <w:pPr>
        <w:outlineLvl w:val="2"/>
      </w:pPr>
    </w:p>
    <w:p w:rsidR="005955FA" w:rsidRPr="00A108A8" w:rsidRDefault="005955FA" w:rsidP="00665585">
      <w:r>
        <w:tab/>
      </w:r>
      <w:r w:rsidR="00F20276">
        <w:t xml:space="preserve">ОД 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t xml:space="preserve">2. </w:t>
      </w:r>
      <w:r w:rsidRPr="00A108A8">
        <w:rPr>
          <w:i/>
        </w:rPr>
        <w:t>Основные виды разрешенного использования</w:t>
      </w:r>
      <w:r w:rsidRPr="00A108A8">
        <w:t xml:space="preserve"> земельных участков и объектов кап</w:t>
      </w:r>
      <w:r w:rsidRPr="00A108A8">
        <w:t>и</w:t>
      </w:r>
      <w:r w:rsidRPr="00A108A8">
        <w:t>тального строительства в общественно-деловых зонах: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коммунальное обслуживание– (код 3.1)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социальное обслуживание – (код 3.2)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бытовое обслуживание – (код 3.3)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здравоохранение</w:t>
      </w:r>
      <w:proofErr w:type="spellEnd"/>
      <w:r w:rsidRPr="00A108A8">
        <w:t xml:space="preserve"> – (код 3.4)</w:t>
      </w:r>
      <w:r w:rsidR="005B205B" w:rsidRPr="005B205B">
        <w:t xml:space="preserve"> </w:t>
      </w:r>
      <w:r w:rsidR="005B205B">
        <w:t>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образование и просвещение – (код 3.5)*;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культурное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развитие</w:t>
      </w:r>
      <w:proofErr w:type="spellEnd"/>
      <w:r w:rsidRPr="00A108A8">
        <w:t xml:space="preserve"> – (код 3.6)*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управление – (код 3.8)*;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научной деятельности – (код 3.9)*;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lastRenderedPageBreak/>
        <w:t>ветеринарное обслуживание (код 3.10)*;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деловое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управление</w:t>
      </w:r>
      <w:proofErr w:type="spellEnd"/>
      <w:r w:rsidRPr="00A108A8">
        <w:t xml:space="preserve"> – ( код 4.1)*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рынки – (код 4.3)*;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магазины – (код 4.4)*;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банковская и страховая деятельность – (код 4.5)*;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питание – (код 4.6)*;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гостиничное обслуживание – (код 4.7)*;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развлечения – (код 4.8)*;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спорт – (код 5.1)*;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обороны и безопасности – (код 8.0)*;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 xml:space="preserve">обеспечение внутреннего правопорядка – (код 8.3)*; </w:t>
      </w:r>
    </w:p>
    <w:p w:rsidR="00BD2023" w:rsidRDefault="00E60213" w:rsidP="00BD202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историко-культурная деятельность – (код 9.3)*</w:t>
      </w:r>
      <w:r w:rsidR="00BD2023">
        <w:t>;</w:t>
      </w:r>
    </w:p>
    <w:p w:rsidR="00E60213" w:rsidRPr="00A108A8" w:rsidRDefault="00BD2023" w:rsidP="00BD202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земельные участки (территории) общего пользования (код 12.0)*.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</w:t>
      </w:r>
      <w:r w:rsidRPr="00A108A8">
        <w:rPr>
          <w:rFonts w:ascii="Times New Roman" w:hAnsi="Times New Roman"/>
          <w:bCs/>
          <w:sz w:val="24"/>
          <w:szCs w:val="24"/>
        </w:rPr>
        <w:t xml:space="preserve"> в общественно-деловых зонах: 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для индивидуального жилищного строительства – (код 2.1)*;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малоэтажная многоквартирная жилая застройка – (код 2.1.1)*;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хранение автотранспорта– (код 2.7.1);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uppressAutoHyphens/>
        <w:ind w:left="0" w:firstLine="709"/>
        <w:jc w:val="both"/>
      </w:pPr>
      <w:r w:rsidRPr="00A108A8">
        <w:t>религиозное использование – (код 3.7)*;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служебные гаражи– (код 4.9)*.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4. </w:t>
      </w:r>
      <w:r w:rsidRPr="00A108A8">
        <w:rPr>
          <w:i/>
        </w:rPr>
        <w:t>Вспомогательные виды разрешенного использования</w:t>
      </w:r>
      <w:r w:rsidRPr="00A108A8">
        <w:t xml:space="preserve"> </w:t>
      </w:r>
      <w:r w:rsidRPr="00A108A8">
        <w:rPr>
          <w:bCs/>
        </w:rPr>
        <w:t xml:space="preserve">земельных участков и объектов капитального строительства в общественно-деловых зонах: </w:t>
      </w:r>
      <w:r w:rsidR="00BD2023">
        <w:rPr>
          <w:bCs/>
        </w:rPr>
        <w:t>нет.</w:t>
      </w:r>
    </w:p>
    <w:p w:rsidR="00E60213" w:rsidRPr="00A108A8" w:rsidRDefault="00E60213" w:rsidP="00E60213">
      <w:pPr>
        <w:snapToGrid w:val="0"/>
        <w:ind w:firstLine="709"/>
        <w:jc w:val="both"/>
      </w:pPr>
      <w:r w:rsidRPr="00A108A8"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в общественно-деловых зонах: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numPr>
          <w:ilvl w:val="0"/>
          <w:numId w:val="18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минимальный размер земельного участка – 1 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минимальная площадь участка – 100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 10000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максимальный процент застройки участка – 60 %;</w:t>
      </w:r>
    </w:p>
    <w:p w:rsidR="00E60213" w:rsidRPr="00A108A8" w:rsidRDefault="00E60213" w:rsidP="00E60213">
      <w:pPr>
        <w:widowControl w:val="0"/>
        <w:numPr>
          <w:ilvl w:val="0"/>
          <w:numId w:val="18"/>
        </w:numPr>
        <w:ind w:left="0" w:firstLine="709"/>
        <w:jc w:val="both"/>
      </w:pPr>
      <w:r w:rsidRPr="00A108A8">
        <w:t>минимальные отступы от границ земельного участка в целях определения места допустимого строительства – 3 м;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максимальное количество надземных этажей -3;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минимальное расстояние между отдельно стоящими зданиями при соблюдении противопожарных требований – 6 м;</w:t>
      </w:r>
    </w:p>
    <w:p w:rsidR="00E60213" w:rsidRPr="00A108A8" w:rsidRDefault="00E60213" w:rsidP="00E60213">
      <w:pPr>
        <w:pStyle w:val="af3"/>
        <w:numPr>
          <w:ilvl w:val="2"/>
          <w:numId w:val="18"/>
        </w:numPr>
        <w:tabs>
          <w:tab w:val="left" w:pos="0"/>
        </w:tabs>
        <w:ind w:left="0" w:firstLine="709"/>
        <w:jc w:val="both"/>
      </w:pPr>
      <w:r w:rsidRPr="00A108A8">
        <w:t>минимальное расстояние здания  общеобразовательного учреждения от красной линии не менее 25 м.</w:t>
      </w:r>
    </w:p>
    <w:p w:rsidR="00E60213" w:rsidRPr="00A108A8" w:rsidRDefault="00E60213" w:rsidP="00E60213">
      <w:pPr>
        <w:pStyle w:val="af3"/>
        <w:widowControl w:val="0"/>
        <w:tabs>
          <w:tab w:val="left" w:pos="720"/>
        </w:tabs>
        <w:ind w:firstLine="709"/>
        <w:jc w:val="both"/>
      </w:pPr>
      <w:r w:rsidRPr="00A108A8">
        <w:t>6.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</w:t>
      </w:r>
      <w:r w:rsidRPr="00A108A8">
        <w:t>а</w:t>
      </w:r>
      <w:r w:rsidRPr="00A108A8">
        <w:t>ется использовать для размещения объектов, назначение которых определено настоящими Пр</w:t>
      </w:r>
      <w:r w:rsidRPr="00A108A8">
        <w:t>а</w:t>
      </w:r>
      <w:r w:rsidRPr="00A108A8">
        <w:t>вилами в качестве вспомогательных. Увеличение площади застройки на территории земельного участка допускается при условии соблюдения противопожарных, санитарно-гигиенических и градостроительных норм, при условии согласования с соответствующими нормами с соглас</w:t>
      </w:r>
      <w:r w:rsidRPr="00A108A8">
        <w:t>о</w:t>
      </w:r>
      <w:r w:rsidRPr="00A108A8">
        <w:t xml:space="preserve">ванием с органами местного самоуправления.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7. Изменение функционального назначения объектов социально-бытового и </w:t>
      </w:r>
      <w:proofErr w:type="spellStart"/>
      <w:r w:rsidRPr="00A108A8">
        <w:t>культурно-досугового</w:t>
      </w:r>
      <w:proofErr w:type="spellEnd"/>
      <w:r w:rsidRPr="00A108A8">
        <w:t xml:space="preserve"> назначения,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населения, не допускается.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8. В границах земельных участков объектов учебно-образовательного назначения пр</w:t>
      </w:r>
      <w:r w:rsidRPr="00A108A8">
        <w:t>о</w:t>
      </w:r>
      <w:r w:rsidRPr="00A108A8">
        <w:lastRenderedPageBreak/>
        <w:t>кладка магистральных инженерных коммуникаций допускается в исключительных случаях, при отсутствии другого технического решения.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9. Нестационарные торговые объекты, устанавливаемые в соответствии с утвержденной органом местного самоуправления схемой размещения нестационарных торговых объектов, я</w:t>
      </w:r>
      <w:r w:rsidRPr="00A108A8">
        <w:t>в</w:t>
      </w:r>
      <w:r w:rsidRPr="00A108A8">
        <w:t>ляются разрешенным видом использования.</w:t>
      </w:r>
    </w:p>
    <w:p w:rsidR="00E60213" w:rsidRPr="00A108A8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A108A8">
        <w:t>10.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</w:t>
      </w:r>
      <w:r w:rsidRPr="00A108A8">
        <w:t>а</w:t>
      </w:r>
      <w:r w:rsidRPr="00A108A8">
        <w:t>ми и другими объектами, могут включаться в состав различных территориальных зон и не по</w:t>
      </w:r>
      <w:r w:rsidRPr="00A108A8">
        <w:t>д</w:t>
      </w:r>
      <w:r w:rsidRPr="00A108A8">
        <w:t>лежат приватизации.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11.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A108A8">
        <w:t>Усть-Пристанский</w:t>
      </w:r>
      <w:proofErr w:type="spellEnd"/>
      <w:r w:rsidRPr="00A108A8">
        <w:t xml:space="preserve"> район, утвержденной Постановлением Администрации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68" w:name="_Toc282347544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Pr="00A108A8" w:rsidRDefault="00A108A8" w:rsidP="00E60213">
      <w:pPr>
        <w:widowControl w:val="0"/>
        <w:ind w:firstLine="709"/>
        <w:jc w:val="both"/>
        <w:rPr>
          <w:sz w:val="20"/>
          <w:szCs w:val="20"/>
        </w:rPr>
      </w:pPr>
    </w:p>
    <w:p w:rsidR="00E60213" w:rsidRDefault="00A108A8" w:rsidP="00A108A8">
      <w:pPr>
        <w:outlineLvl w:val="2"/>
        <w:rPr>
          <w:sz w:val="28"/>
          <w:szCs w:val="28"/>
        </w:rPr>
      </w:pPr>
      <w:bookmarkStart w:id="169" w:name="_Toc122704612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30</w:t>
      </w:r>
      <w:r w:rsidRPr="00A108A8">
        <w:rPr>
          <w:sz w:val="28"/>
          <w:szCs w:val="28"/>
        </w:rPr>
        <w:t>.</w:t>
      </w:r>
      <w:r w:rsidR="00E60213" w:rsidRPr="00A108A8">
        <w:rPr>
          <w:sz w:val="28"/>
          <w:szCs w:val="28"/>
        </w:rPr>
        <w:t xml:space="preserve"> </w:t>
      </w:r>
      <w:bookmarkStart w:id="170" w:name="_Toc99656182"/>
      <w:r w:rsidR="00E60213" w:rsidRPr="00A108A8">
        <w:rPr>
          <w:sz w:val="28"/>
          <w:szCs w:val="28"/>
        </w:rPr>
        <w:t>Градостроительные регламенты на территориях зон рекреационного назначения</w:t>
      </w:r>
      <w:bookmarkEnd w:id="169"/>
      <w:bookmarkEnd w:id="170"/>
    </w:p>
    <w:p w:rsidR="005955FA" w:rsidRPr="00A108A8" w:rsidRDefault="005955FA" w:rsidP="00A108A8">
      <w:pPr>
        <w:outlineLvl w:val="2"/>
        <w:rPr>
          <w:sz w:val="28"/>
          <w:szCs w:val="28"/>
        </w:rPr>
      </w:pPr>
    </w:p>
    <w:p w:rsidR="00E60213" w:rsidRPr="00E24511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E24511">
        <w:rPr>
          <w:iCs/>
        </w:rPr>
        <w:t>1</w:t>
      </w:r>
      <w:r w:rsidRPr="0070388B">
        <w:rPr>
          <w:iCs/>
        </w:rPr>
        <w:t xml:space="preserve">. </w:t>
      </w:r>
      <w:r w:rsidRPr="0070388B">
        <w:t>Зона озелененных территорий общего пользования (лесопарки, парки, сады, скверы, бульвары, городские леса)</w:t>
      </w:r>
      <w:r w:rsidRPr="00E24511">
        <w:rPr>
          <w:bCs/>
        </w:rPr>
        <w:t xml:space="preserve"> (код зон </w:t>
      </w:r>
      <w:r>
        <w:rPr>
          <w:bCs/>
        </w:rPr>
        <w:t>-</w:t>
      </w:r>
      <w:r w:rsidRPr="00E24511">
        <w:rPr>
          <w:bCs/>
        </w:rPr>
        <w:t>Р</w:t>
      </w:r>
      <w:r w:rsidR="00030925">
        <w:rPr>
          <w:bCs/>
        </w:rPr>
        <w:t>-1</w:t>
      </w:r>
      <w:r w:rsidRPr="00E24511">
        <w:rPr>
          <w:bCs/>
        </w:rPr>
        <w:t>)</w:t>
      </w:r>
      <w:r w:rsidRPr="00E24511">
        <w:rPr>
          <w:iCs/>
        </w:rPr>
        <w:t>.</w:t>
      </w:r>
    </w:p>
    <w:p w:rsidR="00E60213" w:rsidRPr="00E24511" w:rsidRDefault="00E60213" w:rsidP="00E60213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E24511">
        <w:t xml:space="preserve">2. </w:t>
      </w:r>
      <w:r w:rsidRPr="00E24511">
        <w:rPr>
          <w:bCs/>
          <w:i/>
        </w:rPr>
        <w:t>Основные виды разрешенного использования</w:t>
      </w:r>
      <w:r w:rsidRPr="00E24511">
        <w:rPr>
          <w:bCs/>
        </w:rPr>
        <w:t xml:space="preserve"> земельных участков и объектов кап</w:t>
      </w:r>
      <w:r w:rsidRPr="00E24511">
        <w:rPr>
          <w:bCs/>
        </w:rPr>
        <w:t>и</w:t>
      </w:r>
      <w:r w:rsidRPr="00E24511">
        <w:rPr>
          <w:bCs/>
        </w:rPr>
        <w:t>тального строительства: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proofErr w:type="spellStart"/>
      <w:r w:rsidRPr="00E24511">
        <w:rPr>
          <w:sz w:val="24"/>
          <w:szCs w:val="24"/>
          <w:lang w:val="en-US"/>
        </w:rPr>
        <w:t>коммунальное</w:t>
      </w:r>
      <w:proofErr w:type="spellEnd"/>
      <w:r w:rsidRPr="00E24511">
        <w:rPr>
          <w:sz w:val="24"/>
          <w:szCs w:val="24"/>
          <w:lang w:val="en-US"/>
        </w:rPr>
        <w:t xml:space="preserve"> </w:t>
      </w:r>
      <w:proofErr w:type="spellStart"/>
      <w:r w:rsidRPr="00E24511">
        <w:rPr>
          <w:sz w:val="24"/>
          <w:szCs w:val="24"/>
          <w:lang w:val="en-US"/>
        </w:rPr>
        <w:t>обслуживание</w:t>
      </w:r>
      <w:proofErr w:type="spellEnd"/>
      <w:r w:rsidRPr="00E24511">
        <w:rPr>
          <w:sz w:val="24"/>
          <w:szCs w:val="24"/>
          <w:lang w:val="en-US"/>
        </w:rPr>
        <w:t xml:space="preserve"> (</w:t>
      </w:r>
      <w:proofErr w:type="spellStart"/>
      <w:r w:rsidRPr="00E24511">
        <w:rPr>
          <w:sz w:val="24"/>
          <w:szCs w:val="24"/>
          <w:lang w:val="en-US"/>
        </w:rPr>
        <w:t>код</w:t>
      </w:r>
      <w:proofErr w:type="spellEnd"/>
      <w:r w:rsidRPr="00E24511">
        <w:rPr>
          <w:sz w:val="24"/>
          <w:szCs w:val="24"/>
          <w:lang w:val="en-US"/>
        </w:rPr>
        <w:t xml:space="preserve"> 3.1)*</w:t>
      </w:r>
      <w:r w:rsidRPr="00E24511">
        <w:rPr>
          <w:sz w:val="24"/>
          <w:szCs w:val="24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историко-культурная деятельность (код 9.3)*</w:t>
      </w:r>
      <w:r w:rsidRPr="00E24511">
        <w:rPr>
          <w:sz w:val="24"/>
          <w:szCs w:val="24"/>
          <w:lang w:val="en-US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общее пользование территории (код 12.0)*.</w:t>
      </w:r>
    </w:p>
    <w:p w:rsidR="00E60213" w:rsidRPr="00E24511" w:rsidRDefault="00E60213" w:rsidP="00E60213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 xml:space="preserve">3. </w:t>
      </w:r>
      <w:r w:rsidRPr="00E24511">
        <w:rPr>
          <w:bCs/>
          <w:i/>
          <w:sz w:val="24"/>
          <w:szCs w:val="24"/>
        </w:rPr>
        <w:t>Условно разрешенные виды использования</w:t>
      </w:r>
      <w:r w:rsidRPr="00E24511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спорт (код 5.1)*</w:t>
      </w:r>
      <w:r w:rsidRPr="00E24511">
        <w:rPr>
          <w:sz w:val="24"/>
          <w:szCs w:val="24"/>
          <w:lang w:val="en-US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proofErr w:type="spellStart"/>
      <w:r w:rsidRPr="00E24511">
        <w:rPr>
          <w:sz w:val="24"/>
          <w:szCs w:val="24"/>
          <w:lang w:val="en-US"/>
        </w:rPr>
        <w:t>связь</w:t>
      </w:r>
      <w:proofErr w:type="spellEnd"/>
      <w:r w:rsidRPr="00E24511">
        <w:rPr>
          <w:sz w:val="24"/>
          <w:szCs w:val="24"/>
          <w:lang w:val="en-US"/>
        </w:rPr>
        <w:t xml:space="preserve"> (</w:t>
      </w:r>
      <w:proofErr w:type="spellStart"/>
      <w:r w:rsidRPr="00E24511">
        <w:rPr>
          <w:sz w:val="24"/>
          <w:szCs w:val="24"/>
          <w:lang w:val="en-US"/>
        </w:rPr>
        <w:t>код</w:t>
      </w:r>
      <w:proofErr w:type="spellEnd"/>
      <w:r w:rsidRPr="00E24511">
        <w:rPr>
          <w:sz w:val="24"/>
          <w:szCs w:val="24"/>
          <w:lang w:val="en-US"/>
        </w:rPr>
        <w:t xml:space="preserve"> 6.8)*.</w:t>
      </w:r>
    </w:p>
    <w:p w:rsidR="00E60213" w:rsidRPr="00E24511" w:rsidRDefault="00E60213" w:rsidP="00E60213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E24511">
        <w:rPr>
          <w:rFonts w:ascii="Times New Roman" w:hAnsi="Times New Roman"/>
          <w:sz w:val="24"/>
          <w:szCs w:val="24"/>
        </w:rPr>
        <w:t xml:space="preserve">4. </w:t>
      </w:r>
      <w:r w:rsidRPr="00E24511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E24511">
        <w:rPr>
          <w:rFonts w:ascii="Times New Roman" w:hAnsi="Times New Roman"/>
          <w:sz w:val="24"/>
          <w:szCs w:val="24"/>
        </w:rPr>
        <w:t>: нет.</w:t>
      </w:r>
    </w:p>
    <w:p w:rsidR="00E60213" w:rsidRPr="00E24511" w:rsidRDefault="00E60213" w:rsidP="00E60213">
      <w:pPr>
        <w:pStyle w:val="Iauiue"/>
        <w:widowControl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5.</w:t>
      </w:r>
      <w:r w:rsidRPr="00E24511">
        <w:rPr>
          <w:i/>
          <w:sz w:val="24"/>
          <w:szCs w:val="24"/>
        </w:rPr>
        <w:t xml:space="preserve"> Предельные размеры </w:t>
      </w:r>
      <w:r w:rsidRPr="00E24511">
        <w:rPr>
          <w:sz w:val="24"/>
          <w:szCs w:val="24"/>
        </w:rPr>
        <w:t>земельных участков и параметры разрешенного строительства, реконструкции объектов капитального строительства в рекреационных зонах на землях населенных пунктов: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минимальный размер земельных участков– 100 м</w:t>
      </w:r>
      <w:r w:rsidRPr="00E24511">
        <w:rPr>
          <w:vertAlign w:val="superscript"/>
        </w:rPr>
        <w:t xml:space="preserve">2   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максимальный размер земельных участков – 10000 м</w:t>
      </w:r>
      <w:r w:rsidRPr="00E24511">
        <w:rPr>
          <w:vertAlign w:val="superscript"/>
        </w:rPr>
        <w:t>2</w:t>
      </w:r>
    </w:p>
    <w:p w:rsidR="00E60213" w:rsidRPr="00E24511" w:rsidRDefault="00E60213" w:rsidP="00E60213">
      <w:pPr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E60213" w:rsidRPr="00BD2023" w:rsidRDefault="00E60213" w:rsidP="00E60213">
      <w:pPr>
        <w:widowControl w:val="0"/>
        <w:ind w:firstLine="709"/>
        <w:jc w:val="both"/>
      </w:pPr>
      <w:r w:rsidRPr="00BD2023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BD2023">
        <w:t>Усть-Пристанский</w:t>
      </w:r>
      <w:proofErr w:type="spellEnd"/>
      <w:r w:rsidRPr="00BD2023">
        <w:t xml:space="preserve"> район, утвержденной Постановлением Администрации </w:t>
      </w:r>
      <w:proofErr w:type="spellStart"/>
      <w:r w:rsidRPr="00BD2023">
        <w:t>Усть-Пристанского</w:t>
      </w:r>
      <w:proofErr w:type="spellEnd"/>
      <w:r w:rsidRPr="00BD2023">
        <w:t xml:space="preserve"> района Алтайского края от 03.03.2015 №100.</w:t>
      </w:r>
    </w:p>
    <w:p w:rsidR="005B205B" w:rsidRPr="009C316F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9C316F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9C316F">
        <w:rPr>
          <w:sz w:val="20"/>
          <w:szCs w:val="20"/>
        </w:rPr>
        <w:t>о</w:t>
      </w:r>
      <w:r w:rsidRPr="009C316F">
        <w:rPr>
          <w:sz w:val="20"/>
          <w:szCs w:val="20"/>
        </w:rPr>
        <w:t>графии от 10 ноября 2020 года № П/0412 «Об утверждении классификатора видов разрешенного использования земельных участков» (с изменениями на 23 июня 2022 года).</w:t>
      </w:r>
    </w:p>
    <w:p w:rsidR="00E60213" w:rsidRPr="00030925" w:rsidRDefault="00E60213" w:rsidP="00E60213">
      <w:pPr>
        <w:tabs>
          <w:tab w:val="left" w:pos="0"/>
        </w:tabs>
        <w:ind w:firstLine="709"/>
        <w:jc w:val="both"/>
        <w:rPr>
          <w:iCs/>
          <w:highlight w:val="yellow"/>
        </w:rPr>
      </w:pPr>
    </w:p>
    <w:p w:rsidR="00846397" w:rsidRPr="009C316F" w:rsidRDefault="00846397" w:rsidP="00846397">
      <w:pPr>
        <w:outlineLvl w:val="2"/>
        <w:rPr>
          <w:sz w:val="28"/>
          <w:szCs w:val="28"/>
        </w:rPr>
      </w:pPr>
      <w:bookmarkStart w:id="171" w:name="_Toc118843430"/>
      <w:bookmarkStart w:id="172" w:name="_Toc119675299"/>
      <w:bookmarkStart w:id="173" w:name="_Toc122704613"/>
      <w:r w:rsidRPr="009C316F">
        <w:rPr>
          <w:sz w:val="28"/>
          <w:szCs w:val="28"/>
        </w:rPr>
        <w:t>Статья 3</w:t>
      </w:r>
      <w:r w:rsidR="00665585" w:rsidRPr="009C316F">
        <w:rPr>
          <w:sz w:val="28"/>
          <w:szCs w:val="28"/>
        </w:rPr>
        <w:t>1</w:t>
      </w:r>
      <w:r w:rsidRPr="009C316F">
        <w:rPr>
          <w:sz w:val="28"/>
          <w:szCs w:val="28"/>
        </w:rPr>
        <w:t>. Градостроительные регламенты зоны</w:t>
      </w:r>
      <w:bookmarkEnd w:id="171"/>
      <w:bookmarkEnd w:id="172"/>
      <w:r w:rsidR="00F20276" w:rsidRPr="009C316F">
        <w:rPr>
          <w:sz w:val="28"/>
          <w:szCs w:val="28"/>
        </w:rPr>
        <w:t xml:space="preserve"> инженерной инфраструктуры</w:t>
      </w:r>
      <w:bookmarkEnd w:id="173"/>
    </w:p>
    <w:p w:rsidR="00846397" w:rsidRPr="00030925" w:rsidRDefault="00846397" w:rsidP="00846397">
      <w:pPr>
        <w:rPr>
          <w:highlight w:val="yellow"/>
        </w:rPr>
      </w:pPr>
    </w:p>
    <w:p w:rsidR="009C316F" w:rsidRPr="0093548D" w:rsidRDefault="009C316F" w:rsidP="009C316F">
      <w:pPr>
        <w:ind w:firstLine="709"/>
        <w:jc w:val="both"/>
      </w:pPr>
      <w:bookmarkStart w:id="174" w:name="_Toc282347545"/>
      <w:bookmarkEnd w:id="168"/>
      <w:r w:rsidRPr="0093548D">
        <w:lastRenderedPageBreak/>
        <w:t>1. Зоны инженерной инфраструктуры (И) предназначены для размещения и функцион</w:t>
      </w:r>
      <w:r w:rsidRPr="0093548D">
        <w:t>и</w:t>
      </w:r>
      <w:r w:rsidRPr="0093548D">
        <w:t>рования сооружений и коммуникаций энергообеспечения, водоснабжения, канализации и оч</w:t>
      </w:r>
      <w:r w:rsidRPr="0093548D">
        <w:t>и</w:t>
      </w:r>
      <w:r w:rsidRPr="0093548D">
        <w:t>стки стоков, газоснабжения, теплоснабжения, связи, а также включают территории необход</w:t>
      </w:r>
      <w:r w:rsidRPr="0093548D">
        <w:t>и</w:t>
      </w:r>
      <w:r w:rsidRPr="0093548D">
        <w:t>мые для их технического обслуживания и охраны.</w:t>
      </w:r>
    </w:p>
    <w:p w:rsidR="009C316F" w:rsidRPr="0093548D" w:rsidRDefault="009C316F" w:rsidP="009C316F">
      <w:pPr>
        <w:widowControl w:val="0"/>
        <w:autoSpaceDE w:val="0"/>
        <w:autoSpaceDN w:val="0"/>
        <w:adjustRightInd w:val="0"/>
        <w:ind w:firstLine="709"/>
        <w:jc w:val="both"/>
      </w:pPr>
      <w:r w:rsidRPr="0093548D">
        <w:t xml:space="preserve">2. </w:t>
      </w:r>
      <w:r w:rsidRPr="0093548D">
        <w:rPr>
          <w:i/>
        </w:rPr>
        <w:t xml:space="preserve">Основные виды разрешенного использования </w:t>
      </w:r>
      <w:r w:rsidRPr="0093548D">
        <w:t>земельных участков и объектов кап</w:t>
      </w:r>
      <w:r w:rsidRPr="0093548D">
        <w:t>и</w:t>
      </w:r>
      <w:r w:rsidRPr="0093548D">
        <w:t>тального строительства в зонах инженерной инфраструктуры:</w:t>
      </w:r>
    </w:p>
    <w:p w:rsidR="009C316F" w:rsidRPr="0093548D" w:rsidRDefault="009C316F" w:rsidP="009C316F">
      <w:pPr>
        <w:widowControl w:val="0"/>
        <w:numPr>
          <w:ilvl w:val="0"/>
          <w:numId w:val="14"/>
        </w:numPr>
        <w:shd w:val="clear" w:color="auto" w:fill="FFFFFF"/>
        <w:tabs>
          <w:tab w:val="left" w:pos="-2520"/>
        </w:tabs>
        <w:ind w:left="0" w:firstLine="709"/>
        <w:jc w:val="both"/>
      </w:pPr>
      <w:r w:rsidRPr="0093548D">
        <w:t>коммунальное обслуживание (код 3.1)*;</w:t>
      </w:r>
    </w:p>
    <w:p w:rsidR="00BD2023" w:rsidRDefault="00BD2023" w:rsidP="00BD2023">
      <w:pPr>
        <w:widowControl w:val="0"/>
        <w:numPr>
          <w:ilvl w:val="0"/>
          <w:numId w:val="21"/>
        </w:numPr>
        <w:ind w:left="0" w:firstLine="709"/>
        <w:jc w:val="both"/>
      </w:pPr>
      <w:r>
        <w:t>связь – (код 6.8)*;</w:t>
      </w:r>
    </w:p>
    <w:p w:rsidR="009C316F" w:rsidRPr="0093548D" w:rsidRDefault="00BD2023" w:rsidP="00BD2023">
      <w:pPr>
        <w:widowControl w:val="0"/>
        <w:numPr>
          <w:ilvl w:val="0"/>
          <w:numId w:val="21"/>
        </w:numPr>
        <w:ind w:left="0" w:firstLine="709"/>
        <w:jc w:val="both"/>
      </w:pPr>
      <w:r w:rsidRPr="0093548D">
        <w:t xml:space="preserve">земельные участки (территории) общего пользования (код 12.0)*. </w:t>
      </w:r>
    </w:p>
    <w:p w:rsidR="009C316F" w:rsidRPr="0093548D" w:rsidRDefault="009C316F" w:rsidP="009C316F">
      <w:pPr>
        <w:pStyle w:val="Iauiue"/>
        <w:ind w:firstLine="709"/>
        <w:jc w:val="both"/>
        <w:rPr>
          <w:bCs/>
          <w:sz w:val="24"/>
          <w:szCs w:val="24"/>
        </w:rPr>
      </w:pPr>
      <w:r w:rsidRPr="0093548D">
        <w:rPr>
          <w:sz w:val="24"/>
          <w:szCs w:val="24"/>
        </w:rPr>
        <w:t xml:space="preserve">3. </w:t>
      </w:r>
      <w:r w:rsidRPr="0093548D">
        <w:rPr>
          <w:i/>
          <w:sz w:val="24"/>
          <w:szCs w:val="24"/>
        </w:rPr>
        <w:t>Вспомогательные виды разрешенного использования</w:t>
      </w:r>
      <w:r w:rsidRPr="0093548D">
        <w:rPr>
          <w:bCs/>
          <w:sz w:val="24"/>
          <w:szCs w:val="24"/>
        </w:rPr>
        <w:t xml:space="preserve"> земельных участков и объектов капитального строительства в зонах инженерной инфраструктуры:</w:t>
      </w:r>
      <w:r w:rsidR="00BD2023">
        <w:rPr>
          <w:bCs/>
          <w:sz w:val="24"/>
          <w:szCs w:val="24"/>
        </w:rPr>
        <w:t xml:space="preserve"> нет.</w:t>
      </w:r>
    </w:p>
    <w:p w:rsidR="009C316F" w:rsidRPr="0093548D" w:rsidRDefault="009C316F" w:rsidP="009C316F">
      <w:pPr>
        <w:widowControl w:val="0"/>
        <w:ind w:firstLine="709"/>
        <w:jc w:val="both"/>
      </w:pPr>
      <w:r w:rsidRPr="0093548D">
        <w:t>4.</w:t>
      </w:r>
      <w:r w:rsidRPr="0093548D">
        <w:rPr>
          <w:i/>
        </w:rPr>
        <w:t>Условно-разрешенные виды использования</w:t>
      </w:r>
      <w:r w:rsidRPr="0093548D">
        <w:t xml:space="preserve"> – нет.</w:t>
      </w:r>
    </w:p>
    <w:p w:rsidR="009C316F" w:rsidRPr="0093548D" w:rsidRDefault="009C316F" w:rsidP="009C316F">
      <w:pPr>
        <w:shd w:val="clear" w:color="auto" w:fill="FFFFFF"/>
        <w:tabs>
          <w:tab w:val="left" w:pos="1080"/>
        </w:tabs>
        <w:ind w:firstLine="709"/>
        <w:jc w:val="both"/>
      </w:pPr>
      <w:r w:rsidRPr="0093548D">
        <w:t>5.</w:t>
      </w:r>
      <w:r w:rsidRPr="0093548D">
        <w:rPr>
          <w:i/>
        </w:rPr>
        <w:t xml:space="preserve"> </w:t>
      </w:r>
      <w:r w:rsidRPr="0093548D">
        <w:t>Параметры использования земельных участков и объектов капитального строительс</w:t>
      </w:r>
      <w:r w:rsidRPr="0093548D">
        <w:t>т</w:t>
      </w:r>
      <w:r w:rsidRPr="0093548D">
        <w:t>ва в зонах инженерной инфраструктуры:</w:t>
      </w:r>
    </w:p>
    <w:p w:rsidR="009C316F" w:rsidRPr="00BD2023" w:rsidRDefault="009C316F" w:rsidP="009C316F">
      <w:pPr>
        <w:pStyle w:val="aff4"/>
        <w:widowControl w:val="0"/>
        <w:numPr>
          <w:ilvl w:val="0"/>
          <w:numId w:val="22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2023">
        <w:rPr>
          <w:rFonts w:ascii="Times New Roman" w:hAnsi="Times New Roman"/>
          <w:sz w:val="24"/>
          <w:szCs w:val="24"/>
        </w:rPr>
        <w:t>минимальный размер земельного участка – 0,0001 га;</w:t>
      </w:r>
    </w:p>
    <w:p w:rsidR="009C316F" w:rsidRPr="00BD2023" w:rsidRDefault="009C316F" w:rsidP="009C316F">
      <w:pPr>
        <w:pStyle w:val="aff4"/>
        <w:widowControl w:val="0"/>
        <w:numPr>
          <w:ilvl w:val="0"/>
          <w:numId w:val="22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D2023">
        <w:rPr>
          <w:rFonts w:ascii="Times New Roman" w:hAnsi="Times New Roman"/>
          <w:sz w:val="24"/>
          <w:szCs w:val="24"/>
        </w:rPr>
        <w:t xml:space="preserve">максимальный размер земельного участка – 1 га. </w:t>
      </w:r>
    </w:p>
    <w:p w:rsidR="009C316F" w:rsidRPr="0093548D" w:rsidRDefault="009C316F" w:rsidP="009C316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93548D">
        <w:t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9C316F" w:rsidRPr="0093548D" w:rsidRDefault="009C316F" w:rsidP="009C316F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93548D">
        <w:t>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нормами; строительные параметры объекта определяются документацией по планировке территории, проектом объекта строительства.</w:t>
      </w:r>
    </w:p>
    <w:p w:rsidR="009C316F" w:rsidRPr="0093548D" w:rsidRDefault="009C316F" w:rsidP="009C316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3548D">
        <w:t xml:space="preserve">6. </w:t>
      </w:r>
      <w:r w:rsidRPr="0093548D">
        <w:rPr>
          <w:i/>
        </w:rPr>
        <w:t>Предельные размеры</w:t>
      </w:r>
      <w:r w:rsidRPr="0093548D">
        <w:t xml:space="preserve"> земельных участков, регламенты использования территории и требования к ней определяется в соответствии с градостроительной документацией, Нормат</w:t>
      </w:r>
      <w:r w:rsidRPr="0093548D">
        <w:t>и</w:t>
      </w:r>
      <w:r w:rsidRPr="0093548D">
        <w:t>вами градостроительного проектирования Алтайского края, СП42.13330.2011 "Градостроител</w:t>
      </w:r>
      <w:r w:rsidRPr="0093548D">
        <w:t>ь</w:t>
      </w:r>
      <w:r w:rsidRPr="0093548D">
        <w:t xml:space="preserve">ство. Планировка и застройка городских и сельских поселений", </w:t>
      </w:r>
      <w:proofErr w:type="spellStart"/>
      <w:r w:rsidRPr="0093548D">
        <w:t>СанПиН</w:t>
      </w:r>
      <w:proofErr w:type="spellEnd"/>
      <w:r w:rsidRPr="0093548D">
        <w:t xml:space="preserve"> 2.2.1/2.1.1.1200-03 "Санитарно-защитные зоны и санитарная классификация предприятий, сооружений и иных объектов", </w:t>
      </w:r>
      <w:proofErr w:type="spellStart"/>
      <w:r w:rsidRPr="0093548D">
        <w:rPr>
          <w:bCs/>
          <w:kern w:val="36"/>
          <w:sz w:val="22"/>
          <w:szCs w:val="22"/>
        </w:rPr>
        <w:t>СНиП</w:t>
      </w:r>
      <w:proofErr w:type="spellEnd"/>
      <w:r w:rsidRPr="0093548D">
        <w:rPr>
          <w:bCs/>
          <w:kern w:val="36"/>
          <w:sz w:val="22"/>
          <w:szCs w:val="22"/>
        </w:rPr>
        <w:t xml:space="preserve"> 41-02-2003</w:t>
      </w:r>
      <w:r w:rsidRPr="0093548D">
        <w:rPr>
          <w:rFonts w:ascii="Arial" w:hAnsi="Arial" w:cs="Arial"/>
          <w:bCs/>
          <w:kern w:val="36"/>
          <w:sz w:val="27"/>
          <w:szCs w:val="27"/>
        </w:rPr>
        <w:t xml:space="preserve"> </w:t>
      </w:r>
      <w:r w:rsidRPr="0093548D">
        <w:t xml:space="preserve">"Тепловые сети", </w:t>
      </w:r>
      <w:proofErr w:type="spellStart"/>
      <w:r w:rsidRPr="0093548D">
        <w:t>СНиП</w:t>
      </w:r>
      <w:proofErr w:type="spellEnd"/>
      <w:r w:rsidRPr="0093548D">
        <w:t xml:space="preserve"> 2.04.08-87 "Газоснабжение" и ведомстве</w:t>
      </w:r>
      <w:r w:rsidRPr="0093548D">
        <w:t>н</w:t>
      </w:r>
      <w:r w:rsidRPr="0093548D">
        <w:t>ными нормами и правилами, с учетом реально сложившейся застройки и архитектурно-планировочным решением объекта.</w:t>
      </w:r>
    </w:p>
    <w:p w:rsidR="009C316F" w:rsidRPr="0093548D" w:rsidRDefault="009C316F" w:rsidP="009C316F">
      <w:pPr>
        <w:ind w:firstLine="709"/>
        <w:jc w:val="both"/>
      </w:pPr>
      <w:r w:rsidRPr="0093548D">
        <w:t>7. Размещение инженерно-технических объектов, предназначенных для обеспечения эксплуатации объектов капитального строительства в пределах территории одного или н</w:t>
      </w:r>
      <w:r w:rsidRPr="0093548D">
        <w:t>е</w:t>
      </w:r>
      <w:r w:rsidRPr="0093548D">
        <w:t>скольких кварталов (других элементов планировочной структуры), расположение которых тр</w:t>
      </w:r>
      <w:r w:rsidRPr="0093548D">
        <w:t>е</w:t>
      </w:r>
      <w:r w:rsidRPr="0093548D">
        <w:t>бует отдельного земельного участка с установлением санитарно-защитных, иных защитных зон, определяется документацией по планировке территории.</w:t>
      </w:r>
    </w:p>
    <w:p w:rsidR="009C316F" w:rsidRPr="00BD2023" w:rsidRDefault="009C316F" w:rsidP="009C316F">
      <w:pPr>
        <w:shd w:val="clear" w:color="auto" w:fill="FFFFFF"/>
        <w:ind w:firstLine="709"/>
        <w:jc w:val="both"/>
      </w:pPr>
      <w:r w:rsidRPr="0093548D">
        <w:t>8. Инженерные коммуникации (линии электропередачи, линии связи, трубопроводы и другие подобные сооружения) на территории муниципального образования должны размещат</w:t>
      </w:r>
      <w:r w:rsidRPr="0093548D">
        <w:t>ь</w:t>
      </w:r>
      <w:r w:rsidRPr="0093548D">
        <w:t xml:space="preserve">ся в пределах поперечных профилей улиц и дорог под тротуарами, за исключением случаев, </w:t>
      </w:r>
      <w:r w:rsidRPr="00BD2023">
        <w:t>е</w:t>
      </w:r>
      <w:r w:rsidRPr="00BD2023">
        <w:t>с</w:t>
      </w:r>
      <w:r w:rsidRPr="00BD2023">
        <w:t xml:space="preserve">ли отсутствует техническая возможность такого размещения. </w:t>
      </w:r>
    </w:p>
    <w:p w:rsidR="009C316F" w:rsidRPr="00BD2023" w:rsidRDefault="009C316F" w:rsidP="009C316F">
      <w:pPr>
        <w:widowControl w:val="0"/>
        <w:ind w:firstLine="709"/>
        <w:jc w:val="both"/>
      </w:pPr>
      <w:r w:rsidRPr="00BD2023">
        <w:t xml:space="preserve">9.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BD2023">
        <w:t>Усть-Пристанский</w:t>
      </w:r>
      <w:proofErr w:type="spellEnd"/>
      <w:r w:rsidRPr="00BD2023">
        <w:t xml:space="preserve"> район, утвержденной Постановлением Администрации </w:t>
      </w:r>
      <w:proofErr w:type="spellStart"/>
      <w:r w:rsidRPr="00BD2023">
        <w:t>Усть-Пристанского</w:t>
      </w:r>
      <w:proofErr w:type="spellEnd"/>
      <w:r w:rsidRPr="00BD2023">
        <w:t xml:space="preserve"> района Алтайского края от 03.03.2015 №100.</w:t>
      </w:r>
    </w:p>
    <w:p w:rsidR="009C316F" w:rsidRPr="009C316F" w:rsidRDefault="009C316F" w:rsidP="009C316F">
      <w:pPr>
        <w:widowControl w:val="0"/>
        <w:ind w:firstLine="709"/>
        <w:jc w:val="both"/>
        <w:rPr>
          <w:sz w:val="20"/>
          <w:szCs w:val="20"/>
        </w:rPr>
      </w:pPr>
      <w:r w:rsidRPr="00BD2023">
        <w:rPr>
          <w:sz w:val="20"/>
          <w:szCs w:val="20"/>
        </w:rPr>
        <w:t>*- код в соответствии с Приказом Федеральной службы государственной регистрации</w:t>
      </w:r>
      <w:r w:rsidRPr="009C316F">
        <w:rPr>
          <w:sz w:val="20"/>
          <w:szCs w:val="20"/>
        </w:rPr>
        <w:t>, кадастра и карт</w:t>
      </w:r>
      <w:r w:rsidRPr="009C316F">
        <w:rPr>
          <w:sz w:val="20"/>
          <w:szCs w:val="20"/>
        </w:rPr>
        <w:t>о</w:t>
      </w:r>
      <w:r w:rsidRPr="009C316F">
        <w:rPr>
          <w:sz w:val="20"/>
          <w:szCs w:val="20"/>
        </w:rPr>
        <w:t>графии от 10 ноября 2020 года № П/0412 «Об утверждении классификатора видов разрешенного использования земельных участков» (с изменениями на 23 июня 2022 года).</w:t>
      </w:r>
    </w:p>
    <w:p w:rsidR="005B205B" w:rsidRPr="00F8079B" w:rsidRDefault="005B205B" w:rsidP="00E60213">
      <w:pPr>
        <w:rPr>
          <w:sz w:val="20"/>
          <w:szCs w:val="20"/>
        </w:rPr>
      </w:pPr>
    </w:p>
    <w:p w:rsidR="00846397" w:rsidRPr="00846397" w:rsidRDefault="00846397" w:rsidP="00846397">
      <w:pPr>
        <w:outlineLvl w:val="2"/>
        <w:rPr>
          <w:sz w:val="28"/>
          <w:szCs w:val="28"/>
        </w:rPr>
      </w:pPr>
      <w:bookmarkStart w:id="175" w:name="_Toc119675302"/>
      <w:bookmarkStart w:id="176" w:name="_Toc122704614"/>
      <w:bookmarkStart w:id="177" w:name="_Toc99656183"/>
      <w:bookmarkStart w:id="178" w:name="_Toc99656187"/>
      <w:r w:rsidRPr="00846397">
        <w:rPr>
          <w:sz w:val="28"/>
          <w:szCs w:val="28"/>
        </w:rPr>
        <w:t>Статья 3</w:t>
      </w:r>
      <w:r w:rsidR="009C316F">
        <w:rPr>
          <w:sz w:val="28"/>
          <w:szCs w:val="28"/>
        </w:rPr>
        <w:t>2</w:t>
      </w:r>
      <w:r w:rsidRPr="00846397">
        <w:rPr>
          <w:sz w:val="28"/>
          <w:szCs w:val="28"/>
        </w:rPr>
        <w:t>. Градостроительные регламенты зоны транспортной инфраструктуры</w:t>
      </w:r>
      <w:bookmarkEnd w:id="175"/>
      <w:bookmarkEnd w:id="176"/>
    </w:p>
    <w:p w:rsidR="00846397" w:rsidRPr="00846397" w:rsidRDefault="00846397" w:rsidP="00846397">
      <w:pPr>
        <w:rPr>
          <w:highlight w:val="green"/>
          <w:lang w:eastAsia="ru-RU"/>
        </w:rPr>
      </w:pPr>
    </w:p>
    <w:p w:rsidR="008367ED" w:rsidRDefault="008367ED" w:rsidP="008367ED">
      <w:pPr>
        <w:pStyle w:val="212"/>
        <w:keepNext/>
        <w:keepLines/>
        <w:shd w:val="clear" w:color="auto" w:fill="auto"/>
        <w:tabs>
          <w:tab w:val="left" w:pos="1080"/>
        </w:tabs>
        <w:spacing w:line="240" w:lineRule="auto"/>
        <w:ind w:firstLine="851"/>
        <w:jc w:val="both"/>
        <w:outlineLvl w:val="9"/>
        <w:rPr>
          <w:rStyle w:val="41"/>
          <w:b w:val="0"/>
          <w:i w:val="0"/>
          <w:iCs w:val="0"/>
          <w:sz w:val="24"/>
          <w:szCs w:val="24"/>
        </w:rPr>
      </w:pPr>
      <w:r w:rsidRPr="003B0866">
        <w:rPr>
          <w:rStyle w:val="41"/>
          <w:b w:val="0"/>
          <w:i w:val="0"/>
          <w:iCs w:val="0"/>
          <w:sz w:val="24"/>
          <w:szCs w:val="24"/>
        </w:rPr>
        <w:lastRenderedPageBreak/>
        <w:t xml:space="preserve">1. </w:t>
      </w:r>
      <w:r w:rsidRPr="008367ED">
        <w:rPr>
          <w:rStyle w:val="41"/>
          <w:b w:val="0"/>
          <w:i w:val="0"/>
          <w:iCs w:val="0"/>
          <w:sz w:val="24"/>
          <w:szCs w:val="24"/>
        </w:rPr>
        <w:t>Зона транспортной инфраструктуры предназначена для размещения и функционир</w:t>
      </w:r>
      <w:r w:rsidRPr="008367ED">
        <w:rPr>
          <w:rStyle w:val="41"/>
          <w:b w:val="0"/>
          <w:i w:val="0"/>
          <w:iCs w:val="0"/>
          <w:sz w:val="24"/>
          <w:szCs w:val="24"/>
        </w:rPr>
        <w:t>о</w:t>
      </w:r>
      <w:r w:rsidRPr="008367ED">
        <w:rPr>
          <w:rStyle w:val="41"/>
          <w:b w:val="0"/>
          <w:i w:val="0"/>
          <w:iCs w:val="0"/>
          <w:sz w:val="24"/>
          <w:szCs w:val="24"/>
        </w:rPr>
        <w:t>вания сооружений и коммуникац</w:t>
      </w:r>
      <w:r>
        <w:rPr>
          <w:rStyle w:val="41"/>
          <w:b w:val="0"/>
          <w:i w:val="0"/>
          <w:iCs w:val="0"/>
          <w:sz w:val="24"/>
          <w:szCs w:val="24"/>
        </w:rPr>
        <w:t>ий транспортной инфраструктуры</w:t>
      </w:r>
      <w:r w:rsidR="00BD2023">
        <w:rPr>
          <w:rStyle w:val="41"/>
          <w:b w:val="0"/>
          <w:i w:val="0"/>
          <w:iCs w:val="0"/>
          <w:sz w:val="24"/>
          <w:szCs w:val="24"/>
        </w:rPr>
        <w:t>( код зон</w:t>
      </w:r>
      <w:r>
        <w:rPr>
          <w:rStyle w:val="41"/>
          <w:b w:val="0"/>
          <w:i w:val="0"/>
          <w:iCs w:val="0"/>
          <w:sz w:val="24"/>
          <w:szCs w:val="24"/>
        </w:rPr>
        <w:t xml:space="preserve"> Т-2</w:t>
      </w:r>
      <w:r w:rsidRPr="003B0866">
        <w:rPr>
          <w:rStyle w:val="41"/>
          <w:b w:val="0"/>
          <w:i w:val="0"/>
          <w:iCs w:val="0"/>
          <w:sz w:val="24"/>
          <w:szCs w:val="24"/>
        </w:rPr>
        <w:t>).</w:t>
      </w:r>
    </w:p>
    <w:p w:rsidR="00D3248F" w:rsidRDefault="00D3248F" w:rsidP="00D3248F">
      <w:pPr>
        <w:keepNext/>
        <w:keepLines/>
        <w:ind w:left="720"/>
        <w:jc w:val="center"/>
        <w:rPr>
          <w:rStyle w:val="41"/>
          <w:b/>
          <w:i w:val="0"/>
          <w:iCs w:val="0"/>
          <w:sz w:val="24"/>
          <w:szCs w:val="24"/>
        </w:rPr>
      </w:pPr>
      <w:r w:rsidRPr="00665585">
        <w:t>Зона объектов транспортной инфраструктуры (Т-</w:t>
      </w:r>
      <w:r w:rsidR="00BD2023">
        <w:t>2</w:t>
      </w:r>
      <w:r w:rsidRPr="00665585">
        <w:t>)</w:t>
      </w:r>
    </w:p>
    <w:p w:rsidR="00D3248F" w:rsidRPr="00D3248F" w:rsidRDefault="008367ED" w:rsidP="00D3248F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CD3BFA">
        <w:rPr>
          <w:rStyle w:val="41"/>
          <w:b/>
          <w:i w:val="0"/>
          <w:iCs w:val="0"/>
          <w:sz w:val="24"/>
          <w:szCs w:val="24"/>
        </w:rPr>
        <w:t xml:space="preserve"> </w:t>
      </w:r>
      <w:r w:rsidRPr="00CD3BFA">
        <w:t xml:space="preserve">2. </w:t>
      </w:r>
      <w:r w:rsidRPr="00CD3BFA">
        <w:rPr>
          <w:bCs/>
          <w:i/>
        </w:rPr>
        <w:t>Основные виды разрешенного использования</w:t>
      </w:r>
      <w:r w:rsidRPr="00CD3BFA">
        <w:rPr>
          <w:bCs/>
        </w:rPr>
        <w:t xml:space="preserve"> земельных участков и объектов кап</w:t>
      </w:r>
      <w:r w:rsidRPr="00CD3BFA">
        <w:rPr>
          <w:bCs/>
        </w:rPr>
        <w:t>и</w:t>
      </w:r>
      <w:r w:rsidRPr="00CD3BFA">
        <w:rPr>
          <w:bCs/>
        </w:rPr>
        <w:t>тального строительства:</w:t>
      </w:r>
    </w:p>
    <w:p w:rsidR="00D3248F" w:rsidRPr="00D3248F" w:rsidRDefault="00BD2023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</w:t>
      </w:r>
      <w:r w:rsidR="00D3248F" w:rsidRPr="00D3248F">
        <w:rPr>
          <w:sz w:val="24"/>
          <w:szCs w:val="24"/>
        </w:rPr>
        <w:t>дорожного сервиса</w:t>
      </w:r>
      <w:r w:rsidR="00D3248F" w:rsidRPr="00D3248F">
        <w:rPr>
          <w:spacing w:val="2"/>
          <w:sz w:val="24"/>
          <w:szCs w:val="24"/>
          <w:shd w:val="clear" w:color="auto" w:fill="FFFFFF"/>
        </w:rPr>
        <w:t>(код 4.9.1)</w:t>
      </w:r>
      <w:r w:rsidR="00D3248F">
        <w:rPr>
          <w:spacing w:val="2"/>
          <w:sz w:val="24"/>
          <w:szCs w:val="24"/>
          <w:shd w:val="clear" w:color="auto" w:fill="FFFFFF"/>
        </w:rPr>
        <w:t>*</w:t>
      </w:r>
      <w:r w:rsidR="00D3248F" w:rsidRPr="00D3248F">
        <w:rPr>
          <w:spacing w:val="2"/>
          <w:sz w:val="24"/>
          <w:szCs w:val="24"/>
          <w:shd w:val="clear" w:color="auto" w:fill="FFFFFF"/>
        </w:rPr>
        <w:t>;</w:t>
      </w:r>
    </w:p>
    <w:p w:rsidR="008367ED" w:rsidRDefault="00BD2023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Автомобильный транспорт (7.2)*;</w:t>
      </w:r>
    </w:p>
    <w:p w:rsidR="00BD2023" w:rsidRPr="00BD2023" w:rsidRDefault="00BD2023" w:rsidP="00BD2023">
      <w:pPr>
        <w:pStyle w:val="aff2"/>
        <w:widowControl w:val="0"/>
        <w:numPr>
          <w:ilvl w:val="0"/>
          <w:numId w:val="24"/>
        </w:numPr>
        <w:tabs>
          <w:tab w:val="left" w:pos="0"/>
        </w:tabs>
        <w:suppressAutoHyphens/>
        <w:ind w:hanging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BD2023">
        <w:rPr>
          <w:rFonts w:ascii="Times New Roman" w:hAnsi="Times New Roman" w:cs="Times New Roman"/>
          <w:bCs/>
          <w:sz w:val="24"/>
          <w:szCs w:val="24"/>
        </w:rPr>
        <w:t>емельные участки (территории) общего пользования – (код 12.0)*.</w:t>
      </w:r>
    </w:p>
    <w:p w:rsidR="008367ED" w:rsidRPr="00CD3BFA" w:rsidRDefault="008367ED" w:rsidP="008367ED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8367ED" w:rsidRPr="00CD3BFA" w:rsidRDefault="00D3248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D3248F">
        <w:rPr>
          <w:i/>
          <w:sz w:val="24"/>
          <w:szCs w:val="24"/>
        </w:rPr>
        <w:t>не установлены</w:t>
      </w:r>
      <w:r w:rsidR="008367ED" w:rsidRPr="00CD3BFA">
        <w:rPr>
          <w:sz w:val="24"/>
          <w:szCs w:val="24"/>
        </w:rPr>
        <w:t>.</w:t>
      </w:r>
    </w:p>
    <w:p w:rsidR="008367ED" w:rsidRPr="00CD3BFA" w:rsidRDefault="008367ED" w:rsidP="008367ED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8367ED" w:rsidRPr="00D3248F" w:rsidRDefault="00D3248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D3248F">
        <w:rPr>
          <w:i/>
          <w:sz w:val="24"/>
          <w:szCs w:val="24"/>
        </w:rPr>
        <w:t>не установлены</w:t>
      </w:r>
      <w:r w:rsidR="008367ED" w:rsidRPr="00D3248F">
        <w:rPr>
          <w:sz w:val="24"/>
          <w:szCs w:val="24"/>
        </w:rPr>
        <w:t>.</w:t>
      </w:r>
    </w:p>
    <w:p w:rsidR="00846397" w:rsidRPr="00BD2023" w:rsidRDefault="008367ED" w:rsidP="00D3248F">
      <w:pPr>
        <w:pStyle w:val="aff2"/>
        <w:tabs>
          <w:tab w:val="left" w:pos="1134"/>
        </w:tabs>
        <w:ind w:left="851"/>
      </w:pPr>
      <w:r w:rsidRPr="00D3248F">
        <w:rPr>
          <w:rFonts w:ascii="Times New Roman" w:hAnsi="Times New Roman" w:cs="Times New Roman"/>
          <w:sz w:val="24"/>
          <w:szCs w:val="24"/>
        </w:rPr>
        <w:t>5.</w:t>
      </w:r>
      <w:r w:rsidRPr="00D3248F">
        <w:rPr>
          <w:rFonts w:ascii="Times New Roman" w:hAnsi="Times New Roman" w:cs="Times New Roman"/>
          <w:i/>
          <w:sz w:val="24"/>
          <w:szCs w:val="24"/>
        </w:rPr>
        <w:t xml:space="preserve"> Предельные размеры</w:t>
      </w:r>
      <w:r w:rsidR="00D3248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D3248F" w:rsidRPr="00D3248F">
        <w:rPr>
          <w:rFonts w:ascii="Times New Roman" w:hAnsi="Times New Roman" w:cs="Times New Roman"/>
          <w:sz w:val="24"/>
          <w:szCs w:val="24"/>
        </w:rPr>
        <w:t>те</w:t>
      </w:r>
      <w:r w:rsidR="00846397" w:rsidRPr="00D3248F">
        <w:rPr>
          <w:rFonts w:ascii="Times New Roman" w:hAnsi="Times New Roman" w:cs="Times New Roman"/>
          <w:sz w:val="24"/>
          <w:szCs w:val="24"/>
        </w:rPr>
        <w:t>рритории зон транспортной инфраструктуры, относятся к территориям общего пользования, за исключением земельных участков, предоставля</w:t>
      </w:r>
      <w:r w:rsidR="00846397" w:rsidRPr="00D3248F">
        <w:rPr>
          <w:rFonts w:ascii="Times New Roman" w:hAnsi="Times New Roman" w:cs="Times New Roman"/>
          <w:sz w:val="24"/>
          <w:szCs w:val="24"/>
        </w:rPr>
        <w:t>е</w:t>
      </w:r>
      <w:r w:rsidR="00846397" w:rsidRPr="00D3248F">
        <w:rPr>
          <w:rFonts w:ascii="Times New Roman" w:hAnsi="Times New Roman" w:cs="Times New Roman"/>
          <w:sz w:val="24"/>
          <w:szCs w:val="24"/>
        </w:rPr>
        <w:t xml:space="preserve">мым предприятиям, учреждениям и организациям автомобильного транспорта для </w:t>
      </w:r>
      <w:r w:rsidR="00846397" w:rsidRPr="00BD2023">
        <w:rPr>
          <w:rFonts w:ascii="Times New Roman" w:hAnsi="Times New Roman" w:cs="Times New Roman"/>
          <w:sz w:val="24"/>
          <w:szCs w:val="24"/>
        </w:rPr>
        <w:t>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665585" w:rsidRDefault="00665585" w:rsidP="00665585">
      <w:pPr>
        <w:widowControl w:val="0"/>
        <w:ind w:firstLine="709"/>
        <w:jc w:val="both"/>
      </w:pPr>
      <w:r w:rsidRPr="00BD2023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BD2023">
        <w:t>Усть-Пристанский</w:t>
      </w:r>
      <w:proofErr w:type="spellEnd"/>
      <w:r w:rsidRPr="00BD2023">
        <w:t xml:space="preserve"> район, утвержденной Постановлением Администрации </w:t>
      </w:r>
      <w:proofErr w:type="spellStart"/>
      <w:r w:rsidRPr="00BD2023">
        <w:t>Усть-Пристанского</w:t>
      </w:r>
      <w:proofErr w:type="spellEnd"/>
      <w:r w:rsidRPr="00BD2023">
        <w:t xml:space="preserve"> района Алтайского края от 03.03.2015 №100.</w:t>
      </w:r>
    </w:p>
    <w:p w:rsidR="00846397" w:rsidRPr="00846397" w:rsidRDefault="00846397" w:rsidP="00846397"/>
    <w:p w:rsidR="00665585" w:rsidRDefault="00846397" w:rsidP="00665585">
      <w:pPr>
        <w:outlineLvl w:val="2"/>
        <w:rPr>
          <w:iCs/>
        </w:rPr>
      </w:pPr>
      <w:bookmarkStart w:id="179" w:name="_Toc122704615"/>
      <w:r w:rsidRPr="00846397">
        <w:rPr>
          <w:sz w:val="28"/>
          <w:szCs w:val="28"/>
        </w:rPr>
        <w:t>Статья 3</w:t>
      </w:r>
      <w:r w:rsidR="009C316F">
        <w:rPr>
          <w:sz w:val="28"/>
          <w:szCs w:val="28"/>
        </w:rPr>
        <w:t>3</w:t>
      </w:r>
      <w:r w:rsidRPr="00846397">
        <w:rPr>
          <w:sz w:val="28"/>
          <w:szCs w:val="28"/>
        </w:rPr>
        <w:t xml:space="preserve">. </w:t>
      </w:r>
      <w:r w:rsidR="004F01DA" w:rsidRPr="00846397">
        <w:rPr>
          <w:sz w:val="28"/>
          <w:szCs w:val="28"/>
        </w:rPr>
        <w:t>Градостроительные регламенты на территориях зон</w:t>
      </w:r>
      <w:bookmarkEnd w:id="177"/>
      <w:r w:rsidR="00665585" w:rsidRPr="00665585">
        <w:t xml:space="preserve"> </w:t>
      </w:r>
      <w:r w:rsidR="00665585" w:rsidRPr="00665585">
        <w:rPr>
          <w:sz w:val="28"/>
          <w:szCs w:val="28"/>
        </w:rPr>
        <w:t>сельскохозяйс</w:t>
      </w:r>
      <w:r w:rsidR="00665585" w:rsidRPr="00665585">
        <w:rPr>
          <w:sz w:val="28"/>
          <w:szCs w:val="28"/>
        </w:rPr>
        <w:t>т</w:t>
      </w:r>
      <w:r w:rsidR="00665585" w:rsidRPr="00665585">
        <w:rPr>
          <w:sz w:val="28"/>
          <w:szCs w:val="28"/>
        </w:rPr>
        <w:t>венных угодий предназначены для ведение сельского хозяйства в черте населе</w:t>
      </w:r>
      <w:r w:rsidR="00665585" w:rsidRPr="00665585">
        <w:rPr>
          <w:sz w:val="28"/>
          <w:szCs w:val="28"/>
        </w:rPr>
        <w:t>н</w:t>
      </w:r>
      <w:r w:rsidR="00665585" w:rsidRPr="00665585">
        <w:rPr>
          <w:sz w:val="28"/>
          <w:szCs w:val="28"/>
        </w:rPr>
        <w:t>ного пункта</w:t>
      </w:r>
      <w:bookmarkEnd w:id="179"/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rPr>
          <w:iCs/>
        </w:rPr>
        <w:t xml:space="preserve">1. Зоны сельскохозяйственных угодий предназначены для ведение сельского хозяйства в черте населенного пункта </w:t>
      </w:r>
      <w:r w:rsidRPr="00665585">
        <w:rPr>
          <w:bCs/>
        </w:rPr>
        <w:t>(код зон – СХ-1)</w:t>
      </w:r>
      <w:r w:rsidRPr="00665585">
        <w:rPr>
          <w:iCs/>
        </w:rPr>
        <w:t xml:space="preserve">. </w:t>
      </w:r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t xml:space="preserve">2. </w:t>
      </w:r>
      <w:r w:rsidRPr="00665585">
        <w:rPr>
          <w:bCs/>
          <w:i/>
        </w:rPr>
        <w:t>Основные виды разрешенного использования</w:t>
      </w:r>
      <w:r w:rsidRPr="00665585">
        <w:rPr>
          <w:bCs/>
        </w:rPr>
        <w:t xml:space="preserve"> земельных участков и объектов кап</w:t>
      </w:r>
      <w:r w:rsidRPr="00665585">
        <w:rPr>
          <w:bCs/>
        </w:rPr>
        <w:t>и</w:t>
      </w:r>
      <w:r w:rsidRPr="00665585">
        <w:rPr>
          <w:bCs/>
        </w:rPr>
        <w:t>тального строительства: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t>земельные участки (территории) общего пользования – (код 12.0)*,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t>ведение огородничества (код 13.1)*.</w:t>
      </w:r>
    </w:p>
    <w:p w:rsidR="0002599C" w:rsidRPr="00665585" w:rsidRDefault="0002599C" w:rsidP="0002599C">
      <w:pPr>
        <w:pStyle w:val="Iauiue"/>
        <w:tabs>
          <w:tab w:val="left" w:pos="0"/>
        </w:tabs>
        <w:snapToGrid w:val="0"/>
        <w:ind w:firstLine="709"/>
        <w:jc w:val="both"/>
        <w:rPr>
          <w:bCs/>
          <w:sz w:val="24"/>
          <w:szCs w:val="24"/>
        </w:rPr>
      </w:pPr>
      <w:r w:rsidRPr="00665585">
        <w:rPr>
          <w:sz w:val="24"/>
          <w:szCs w:val="24"/>
        </w:rPr>
        <w:t xml:space="preserve">3. </w:t>
      </w:r>
      <w:r w:rsidRPr="00665585">
        <w:rPr>
          <w:bCs/>
          <w:i/>
          <w:sz w:val="24"/>
          <w:szCs w:val="24"/>
        </w:rPr>
        <w:t>Условно разрешенные виды использования</w:t>
      </w:r>
      <w:r w:rsidRPr="00665585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Pr="00665585">
        <w:rPr>
          <w:sz w:val="24"/>
          <w:szCs w:val="24"/>
        </w:rPr>
        <w:t xml:space="preserve"> в зонах</w:t>
      </w:r>
      <w:r w:rsidRPr="00665585">
        <w:rPr>
          <w:bCs/>
          <w:sz w:val="24"/>
          <w:szCs w:val="24"/>
        </w:rPr>
        <w:t xml:space="preserve"> озелененных территорий общего пользования: 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животноводство - (код. 1.7)</w:t>
      </w:r>
      <w:r w:rsidR="00665585">
        <w:t>*</w:t>
      </w:r>
      <w:r w:rsidRPr="00665585">
        <w:t>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хранение и переработка сельскохозяйственной продукции – (код 1.15)*;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обеспечение сельскохозяйственного производства – (код 1.18)*;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 xml:space="preserve"> коммунальное обслуживание – (код 3.1)*.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животноводство (1.7).</w:t>
      </w:r>
    </w:p>
    <w:p w:rsidR="0002599C" w:rsidRPr="00665585" w:rsidRDefault="0002599C" w:rsidP="0002599C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4. </w:t>
      </w:r>
      <w:r w:rsidRPr="00665585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665585">
        <w:rPr>
          <w:rFonts w:ascii="Times New Roman" w:hAnsi="Times New Roman"/>
          <w:sz w:val="24"/>
          <w:szCs w:val="24"/>
        </w:rPr>
        <w:t>: нет.</w:t>
      </w:r>
    </w:p>
    <w:p w:rsidR="0002599C" w:rsidRPr="00665585" w:rsidRDefault="0002599C" w:rsidP="0002599C">
      <w:pPr>
        <w:tabs>
          <w:tab w:val="left" w:pos="0"/>
        </w:tabs>
        <w:ind w:firstLine="709"/>
        <w:jc w:val="both"/>
      </w:pPr>
      <w:r w:rsidRPr="00665585">
        <w:t xml:space="preserve">5. </w:t>
      </w:r>
      <w:r w:rsidRPr="00665585">
        <w:rPr>
          <w:i/>
        </w:rPr>
        <w:t>Предельные размеры</w:t>
      </w:r>
      <w:r w:rsidRPr="00665585">
        <w:t xml:space="preserve"> земельных участков в зоне транспортной инфраструктуры: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>-         минимальный размер земельного участка – 0,0004 га;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-         максимальный размер земельного участка – 1 га. </w:t>
      </w:r>
    </w:p>
    <w:p w:rsidR="0002599C" w:rsidRPr="00665585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665585">
        <w:t>минимальные отступы от границ земельных участков в целях определения мест допустимого размещения зданий, строений, сооружений -1м,</w:t>
      </w:r>
    </w:p>
    <w:p w:rsidR="0002599C" w:rsidRPr="005B205B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5B205B">
        <w:t xml:space="preserve"> минимальная, максимальная высота зданий, строений, сооружений, максимальный процент застройки не устанавливаются.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665585" w:rsidRDefault="00665585" w:rsidP="0002599C">
      <w:pPr>
        <w:rPr>
          <w:sz w:val="20"/>
          <w:szCs w:val="20"/>
        </w:rPr>
      </w:pPr>
    </w:p>
    <w:p w:rsidR="00665585" w:rsidRDefault="00665585" w:rsidP="00665585">
      <w:pPr>
        <w:outlineLvl w:val="2"/>
        <w:rPr>
          <w:sz w:val="28"/>
          <w:szCs w:val="28"/>
        </w:rPr>
      </w:pPr>
      <w:bookmarkStart w:id="180" w:name="_Toc122704616"/>
      <w:r w:rsidRPr="009C316F">
        <w:rPr>
          <w:sz w:val="28"/>
          <w:szCs w:val="28"/>
        </w:rPr>
        <w:lastRenderedPageBreak/>
        <w:t>Статья 3</w:t>
      </w:r>
      <w:r w:rsidR="009C316F">
        <w:rPr>
          <w:sz w:val="28"/>
          <w:szCs w:val="28"/>
        </w:rPr>
        <w:t>4</w:t>
      </w:r>
      <w:r w:rsidRPr="009C316F">
        <w:rPr>
          <w:sz w:val="28"/>
          <w:szCs w:val="28"/>
        </w:rPr>
        <w:t>. Градостроительные регламенты на территориях зон, занятых объект</w:t>
      </w:r>
      <w:r w:rsidRPr="009C316F">
        <w:rPr>
          <w:sz w:val="28"/>
          <w:szCs w:val="28"/>
        </w:rPr>
        <w:t>а</w:t>
      </w:r>
      <w:r w:rsidRPr="009C316F">
        <w:rPr>
          <w:sz w:val="28"/>
          <w:szCs w:val="28"/>
        </w:rPr>
        <w:t>ми сельскохозяйственного назначения</w:t>
      </w:r>
      <w:bookmarkEnd w:id="180"/>
    </w:p>
    <w:p w:rsidR="00665585" w:rsidRDefault="00665585" w:rsidP="004F01DA">
      <w:pPr>
        <w:pStyle w:val="af3"/>
        <w:tabs>
          <w:tab w:val="left" w:pos="720"/>
        </w:tabs>
        <w:ind w:firstLine="720"/>
        <w:jc w:val="both"/>
      </w:pPr>
    </w:p>
    <w:p w:rsidR="004F01DA" w:rsidRPr="00D2712F" w:rsidRDefault="004F01DA" w:rsidP="004F01DA">
      <w:pPr>
        <w:pStyle w:val="af3"/>
        <w:tabs>
          <w:tab w:val="left" w:pos="720"/>
        </w:tabs>
        <w:ind w:firstLine="720"/>
        <w:jc w:val="both"/>
        <w:rPr>
          <w:sz w:val="28"/>
        </w:rPr>
      </w:pPr>
      <w:r w:rsidRPr="00D2712F">
        <w:t>1. Зоны, занятые объектами сельскохозяйственного назначения (код зон С</w:t>
      </w:r>
      <w:r>
        <w:t>Х-</w:t>
      </w:r>
      <w:r w:rsidRPr="00D2712F">
        <w:t>2) предн</w:t>
      </w:r>
      <w:r w:rsidRPr="00D2712F">
        <w:t>а</w:t>
      </w:r>
      <w:r w:rsidRPr="00D2712F">
        <w:t xml:space="preserve">значены для размещения объектов </w:t>
      </w:r>
      <w:proofErr w:type="spellStart"/>
      <w:r w:rsidRPr="00D2712F">
        <w:t>сельхозназначения</w:t>
      </w:r>
      <w:proofErr w:type="spellEnd"/>
      <w:r w:rsidRPr="00D2712F">
        <w:t xml:space="preserve"> – машинно-транспортных станций,  анг</w:t>
      </w:r>
      <w:r w:rsidRPr="00D2712F">
        <w:t>а</w:t>
      </w:r>
      <w:r w:rsidRPr="00D2712F">
        <w:t>ров, гаражей для сельхозтехники, водонапорных башен, трансформаторных подстанций и иного технического оборудования, используемого в сельском хозяйстве; зданий, сооружений для хр</w:t>
      </w:r>
      <w:r w:rsidRPr="00D2712F">
        <w:t>а</w:t>
      </w:r>
      <w:r w:rsidRPr="00D2712F">
        <w:t>нения и переработки сельскохозяйственной продукции, зданий и сооружений, используемых для разведения, выращивания и содержания сельскохозяйственных животных.</w:t>
      </w:r>
    </w:p>
    <w:p w:rsidR="004F01DA" w:rsidRPr="00D2712F" w:rsidRDefault="004F01DA" w:rsidP="004F01DA">
      <w:pPr>
        <w:pStyle w:val="Iauiue"/>
        <w:ind w:firstLine="709"/>
        <w:jc w:val="both"/>
        <w:rPr>
          <w:bCs/>
          <w:sz w:val="24"/>
          <w:szCs w:val="24"/>
        </w:rPr>
      </w:pPr>
      <w:r w:rsidRPr="00D2712F">
        <w:rPr>
          <w:bCs/>
          <w:sz w:val="24"/>
          <w:szCs w:val="24"/>
        </w:rPr>
        <w:t xml:space="preserve">2. </w:t>
      </w:r>
      <w:r w:rsidRPr="00D2712F">
        <w:rPr>
          <w:bCs/>
          <w:i/>
          <w:sz w:val="24"/>
          <w:szCs w:val="24"/>
        </w:rPr>
        <w:t>Основные виды разрешенного использования з</w:t>
      </w:r>
      <w:r w:rsidRPr="00D2712F">
        <w:rPr>
          <w:bCs/>
          <w:sz w:val="24"/>
          <w:szCs w:val="24"/>
        </w:rPr>
        <w:t>емельных участков и объектов капитального строительства: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 xml:space="preserve">– животноводство – (код 1.7)*; 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sz w:val="24"/>
          <w:szCs w:val="24"/>
        </w:rPr>
        <w:t xml:space="preserve">- </w:t>
      </w:r>
      <w:r w:rsidRPr="00D2712F">
        <w:rPr>
          <w:rFonts w:ascii="Times New Roman" w:hAnsi="Times New Roman" w:cs="Times New Roman"/>
          <w:b w:val="0"/>
          <w:sz w:val="24"/>
          <w:szCs w:val="24"/>
        </w:rPr>
        <w:t>хранение и переработка сельскохозяйственной продукции – (код 1.15)*;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обеспечение сельскохозяйственного производства (код 1.18)*;</w:t>
      </w:r>
    </w:p>
    <w:p w:rsidR="004F01DA" w:rsidRPr="00D2712F" w:rsidRDefault="004F01DA" w:rsidP="004F01DA">
      <w:pPr>
        <w:widowControl w:val="0"/>
        <w:tabs>
          <w:tab w:val="left" w:pos="0"/>
        </w:tabs>
        <w:ind w:firstLine="720"/>
        <w:jc w:val="both"/>
      </w:pPr>
      <w:r w:rsidRPr="00D2712F">
        <w:t>– коммунальное обслуживание – (код 3.1)*;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служебные гаражи– (код 4.9)*.</w:t>
      </w:r>
    </w:p>
    <w:p w:rsidR="004F01DA" w:rsidRPr="00D2712F" w:rsidRDefault="004F01DA" w:rsidP="004F01DA">
      <w:pPr>
        <w:pStyle w:val="ConsPlusTitle"/>
        <w:widowControl w:val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строительная промышленность – (код 6.6)*;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связь – (код 6.8)*;</w:t>
      </w:r>
    </w:p>
    <w:p w:rsidR="004F01DA" w:rsidRPr="00A24E25" w:rsidRDefault="004F01DA" w:rsidP="004F01DA">
      <w:pPr>
        <w:pStyle w:val="Iauiue"/>
        <w:tabs>
          <w:tab w:val="left" w:pos="0"/>
        </w:tabs>
        <w:snapToGri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A24E25">
        <w:rPr>
          <w:sz w:val="24"/>
          <w:szCs w:val="24"/>
        </w:rPr>
        <w:t xml:space="preserve"> склад – (код 6.9)*;</w:t>
      </w:r>
    </w:p>
    <w:p w:rsidR="00BD2023" w:rsidRDefault="004F01DA" w:rsidP="00BD2023">
      <w:pPr>
        <w:widowControl w:val="0"/>
        <w:tabs>
          <w:tab w:val="left" w:pos="0"/>
        </w:tabs>
        <w:suppressAutoHyphens/>
        <w:ind w:firstLine="709"/>
        <w:jc w:val="both"/>
      </w:pPr>
      <w:r>
        <w:t xml:space="preserve">- </w:t>
      </w:r>
      <w:r w:rsidR="00BD2023">
        <w:t xml:space="preserve"> складские площадки (код 6.9.1);</w:t>
      </w:r>
    </w:p>
    <w:p w:rsidR="00BD2023" w:rsidRPr="00E24511" w:rsidRDefault="00BD2023" w:rsidP="00BD2023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BD2023">
        <w:t xml:space="preserve"> </w:t>
      </w:r>
      <w:r w:rsidRPr="00E24511">
        <w:t>–</w:t>
      </w:r>
      <w:r w:rsidRPr="00E24511">
        <w:rPr>
          <w:bCs/>
        </w:rPr>
        <w:t xml:space="preserve"> земельные участки (территории) общего пользования – (код 12.0)*.</w:t>
      </w:r>
    </w:p>
    <w:p w:rsidR="004F01DA" w:rsidRPr="00665585" w:rsidRDefault="004F01DA" w:rsidP="004F01DA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3. </w:t>
      </w:r>
      <w:r w:rsidRPr="00665585">
        <w:rPr>
          <w:rFonts w:ascii="Times New Roman" w:hAnsi="Times New Roman"/>
          <w:i/>
          <w:sz w:val="24"/>
          <w:szCs w:val="24"/>
        </w:rPr>
        <w:t>Условно разрешенные виды использования земельных участков и объектов капитального строительства: нет.</w:t>
      </w:r>
    </w:p>
    <w:p w:rsidR="004F01DA" w:rsidRPr="00E24511" w:rsidRDefault="004F01DA" w:rsidP="004F01DA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E24511">
        <w:t>4.</w:t>
      </w:r>
      <w:r w:rsidRPr="00E24511">
        <w:rPr>
          <w:i/>
        </w:rPr>
        <w:t xml:space="preserve"> Вспомогательные виды разрешенного использования</w:t>
      </w:r>
      <w:r w:rsidRPr="00E24511">
        <w:t xml:space="preserve"> </w:t>
      </w:r>
      <w:r w:rsidRPr="00E24511">
        <w:rPr>
          <w:bCs/>
        </w:rPr>
        <w:t xml:space="preserve">земельных участков и объектов </w:t>
      </w:r>
      <w:r w:rsidRPr="00665585">
        <w:rPr>
          <w:bCs/>
          <w:i/>
        </w:rPr>
        <w:t>капитального строительства:</w:t>
      </w:r>
      <w:r w:rsidRPr="00E24511">
        <w:rPr>
          <w:bCs/>
        </w:rPr>
        <w:t xml:space="preserve"> </w:t>
      </w:r>
      <w:r w:rsidR="00BD2023">
        <w:rPr>
          <w:bCs/>
        </w:rPr>
        <w:t>нет.</w:t>
      </w:r>
    </w:p>
    <w:p w:rsidR="004F01DA" w:rsidRPr="00E24511" w:rsidRDefault="004F01DA" w:rsidP="004F01DA">
      <w:pPr>
        <w:pStyle w:val="Iauiue"/>
        <w:widowControl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 xml:space="preserve">5. </w:t>
      </w:r>
      <w:r w:rsidRPr="00E24511">
        <w:rPr>
          <w:i/>
          <w:sz w:val="24"/>
          <w:szCs w:val="24"/>
        </w:rPr>
        <w:t>Предельные размеры</w:t>
      </w:r>
      <w:r w:rsidRPr="00E24511">
        <w:rPr>
          <w:sz w:val="24"/>
          <w:szCs w:val="24"/>
        </w:rPr>
        <w:t xml:space="preserve">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минимальная площадь участка – 100 кв.м.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максимальная площадь участка – 200000 кв.м.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proofErr w:type="spellStart"/>
      <w:r w:rsidRPr="00E24511">
        <w:rPr>
          <w:lang w:val="en-US"/>
        </w:rPr>
        <w:t>максимальный</w:t>
      </w:r>
      <w:proofErr w:type="spellEnd"/>
      <w:r w:rsidRPr="00E24511">
        <w:rPr>
          <w:lang w:val="en-US"/>
        </w:rPr>
        <w:t xml:space="preserve"> </w:t>
      </w:r>
      <w:proofErr w:type="spellStart"/>
      <w:r w:rsidRPr="00E24511">
        <w:rPr>
          <w:lang w:val="en-US"/>
        </w:rPr>
        <w:t>процент</w:t>
      </w:r>
      <w:proofErr w:type="spellEnd"/>
      <w:r w:rsidRPr="00E24511">
        <w:rPr>
          <w:lang w:val="en-US"/>
        </w:rPr>
        <w:t xml:space="preserve"> </w:t>
      </w:r>
      <w:proofErr w:type="spellStart"/>
      <w:r w:rsidRPr="00E24511">
        <w:rPr>
          <w:lang w:val="en-US"/>
        </w:rPr>
        <w:t>застройки</w:t>
      </w:r>
      <w:proofErr w:type="spellEnd"/>
      <w:r w:rsidRPr="00E24511">
        <w:rPr>
          <w:lang w:val="en-US"/>
        </w:rPr>
        <w:t xml:space="preserve"> </w:t>
      </w:r>
      <w:r w:rsidRPr="00E24511">
        <w:t>75 %;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максимальная этажность -3</w:t>
      </w:r>
      <w:r w:rsidRPr="00E24511">
        <w:rPr>
          <w:lang w:val="en-US"/>
        </w:rPr>
        <w:t>;</w:t>
      </w:r>
    </w:p>
    <w:p w:rsidR="004F01DA" w:rsidRPr="00E24511" w:rsidRDefault="004F01DA" w:rsidP="004F01DA">
      <w:pPr>
        <w:numPr>
          <w:ilvl w:val="0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 – 1м.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 xml:space="preserve">6.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7. Размещение производственных объектов допускается только при условии соблюдения санитарных норм и правил.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8.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</w:t>
      </w:r>
      <w:r w:rsidRPr="00E24511">
        <w:t>к</w:t>
      </w:r>
      <w:r w:rsidRPr="00E24511">
        <w:t>тирования.</w:t>
      </w:r>
    </w:p>
    <w:p w:rsidR="004F01DA" w:rsidRPr="00E24511" w:rsidRDefault="004F01DA" w:rsidP="004F01DA">
      <w:pPr>
        <w:ind w:firstLine="709"/>
        <w:jc w:val="both"/>
      </w:pPr>
      <w:r w:rsidRPr="00E24511">
        <w:t>9. Для действующих объектов, являющихся источниками загрязнения среды обитания человека, разрешается проведение реконструкции или перепрофилирование производств, при условии снижения всех видов воздействия на среду обитания до предельно допустимой конце</w:t>
      </w:r>
      <w:r w:rsidRPr="00E24511">
        <w:t>н</w:t>
      </w:r>
      <w:r w:rsidRPr="00E24511">
        <w:t>трации (ПДК) при химическом и биологическом воздействии и предельно допустимого уровня (ПДУ) при воздействии физических факторов с учетом фона.</w:t>
      </w:r>
    </w:p>
    <w:p w:rsidR="004F01DA" w:rsidRPr="00E24511" w:rsidRDefault="004F01DA" w:rsidP="004F01DA">
      <w:pPr>
        <w:widowControl w:val="0"/>
        <w:ind w:firstLine="709"/>
        <w:jc w:val="both"/>
      </w:pPr>
      <w:r w:rsidRPr="00E24511">
        <w:t xml:space="preserve">10.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E24511">
        <w:t>Усть-Пристанский</w:t>
      </w:r>
      <w:proofErr w:type="spellEnd"/>
      <w:r w:rsidRPr="00E24511">
        <w:t xml:space="preserve"> район, утвержденной Постановлением Администрации </w:t>
      </w:r>
      <w:proofErr w:type="spellStart"/>
      <w:r w:rsidRPr="00E24511">
        <w:t>Усть-Пристанского</w:t>
      </w:r>
      <w:proofErr w:type="spellEnd"/>
      <w:r w:rsidRPr="00E24511">
        <w:t xml:space="preserve"> района Алтайского края от 03.03.2015 №100.</w:t>
      </w:r>
    </w:p>
    <w:p w:rsidR="005B205B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lastRenderedPageBreak/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270A0B" w:rsidRDefault="00270A0B" w:rsidP="00270A0B">
      <w:pPr>
        <w:outlineLvl w:val="2"/>
        <w:rPr>
          <w:sz w:val="28"/>
          <w:szCs w:val="28"/>
        </w:rPr>
      </w:pPr>
      <w:bookmarkStart w:id="181" w:name="_Toc122361757"/>
      <w:bookmarkStart w:id="182" w:name="_Toc122704617"/>
      <w:r w:rsidRPr="00846397">
        <w:rPr>
          <w:sz w:val="28"/>
          <w:szCs w:val="28"/>
        </w:rPr>
        <w:t>Статья 3</w:t>
      </w:r>
      <w:r>
        <w:rPr>
          <w:sz w:val="28"/>
          <w:szCs w:val="28"/>
        </w:rPr>
        <w:t>5</w:t>
      </w:r>
      <w:r w:rsidRPr="00846397">
        <w:rPr>
          <w:sz w:val="28"/>
          <w:szCs w:val="28"/>
        </w:rPr>
        <w:t>. Градостроительные регламенты на территориях зон специального н</w:t>
      </w:r>
      <w:r w:rsidRPr="00846397">
        <w:rPr>
          <w:sz w:val="28"/>
          <w:szCs w:val="28"/>
        </w:rPr>
        <w:t>а</w:t>
      </w:r>
      <w:r w:rsidRPr="00846397">
        <w:rPr>
          <w:sz w:val="28"/>
          <w:szCs w:val="28"/>
        </w:rPr>
        <w:t>значения, связанных с захоронениями</w:t>
      </w:r>
      <w:bookmarkEnd w:id="181"/>
      <w:bookmarkEnd w:id="182"/>
    </w:p>
    <w:p w:rsidR="00270A0B" w:rsidRPr="00846397" w:rsidRDefault="00270A0B" w:rsidP="00270A0B">
      <w:pPr>
        <w:outlineLvl w:val="2"/>
        <w:rPr>
          <w:sz w:val="28"/>
          <w:szCs w:val="28"/>
        </w:rPr>
      </w:pPr>
    </w:p>
    <w:p w:rsidR="00270A0B" w:rsidRPr="00072B57" w:rsidRDefault="00270A0B" w:rsidP="00270A0B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Зоны специального назначения, связанные с захоронениями (код зоны С</w:t>
      </w:r>
      <w:r>
        <w:t>Н-</w:t>
      </w:r>
      <w:r w:rsidRPr="00072B57">
        <w:t>1) предн</w:t>
      </w:r>
      <w:r w:rsidRPr="00072B57">
        <w:t>а</w:t>
      </w:r>
      <w:r w:rsidRPr="00072B57">
        <w:t>значены для размещения объектов ритуального назначения – кладбищ.</w:t>
      </w:r>
    </w:p>
    <w:p w:rsidR="00270A0B" w:rsidRPr="00072B57" w:rsidRDefault="00270A0B" w:rsidP="00270A0B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Основные виды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в зоне специального назначения, занятой кладбищами:</w:t>
      </w:r>
    </w:p>
    <w:p w:rsidR="00270A0B" w:rsidRDefault="00270A0B" w:rsidP="00270A0B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t>– религио</w:t>
      </w:r>
      <w:r>
        <w:t>зное использование – (код 3.7)*;</w:t>
      </w:r>
      <w:r w:rsidRPr="00135CE3">
        <w:t xml:space="preserve"> </w:t>
      </w:r>
    </w:p>
    <w:p w:rsidR="00270A0B" w:rsidRPr="00072B57" w:rsidRDefault="00270A0B" w:rsidP="00270A0B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t xml:space="preserve">– ритуальная деятельность </w:t>
      </w:r>
      <w:r>
        <w:t>– (код 12.1)*.</w:t>
      </w:r>
    </w:p>
    <w:p w:rsidR="00270A0B" w:rsidRPr="00072B57" w:rsidRDefault="00270A0B" w:rsidP="00270A0B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3. Условно-разрешенные виды использования – нет.</w:t>
      </w:r>
    </w:p>
    <w:p w:rsidR="00270A0B" w:rsidRPr="00072B57" w:rsidRDefault="00270A0B" w:rsidP="00270A0B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4. Вспомогательные виды разрешенного использования – нет.</w:t>
      </w:r>
    </w:p>
    <w:p w:rsidR="00270A0B" w:rsidRPr="005B205B" w:rsidRDefault="00270A0B" w:rsidP="00270A0B">
      <w:pPr>
        <w:widowControl w:val="0"/>
        <w:tabs>
          <w:tab w:val="left" w:pos="0"/>
        </w:tabs>
        <w:snapToGrid w:val="0"/>
        <w:ind w:firstLine="720"/>
        <w:jc w:val="both"/>
      </w:pPr>
      <w:r w:rsidRPr="00072B57">
        <w:t xml:space="preserve">5. Предельные размеры земельных участков с видами разрешенного использования, </w:t>
      </w:r>
      <w:r w:rsidRPr="005B205B">
        <w:t>д</w:t>
      </w:r>
      <w:r w:rsidRPr="005B205B">
        <w:t>о</w:t>
      </w:r>
      <w:r w:rsidRPr="005B205B">
        <w:t>пустимых к размещению в данной территориальной зоне:</w:t>
      </w:r>
    </w:p>
    <w:p w:rsidR="00270A0B" w:rsidRPr="005B205B" w:rsidRDefault="00270A0B" w:rsidP="00270A0B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>;</w:t>
      </w:r>
    </w:p>
    <w:p w:rsidR="00270A0B" w:rsidRPr="005B205B" w:rsidRDefault="00270A0B" w:rsidP="00270A0B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 xml:space="preserve">. </w:t>
      </w:r>
    </w:p>
    <w:p w:rsidR="00270A0B" w:rsidRPr="00072B57" w:rsidRDefault="00270A0B" w:rsidP="00270A0B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5B205B">
        <w:t>– минимальные отступы от границ земельных участков в целях определения мест допустимого размещения зданий, строений, сооружений, минимальная</w:t>
      </w:r>
      <w:r w:rsidRPr="00072B57">
        <w:t>, максимальная высота зданий, строений, сооружений, максимальный процент застройки не устанавливаются.</w:t>
      </w:r>
    </w:p>
    <w:p w:rsidR="00270A0B" w:rsidRPr="00072B57" w:rsidRDefault="00270A0B" w:rsidP="00270A0B">
      <w:pPr>
        <w:pStyle w:val="af3"/>
        <w:tabs>
          <w:tab w:val="left" w:pos="720"/>
        </w:tabs>
        <w:ind w:firstLine="720"/>
        <w:jc w:val="both"/>
      </w:pPr>
      <w:r w:rsidRPr="00072B57">
        <w:t>6. Правовой режим земельных участков, расположенных в зоне, занятой кладбищами, определяется в соответствии с Федеральным законом от 12.01.1996 года №8-ФЗ «О погребении и похоронном деле». Правовой режим земельных участков, расположенных в зоне для склад</w:t>
      </w:r>
      <w:r w:rsidRPr="00072B57">
        <w:t>и</w:t>
      </w:r>
      <w:r w:rsidRPr="00072B57">
        <w:t>рования и захоронения отходов, определяется в соответствии со статьей 2 Закона Алтайского края от 11.02.2008 № 11-ЗС «Об обращениями с отходами производства и потребления в А</w:t>
      </w:r>
      <w:r w:rsidRPr="00072B57">
        <w:t>л</w:t>
      </w:r>
      <w:r w:rsidRPr="00072B57">
        <w:t xml:space="preserve">тайском крае» и </w:t>
      </w:r>
      <w:proofErr w:type="spellStart"/>
      <w:r w:rsidRPr="00072B57">
        <w:t>СанПиН</w:t>
      </w:r>
      <w:proofErr w:type="spellEnd"/>
      <w:r w:rsidRPr="00072B57">
        <w:t xml:space="preserve"> 2.1.7.722 – 98 «Гигиенические требования к устройству и содержанию полигонов для твердых бытовых отходов».</w:t>
      </w:r>
    </w:p>
    <w:p w:rsidR="00270A0B" w:rsidRPr="0013277C" w:rsidRDefault="00270A0B" w:rsidP="00270A0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270A0B" w:rsidRDefault="00270A0B" w:rsidP="00270A0B">
      <w:pPr>
        <w:widowControl w:val="0"/>
        <w:ind w:firstLine="709"/>
        <w:jc w:val="both"/>
        <w:rPr>
          <w:sz w:val="20"/>
          <w:szCs w:val="20"/>
        </w:rPr>
      </w:pPr>
    </w:p>
    <w:p w:rsidR="00270A0B" w:rsidRDefault="00270A0B" w:rsidP="00270A0B">
      <w:pPr>
        <w:outlineLvl w:val="2"/>
        <w:rPr>
          <w:sz w:val="28"/>
          <w:szCs w:val="28"/>
        </w:rPr>
      </w:pPr>
      <w:bookmarkStart w:id="183" w:name="_Toc99656188"/>
      <w:bookmarkStart w:id="184" w:name="_Toc122361758"/>
      <w:bookmarkStart w:id="185" w:name="_Toc122704618"/>
      <w:r w:rsidRPr="00846397">
        <w:rPr>
          <w:sz w:val="28"/>
          <w:szCs w:val="28"/>
        </w:rPr>
        <w:t>Статья 3</w:t>
      </w:r>
      <w:r>
        <w:rPr>
          <w:sz w:val="28"/>
          <w:szCs w:val="28"/>
        </w:rPr>
        <w:t>6</w:t>
      </w:r>
      <w:r w:rsidRPr="00846397">
        <w:rPr>
          <w:sz w:val="28"/>
          <w:szCs w:val="28"/>
        </w:rPr>
        <w:t>. Градостроительные регламенты на территориях зон специального н</w:t>
      </w:r>
      <w:r w:rsidRPr="00846397">
        <w:rPr>
          <w:sz w:val="28"/>
          <w:szCs w:val="28"/>
        </w:rPr>
        <w:t>а</w:t>
      </w:r>
      <w:r w:rsidRPr="00846397">
        <w:rPr>
          <w:sz w:val="28"/>
          <w:szCs w:val="28"/>
        </w:rPr>
        <w:t>значения, связанных со складированием и захоронениями отходов</w:t>
      </w:r>
      <w:bookmarkEnd w:id="183"/>
      <w:bookmarkEnd w:id="184"/>
      <w:bookmarkEnd w:id="185"/>
    </w:p>
    <w:p w:rsidR="00270A0B" w:rsidRPr="00846397" w:rsidRDefault="00270A0B" w:rsidP="00270A0B">
      <w:pPr>
        <w:outlineLvl w:val="2"/>
        <w:rPr>
          <w:sz w:val="28"/>
          <w:szCs w:val="28"/>
        </w:rPr>
      </w:pPr>
    </w:p>
    <w:p w:rsidR="00270A0B" w:rsidRPr="003E38ED" w:rsidRDefault="00270A0B" w:rsidP="00270A0B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1. Зоны специального назначения, связанные со складированием и захоронением отх</w:t>
      </w:r>
      <w:r w:rsidRPr="003E38ED">
        <w:t>о</w:t>
      </w:r>
      <w:r w:rsidRPr="003E38ED">
        <w:t xml:space="preserve">дов (код зоны СН-2) </w:t>
      </w:r>
      <w:r w:rsidRPr="003E38ED">
        <w:rPr>
          <w:shd w:val="clear" w:color="auto" w:fill="FFFFFF"/>
        </w:rPr>
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могильников, мусоросжигательных и мусороперерабатывающих заводов, полигонов по захор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нению и сортировке бытового мусора и отходов, мест сбора вещей для их вторичной перер</w:t>
      </w:r>
      <w:r w:rsidRPr="003E38ED">
        <w:rPr>
          <w:shd w:val="clear" w:color="auto" w:fill="FFFFFF"/>
        </w:rPr>
        <w:t>а</w:t>
      </w:r>
      <w:r w:rsidRPr="003E38ED">
        <w:rPr>
          <w:shd w:val="clear" w:color="auto" w:fill="FFFFFF"/>
        </w:rPr>
        <w:t>ботки)</w:t>
      </w:r>
      <w:r w:rsidRPr="003E38ED">
        <w:t>.</w:t>
      </w:r>
    </w:p>
    <w:p w:rsidR="00270A0B" w:rsidRPr="003E38ED" w:rsidRDefault="00270A0B" w:rsidP="00270A0B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2. Основные виды разрешенного использования земельных участков и объектов кап</w:t>
      </w:r>
      <w:r w:rsidRPr="003E38ED">
        <w:t>и</w:t>
      </w:r>
      <w:r w:rsidRPr="003E38ED">
        <w:t>тального строительства в зоне специального назначения, занятой скотомогильником и полиг</w:t>
      </w:r>
      <w:r w:rsidRPr="003E38ED">
        <w:t>о</w:t>
      </w:r>
      <w:r w:rsidRPr="003E38ED">
        <w:t>ном временного хранения мусора:</w:t>
      </w:r>
    </w:p>
    <w:p w:rsidR="00270A0B" w:rsidRPr="00DA6A43" w:rsidRDefault="00270A0B" w:rsidP="00DA6A43">
      <w:pPr>
        <w:pStyle w:val="aff2"/>
        <w:numPr>
          <w:ilvl w:val="0"/>
          <w:numId w:val="30"/>
        </w:numPr>
        <w:ind w:hanging="436"/>
        <w:jc w:val="left"/>
        <w:rPr>
          <w:rFonts w:ascii="Times New Roman" w:hAnsi="Times New Roman" w:cs="Times New Roman"/>
          <w:sz w:val="24"/>
          <w:szCs w:val="24"/>
        </w:rPr>
      </w:pPr>
      <w:r w:rsidRPr="00DA6A43">
        <w:rPr>
          <w:rFonts w:ascii="Times New Roman" w:hAnsi="Times New Roman" w:cs="Times New Roman"/>
          <w:sz w:val="24"/>
          <w:szCs w:val="24"/>
        </w:rPr>
        <w:t>Специальная деятельность ( код 12.2).</w:t>
      </w:r>
    </w:p>
    <w:p w:rsidR="00270A0B" w:rsidRPr="003E38ED" w:rsidRDefault="00270A0B" w:rsidP="00270A0B">
      <w:pPr>
        <w:pStyle w:val="af3"/>
        <w:widowControl w:val="0"/>
        <w:tabs>
          <w:tab w:val="left" w:pos="720"/>
        </w:tabs>
        <w:jc w:val="both"/>
      </w:pPr>
      <w:r w:rsidRPr="003E38ED">
        <w:tab/>
        <w:t>3. Условно-разрешенные виды использования – нет.</w:t>
      </w:r>
    </w:p>
    <w:p w:rsidR="00270A0B" w:rsidRPr="003E38ED" w:rsidRDefault="00270A0B" w:rsidP="00270A0B">
      <w:pPr>
        <w:pStyle w:val="af3"/>
        <w:widowControl w:val="0"/>
        <w:tabs>
          <w:tab w:val="left" w:pos="720"/>
        </w:tabs>
        <w:jc w:val="both"/>
      </w:pPr>
      <w:r w:rsidRPr="003E38ED">
        <w:tab/>
        <w:t>4. Вспомогательные виды разрешенного использования – нет.</w:t>
      </w:r>
    </w:p>
    <w:p w:rsidR="00270A0B" w:rsidRPr="003E38ED" w:rsidRDefault="00270A0B" w:rsidP="00270A0B">
      <w:pPr>
        <w:widowControl w:val="0"/>
        <w:tabs>
          <w:tab w:val="left" w:pos="0"/>
        </w:tabs>
        <w:snapToGrid w:val="0"/>
        <w:jc w:val="both"/>
      </w:pPr>
      <w:r w:rsidRPr="003E38ED">
        <w:tab/>
        <w:t>5. Предельные размеры земельных участков с видами разрешенного использования, д</w:t>
      </w:r>
      <w:r w:rsidRPr="003E38ED">
        <w:t>о</w:t>
      </w:r>
      <w:r w:rsidRPr="003E38ED">
        <w:t>пустимых к размещению в данной территориальной зоне:</w:t>
      </w:r>
    </w:p>
    <w:p w:rsidR="00270A0B" w:rsidRPr="00C850F7" w:rsidRDefault="00270A0B" w:rsidP="00270A0B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C850F7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C850F7">
        <w:rPr>
          <w:rFonts w:ascii="Times New Roman" w:hAnsi="Times New Roman"/>
          <w:sz w:val="24"/>
          <w:szCs w:val="24"/>
          <w:vertAlign w:val="superscript"/>
        </w:rPr>
        <w:t>2</w:t>
      </w:r>
      <w:r w:rsidRPr="00C850F7">
        <w:rPr>
          <w:rFonts w:ascii="Times New Roman" w:hAnsi="Times New Roman"/>
          <w:sz w:val="24"/>
          <w:szCs w:val="24"/>
        </w:rPr>
        <w:t>;</w:t>
      </w:r>
    </w:p>
    <w:p w:rsidR="00270A0B" w:rsidRPr="00C850F7" w:rsidRDefault="00270A0B" w:rsidP="00270A0B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C850F7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C850F7">
        <w:rPr>
          <w:rFonts w:ascii="Times New Roman" w:hAnsi="Times New Roman"/>
          <w:sz w:val="24"/>
          <w:szCs w:val="24"/>
          <w:vertAlign w:val="superscript"/>
        </w:rPr>
        <w:t>2</w:t>
      </w:r>
      <w:r w:rsidRPr="00C850F7">
        <w:rPr>
          <w:rFonts w:ascii="Times New Roman" w:hAnsi="Times New Roman"/>
          <w:sz w:val="24"/>
          <w:szCs w:val="24"/>
        </w:rPr>
        <w:t xml:space="preserve">. </w:t>
      </w:r>
    </w:p>
    <w:p w:rsidR="00270A0B" w:rsidRPr="003E38ED" w:rsidRDefault="00270A0B" w:rsidP="00270A0B">
      <w:pPr>
        <w:shd w:val="clear" w:color="auto" w:fill="FFFFFF"/>
        <w:tabs>
          <w:tab w:val="left" w:pos="0"/>
        </w:tabs>
        <w:suppressAutoHyphens/>
        <w:jc w:val="both"/>
      </w:pPr>
      <w:r w:rsidRPr="003E38ED">
        <w:lastRenderedPageBreak/>
        <w:t>– 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270A0B" w:rsidRPr="0013277C" w:rsidRDefault="00270A0B" w:rsidP="00270A0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270A0B" w:rsidRDefault="00270A0B" w:rsidP="00846397">
      <w:pPr>
        <w:outlineLvl w:val="2"/>
        <w:rPr>
          <w:sz w:val="28"/>
          <w:szCs w:val="28"/>
        </w:rPr>
      </w:pPr>
      <w:bookmarkStart w:id="186" w:name="_Toc99656189"/>
      <w:bookmarkEnd w:id="178"/>
    </w:p>
    <w:p w:rsidR="00E60213" w:rsidRDefault="00846397" w:rsidP="00846397">
      <w:pPr>
        <w:outlineLvl w:val="2"/>
        <w:rPr>
          <w:sz w:val="28"/>
          <w:szCs w:val="28"/>
        </w:rPr>
      </w:pPr>
      <w:bookmarkStart w:id="187" w:name="_Toc122704619"/>
      <w:r w:rsidRPr="00846397">
        <w:rPr>
          <w:sz w:val="28"/>
          <w:szCs w:val="28"/>
        </w:rPr>
        <w:t>Статья 3</w:t>
      </w:r>
      <w:r w:rsidR="00270A0B">
        <w:rPr>
          <w:sz w:val="28"/>
          <w:szCs w:val="28"/>
        </w:rPr>
        <w:t>7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Территории, на которые действие градостроительных регламентов не распространяются</w:t>
      </w:r>
      <w:bookmarkEnd w:id="186"/>
      <w:bookmarkEnd w:id="187"/>
      <w:r w:rsidR="00E60213" w:rsidRPr="00846397">
        <w:rPr>
          <w:sz w:val="28"/>
          <w:szCs w:val="28"/>
        </w:rPr>
        <w:t xml:space="preserve"> </w:t>
      </w:r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4F01DA" w:rsidRDefault="00E60213" w:rsidP="004F01DA">
      <w:pPr>
        <w:pStyle w:val="81"/>
        <w:rPr>
          <w:rFonts w:ascii="Times New Roman" w:hAnsi="Times New Roman" w:cs="Times New Roman"/>
        </w:rPr>
      </w:pPr>
      <w:r w:rsidRPr="004F01DA">
        <w:rPr>
          <w:rFonts w:ascii="Times New Roman" w:hAnsi="Times New Roman" w:cs="Times New Roman"/>
          <w:bCs/>
        </w:rPr>
        <w:t>1</w:t>
      </w:r>
      <w:r w:rsidRPr="004F01DA">
        <w:rPr>
          <w:rFonts w:ascii="Times New Roman" w:hAnsi="Times New Roman" w:cs="Times New Roman"/>
        </w:rPr>
        <w:t>. Зоны улично-дорожной сети относятся к территориям общего пользования (код зоны ТОП). Согласно п. 4 ст.36 Градостроительного кодекса РФ действие градостроительных регл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t>ментов не распространяются на  земельные участки в границах территорий общего пользов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3. Территории магистральных улиц и проездов в границах красных линий предназнач</w:t>
      </w:r>
      <w:r w:rsidRPr="00072B57">
        <w:t>е</w:t>
      </w:r>
      <w:r w:rsidRPr="00072B57">
        <w:t>ны для строительства транспортных и инженерных коммуникаций, благоустройства и озелен</w:t>
      </w:r>
      <w:r w:rsidRPr="00072B57">
        <w:t>е</w:t>
      </w:r>
      <w:r w:rsidRPr="00072B57"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4. Расчетные параметры улиц и проездов, сооружений автомобильного транспорта  сл</w:t>
      </w:r>
      <w:r w:rsidRPr="00072B57">
        <w:t>е</w:t>
      </w:r>
      <w:r w:rsidRPr="00072B57">
        <w:t>дует принимать в соответствии с Нормативами градостроительного проектирования Алтайск</w:t>
      </w:r>
      <w:r w:rsidRPr="00072B57">
        <w:t>о</w:t>
      </w:r>
      <w:r w:rsidRPr="00072B57">
        <w:t>го края.</w:t>
      </w:r>
    </w:p>
    <w:p w:rsidR="00E60213" w:rsidRPr="00072B57" w:rsidRDefault="00E60213" w:rsidP="00E60213">
      <w:pPr>
        <w:ind w:firstLine="709"/>
        <w:jc w:val="both"/>
      </w:pPr>
      <w:r w:rsidRPr="00072B57">
        <w:t>5. Внутриквартальные проезды определяются в составе проекта планировки или межев</w:t>
      </w:r>
      <w:r w:rsidRPr="00072B57">
        <w:t>а</w:t>
      </w:r>
      <w:r w:rsidRPr="00072B57">
        <w:t>ния (жилого образования, микрорайона, квартала).</w:t>
      </w:r>
    </w:p>
    <w:p w:rsidR="00E60213" w:rsidRPr="00072B57" w:rsidRDefault="00E60213" w:rsidP="00E60213">
      <w:pPr>
        <w:widowControl w:val="0"/>
        <w:ind w:firstLine="709"/>
        <w:jc w:val="both"/>
      </w:pPr>
      <w:r w:rsidRPr="00DA6A43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DA6A43">
        <w:t>Усть-Пристанский</w:t>
      </w:r>
      <w:proofErr w:type="spellEnd"/>
      <w:r w:rsidRPr="00DA6A43">
        <w:t xml:space="preserve"> район, утвержденной Постановлением Администрации </w:t>
      </w:r>
      <w:proofErr w:type="spellStart"/>
      <w:r w:rsidRPr="00DA6A43">
        <w:t>Усть-Пристанского</w:t>
      </w:r>
      <w:proofErr w:type="spellEnd"/>
      <w:r w:rsidRPr="00DA6A43">
        <w:t xml:space="preserve"> района Алтайского края от 03.03.2015 №100.</w:t>
      </w:r>
    </w:p>
    <w:p w:rsidR="00E60213" w:rsidRPr="00072B57" w:rsidRDefault="00E60213" w:rsidP="00E60213">
      <w:pPr>
        <w:ind w:firstLine="709"/>
        <w:jc w:val="both"/>
      </w:pPr>
    </w:p>
    <w:p w:rsidR="00E60213" w:rsidRPr="00333F42" w:rsidRDefault="004F01DA" w:rsidP="004F01DA">
      <w:pPr>
        <w:jc w:val="center"/>
        <w:outlineLvl w:val="0"/>
        <w:rPr>
          <w:b/>
          <w:sz w:val="28"/>
          <w:szCs w:val="28"/>
        </w:rPr>
      </w:pPr>
      <w:bookmarkStart w:id="188" w:name="_Toc282347552"/>
      <w:bookmarkStart w:id="189" w:name="_Toc99656190"/>
      <w:bookmarkStart w:id="190" w:name="_Toc122704620"/>
      <w:bookmarkEnd w:id="174"/>
      <w:r w:rsidRPr="00333F42">
        <w:rPr>
          <w:b/>
          <w:sz w:val="28"/>
          <w:szCs w:val="28"/>
        </w:rPr>
        <w:t xml:space="preserve">ЧАСТЬ </w:t>
      </w:r>
      <w:r w:rsidRPr="00333F42">
        <w:rPr>
          <w:b/>
          <w:sz w:val="28"/>
          <w:szCs w:val="28"/>
          <w:lang w:val="en-US"/>
        </w:rPr>
        <w:t>I</w:t>
      </w:r>
      <w:r w:rsidR="00AC12BE" w:rsidRPr="00333F42">
        <w:rPr>
          <w:b/>
          <w:sz w:val="28"/>
          <w:szCs w:val="28"/>
          <w:lang w:val="en-US"/>
        </w:rPr>
        <w:t>V</w:t>
      </w:r>
      <w:r w:rsidRPr="00333F42">
        <w:rPr>
          <w:b/>
          <w:sz w:val="28"/>
          <w:szCs w:val="28"/>
        </w:rPr>
        <w:t xml:space="preserve">. </w:t>
      </w:r>
      <w:r w:rsidR="00E60213" w:rsidRPr="00333F42">
        <w:rPr>
          <w:b/>
          <w:sz w:val="28"/>
          <w:szCs w:val="28"/>
        </w:rPr>
        <w:t xml:space="preserve">ИНЫЕ ВОПРОСЫ ЗЕМЛЕПОЛЬЗОВАНИЯ И ЗАСТРОЙКИ ТЕРРИТОРИИ </w:t>
      </w:r>
      <w:bookmarkEnd w:id="188"/>
      <w:r w:rsidR="00991931">
        <w:rPr>
          <w:b/>
          <w:sz w:val="28"/>
          <w:szCs w:val="28"/>
        </w:rPr>
        <w:t>НИЖНЕГУСИХИНСКИЙ</w:t>
      </w:r>
      <w:r w:rsidR="00E60213" w:rsidRPr="00333F42">
        <w:rPr>
          <w:b/>
          <w:sz w:val="28"/>
          <w:szCs w:val="28"/>
        </w:rPr>
        <w:t xml:space="preserve"> СЕЛЬСОВЕТА</w:t>
      </w:r>
      <w:bookmarkEnd w:id="189"/>
      <w:bookmarkEnd w:id="190"/>
    </w:p>
    <w:p w:rsidR="004F01DA" w:rsidRPr="004F01DA" w:rsidRDefault="004F01DA" w:rsidP="004F01DA">
      <w:pPr>
        <w:jc w:val="center"/>
        <w:outlineLvl w:val="0"/>
        <w:rPr>
          <w:sz w:val="28"/>
          <w:szCs w:val="28"/>
        </w:rPr>
      </w:pPr>
    </w:p>
    <w:p w:rsidR="00E60213" w:rsidRPr="004F01DA" w:rsidRDefault="004F01DA" w:rsidP="004F01DA">
      <w:pPr>
        <w:outlineLvl w:val="1"/>
        <w:rPr>
          <w:sz w:val="28"/>
          <w:szCs w:val="28"/>
        </w:rPr>
      </w:pPr>
      <w:bookmarkStart w:id="191" w:name="_Toc282347553"/>
      <w:bookmarkStart w:id="192" w:name="_Toc99656191"/>
      <w:bookmarkStart w:id="193" w:name="_Toc122704621"/>
      <w:r>
        <w:rPr>
          <w:sz w:val="28"/>
          <w:szCs w:val="28"/>
        </w:rPr>
        <w:t xml:space="preserve">ГЛАВА 9. </w:t>
      </w:r>
      <w:r w:rsidR="00E60213" w:rsidRPr="004F01DA">
        <w:rPr>
          <w:sz w:val="28"/>
          <w:szCs w:val="28"/>
        </w:rPr>
        <w:t xml:space="preserve">Регулирование землепользования и застройки на территории </w:t>
      </w:r>
      <w:proofErr w:type="spellStart"/>
      <w:r w:rsidR="00991931">
        <w:rPr>
          <w:sz w:val="28"/>
          <w:szCs w:val="28"/>
        </w:rPr>
        <w:t>Нижнег</w:t>
      </w:r>
      <w:r w:rsidR="00991931">
        <w:rPr>
          <w:sz w:val="28"/>
          <w:szCs w:val="28"/>
        </w:rPr>
        <w:t>у</w:t>
      </w:r>
      <w:r w:rsidR="00991931">
        <w:rPr>
          <w:sz w:val="28"/>
          <w:szCs w:val="28"/>
        </w:rPr>
        <w:t>сихинский</w:t>
      </w:r>
      <w:proofErr w:type="spellEnd"/>
      <w:r w:rsidR="00E60213" w:rsidRPr="004F01DA">
        <w:rPr>
          <w:sz w:val="28"/>
          <w:szCs w:val="28"/>
        </w:rPr>
        <w:t xml:space="preserve"> сельсовета</w:t>
      </w:r>
      <w:bookmarkEnd w:id="191"/>
      <w:bookmarkEnd w:id="192"/>
      <w:bookmarkEnd w:id="193"/>
      <w:r w:rsidR="00E60213" w:rsidRPr="004F01DA">
        <w:rPr>
          <w:sz w:val="28"/>
          <w:szCs w:val="28"/>
        </w:rPr>
        <w:t xml:space="preserve"> </w:t>
      </w:r>
    </w:p>
    <w:p w:rsidR="004F01DA" w:rsidRDefault="004F01DA" w:rsidP="004F01DA">
      <w:bookmarkStart w:id="194" w:name="_Toc282347555"/>
    </w:p>
    <w:p w:rsidR="00E60213" w:rsidRPr="004F01DA" w:rsidRDefault="004F01DA" w:rsidP="004F01DA">
      <w:pPr>
        <w:outlineLvl w:val="2"/>
        <w:rPr>
          <w:sz w:val="28"/>
          <w:szCs w:val="28"/>
        </w:rPr>
      </w:pPr>
      <w:bookmarkStart w:id="195" w:name="_Toc99656192"/>
      <w:bookmarkStart w:id="196" w:name="_Toc122704622"/>
      <w:r w:rsidRPr="00846397">
        <w:rPr>
          <w:sz w:val="28"/>
          <w:szCs w:val="28"/>
        </w:rPr>
        <w:t xml:space="preserve">Статья </w:t>
      </w:r>
      <w:r w:rsidR="00846397" w:rsidRPr="00846397">
        <w:rPr>
          <w:sz w:val="28"/>
          <w:szCs w:val="28"/>
        </w:rPr>
        <w:t>3</w:t>
      </w:r>
      <w:r w:rsidR="00270A0B">
        <w:rPr>
          <w:sz w:val="28"/>
          <w:szCs w:val="28"/>
        </w:rPr>
        <w:t>8</w:t>
      </w:r>
      <w:r w:rsid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Публичные сервитуты</w:t>
      </w:r>
      <w:bookmarkEnd w:id="194"/>
      <w:bookmarkEnd w:id="195"/>
      <w:bookmarkEnd w:id="196"/>
      <w:r w:rsidR="00E60213" w:rsidRPr="004F01DA">
        <w:rPr>
          <w:sz w:val="28"/>
          <w:szCs w:val="28"/>
        </w:rPr>
        <w:t xml:space="preserve"> </w:t>
      </w:r>
    </w:p>
    <w:p w:rsidR="00E60213" w:rsidRPr="00072B57" w:rsidRDefault="00E60213" w:rsidP="00E60213">
      <w:pPr>
        <w:spacing w:before="240"/>
        <w:ind w:firstLine="709"/>
        <w:jc w:val="both"/>
      </w:pPr>
      <w:r w:rsidRPr="00072B57">
        <w:t xml:space="preserve">1. Публичный сервитут – право ограниченного пользования чужим земельным участком, возникающее на основании нормативно-правового акта органа местного самоуправления и обеспечивающее интересы местного самоуправления или местного населения. 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2. Публичный сервитут устанавливается администрацией района в соответствии с Гр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>достроительным кодексом Российской Федерации, Земельным кодексом Российской Федер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 xml:space="preserve">ции, Водным кодексом Российской Федерации и иными федеральными законами, с учетом </w:t>
      </w:r>
      <w:r w:rsidRPr="00072B57">
        <w:rPr>
          <w:rFonts w:ascii="Times New Roman" w:hAnsi="Times New Roman"/>
          <w:sz w:val="24"/>
          <w:szCs w:val="24"/>
        </w:rPr>
        <w:t>гр</w:t>
      </w:r>
      <w:r w:rsidRPr="00072B57">
        <w:rPr>
          <w:rFonts w:ascii="Times New Roman" w:hAnsi="Times New Roman"/>
          <w:sz w:val="24"/>
          <w:szCs w:val="24"/>
        </w:rPr>
        <w:t>а</w:t>
      </w:r>
      <w:r w:rsidRPr="00072B57">
        <w:rPr>
          <w:rFonts w:ascii="Times New Roman" w:hAnsi="Times New Roman"/>
          <w:sz w:val="24"/>
          <w:szCs w:val="24"/>
        </w:rPr>
        <w:t>достроительной документации, правил землепользования и застройки.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hAnsi="Times New Roman"/>
          <w:sz w:val="24"/>
          <w:szCs w:val="24"/>
        </w:rPr>
        <w:t xml:space="preserve">3. </w:t>
      </w:r>
      <w:r w:rsidRPr="00072B57">
        <w:rPr>
          <w:rFonts w:ascii="Times New Roman" w:eastAsia="MS Mincho" w:hAnsi="Times New Roman"/>
          <w:sz w:val="24"/>
          <w:szCs w:val="24"/>
        </w:rPr>
        <w:t>Права лиц, использующих земельный участок на основании публичного сервитута, определяются законом или иным нормативным правовым актом, которыми установлен публи</w:t>
      </w:r>
      <w:r w:rsidRPr="00072B57">
        <w:rPr>
          <w:rFonts w:ascii="Times New Roman" w:eastAsia="MS Mincho" w:hAnsi="Times New Roman"/>
          <w:sz w:val="24"/>
          <w:szCs w:val="24"/>
        </w:rPr>
        <w:t>ч</w:t>
      </w:r>
      <w:r w:rsidRPr="00072B57">
        <w:rPr>
          <w:rFonts w:ascii="Times New Roman" w:eastAsia="MS Mincho" w:hAnsi="Times New Roman"/>
          <w:sz w:val="24"/>
          <w:szCs w:val="24"/>
        </w:rPr>
        <w:t>ный сервитут.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4.</w:t>
      </w:r>
      <w:r w:rsidRPr="00072B57">
        <w:rPr>
          <w:rFonts w:ascii="Times New Roman" w:hAnsi="Times New Roman"/>
          <w:sz w:val="24"/>
        </w:rPr>
        <w:t xml:space="preserve"> Публичные сервитуты устанавливаются для: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1) прохода или проезда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2) использования земельного участка в целях ремонта коммунальных, инжене</w:t>
      </w:r>
      <w:r w:rsidRPr="00072B57">
        <w:rPr>
          <w:szCs w:val="28"/>
        </w:rPr>
        <w:t>р</w:t>
      </w:r>
      <w:r w:rsidRPr="00072B57">
        <w:rPr>
          <w:szCs w:val="28"/>
        </w:rPr>
        <w:t>ных, электрических и других линий и сетей, а также объектов транспортной инфраструктуры;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3) размещения на земельном участке межевых и геодезических знаков и подъе</w:t>
      </w:r>
      <w:r w:rsidRPr="00072B57">
        <w:rPr>
          <w:szCs w:val="28"/>
        </w:rPr>
        <w:t>з</w:t>
      </w:r>
      <w:r w:rsidRPr="00072B57">
        <w:rPr>
          <w:szCs w:val="28"/>
        </w:rPr>
        <w:t>дов к ним;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lastRenderedPageBreak/>
        <w:tab/>
        <w:t>4) проведения дренажных работ на земельном участке;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5) забора (изъятия) водных ресурсов из водных объектов и водопоя;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6) прогона сельскохозяйственных животных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7) сенокошения, выпаса сельскохозяйственных животных в установленном п</w:t>
      </w:r>
      <w:r w:rsidRPr="00072B57">
        <w:rPr>
          <w:szCs w:val="28"/>
        </w:rPr>
        <w:t>о</w:t>
      </w:r>
      <w:r w:rsidRPr="00072B57">
        <w:rPr>
          <w:szCs w:val="28"/>
        </w:rPr>
        <w:t>рядке на земельных участках в сроки, продолжительность которых соответствует местным у</w:t>
      </w:r>
      <w:r w:rsidRPr="00072B57">
        <w:rPr>
          <w:szCs w:val="28"/>
        </w:rPr>
        <w:t>с</w:t>
      </w:r>
      <w:r w:rsidRPr="00072B57">
        <w:rPr>
          <w:szCs w:val="28"/>
        </w:rPr>
        <w:t>ловиям и обычаям;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8) использования земельного участка в целях охоты и рыболовства;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9) временного пользования земельным участком в целях проведения изыскател</w:t>
      </w:r>
      <w:r w:rsidRPr="00072B57">
        <w:rPr>
          <w:szCs w:val="28"/>
        </w:rPr>
        <w:t>ь</w:t>
      </w:r>
      <w:r w:rsidRPr="00072B57">
        <w:rPr>
          <w:szCs w:val="28"/>
        </w:rPr>
        <w:t>ских, исследовательских и других работ;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4"/>
        </w:rPr>
        <w:tab/>
      </w:r>
      <w:r w:rsidRPr="00072B57">
        <w:rPr>
          <w:rFonts w:ascii="Times New Roman" w:hAnsi="Times New Roman"/>
          <w:sz w:val="24"/>
          <w:szCs w:val="28"/>
        </w:rPr>
        <w:t>10) свободного доступа к прибрежной полосе.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8"/>
        </w:rPr>
        <w:tab/>
        <w:t>11) иных нужд, которые не могут быть обеспечены без установления сервитутов.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5. Публичный сервитут может быть срочным или постоянным.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>6. Установление публичного сервитута осуществляется с учетом результатов публичных слушаний.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7. Инициаторами установления (прекращения) публичного сервитута могут быть физ</w:t>
      </w:r>
      <w:r w:rsidRPr="00072B57">
        <w:rPr>
          <w:szCs w:val="28"/>
        </w:rPr>
        <w:t>и</w:t>
      </w:r>
      <w:r w:rsidRPr="00072B57">
        <w:rPr>
          <w:szCs w:val="28"/>
        </w:rPr>
        <w:t>ческие и юридические лица, органы местного самоуправления.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8. Глава Администрации района принимает решение о проведении публичных слушаний по вопросу об установлении (прекращении)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9. Публичные слушания по вопросу об установлении (прекращении) публичного серв</w:t>
      </w:r>
      <w:r w:rsidRPr="00072B57">
        <w:rPr>
          <w:szCs w:val="28"/>
        </w:rPr>
        <w:t>и</w:t>
      </w:r>
      <w:r w:rsidRPr="00072B57">
        <w:rPr>
          <w:szCs w:val="28"/>
        </w:rPr>
        <w:t>тута проводятся в соответствии с Положением о публичных слушаниях, утвержденным Сов</w:t>
      </w:r>
      <w:r w:rsidRPr="00072B57">
        <w:rPr>
          <w:szCs w:val="28"/>
        </w:rPr>
        <w:t>е</w:t>
      </w:r>
      <w:r w:rsidRPr="00072B57">
        <w:rPr>
          <w:szCs w:val="28"/>
        </w:rPr>
        <w:t xml:space="preserve">том депутатов.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10. На основании заключения о результатах публичных слушаний по вопросу об уст</w:t>
      </w:r>
      <w:r w:rsidRPr="00072B57">
        <w:rPr>
          <w:szCs w:val="28"/>
        </w:rPr>
        <w:t>а</w:t>
      </w:r>
      <w:r w:rsidRPr="00072B57">
        <w:rPr>
          <w:szCs w:val="28"/>
        </w:rPr>
        <w:t>новлении (прекращении) публичного сервитута Комиссия осуществляет подготовку рекоме</w:t>
      </w:r>
      <w:r w:rsidRPr="00072B57">
        <w:rPr>
          <w:szCs w:val="28"/>
        </w:rPr>
        <w:t>н</w:t>
      </w:r>
      <w:r w:rsidRPr="00072B57">
        <w:rPr>
          <w:szCs w:val="28"/>
        </w:rPr>
        <w:t xml:space="preserve">даций по установлению (прекращению)  публичного сервитута либо по отказу в установлении (прекращении) публичного сервитута и направляет их Главе Администрации района.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11. Глава Администрации района в течение 3-х дней со дня поступления  рекомендаций Комиссии принимает постановление об установлении (прекращении) публичного сервитута или об отказе в установлении (прекращении) публичного сервитута с указанием причин отказа. В постановлении об установлении публичного сервитута должно быть указано: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местонахождение земельного участка, в отношении которого устанавливается публичный сервитут;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кадастровый план земельного участка (или проект границ земельного участка);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 собственнике (землевладельце, землепользователе) данного земел</w:t>
      </w:r>
      <w:r w:rsidRPr="00072B57">
        <w:rPr>
          <w:szCs w:val="28"/>
        </w:rPr>
        <w:t>ь</w:t>
      </w:r>
      <w:r w:rsidRPr="00072B57">
        <w:rPr>
          <w:szCs w:val="28"/>
        </w:rPr>
        <w:t>ного участка;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об инициаторе установления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содержание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сфера действия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срок действия публичного сервитута или указание на его бессрочность;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–размер платы собственнику земельного участка, в отношении которого устана</w:t>
      </w:r>
      <w:r w:rsidRPr="00072B57">
        <w:rPr>
          <w:szCs w:val="28"/>
        </w:rPr>
        <w:t>в</w:t>
      </w:r>
      <w:r w:rsidRPr="00072B57">
        <w:rPr>
          <w:szCs w:val="28"/>
        </w:rPr>
        <w:t>ливается публичный сервитут, или указание на бесплатность его установления.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12. Публичный сервитут (его прекращение) подлежит государственной регистрации в соответствии с Федеральным законом «О государственной регистрации прав на недвижимое имущество и сделок с ним». Сервитут возникает (прекращается) с момента такой регистрации.</w:t>
      </w:r>
      <w:r w:rsidRPr="00072B57">
        <w:rPr>
          <w:rFonts w:ascii="Times New Roman" w:hAnsi="Times New Roman"/>
          <w:sz w:val="24"/>
          <w:szCs w:val="24"/>
        </w:rPr>
        <w:t xml:space="preserve"> Границы действия публичных сервитутов фиксируются на планах земельных участков.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13. Государственная регистрация публичного сервитута (его прекращения) производится на основании заявления собственника земельного участка, который обременяется (обременен) сервитутом, или лица, в пользу которого установлен сервитут, при наличии у последнего с</w:t>
      </w:r>
      <w:r w:rsidRPr="00072B57">
        <w:rPr>
          <w:szCs w:val="28"/>
        </w:rPr>
        <w:t>о</w:t>
      </w:r>
      <w:r w:rsidRPr="00072B57">
        <w:rPr>
          <w:szCs w:val="28"/>
        </w:rPr>
        <w:t>глашения о сервитуте. В случае если данный собственник земельного участка уклоняется от осуществления действий по государственной регистрации сервитута (его прекращения), ин</w:t>
      </w:r>
      <w:r w:rsidRPr="00072B57">
        <w:rPr>
          <w:szCs w:val="28"/>
        </w:rPr>
        <w:t>и</w:t>
      </w:r>
      <w:r w:rsidRPr="00072B57">
        <w:rPr>
          <w:szCs w:val="28"/>
        </w:rPr>
        <w:t>циатор установления (прекращения) публичного сервитута вправе обратиться в суд с требов</w:t>
      </w:r>
      <w:r w:rsidRPr="00072B57">
        <w:rPr>
          <w:szCs w:val="28"/>
        </w:rPr>
        <w:t>а</w:t>
      </w:r>
      <w:r w:rsidRPr="00072B57">
        <w:rPr>
          <w:szCs w:val="28"/>
        </w:rPr>
        <w:t xml:space="preserve">нием о регистрации публичного сервитута (его прекращения).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Оплата государственной регистрации публичного сервитута (его прекращения) произв</w:t>
      </w:r>
      <w:r w:rsidRPr="00072B57">
        <w:rPr>
          <w:szCs w:val="28"/>
        </w:rPr>
        <w:t>о</w:t>
      </w:r>
      <w:r w:rsidRPr="00072B57">
        <w:rPr>
          <w:szCs w:val="28"/>
        </w:rPr>
        <w:t>дится за счет инициатора установления (прекращения)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lastRenderedPageBreak/>
        <w:t>14. Срочный публичный сервитут прекращается по истечении срока его действия, опр</w:t>
      </w:r>
      <w:r w:rsidRPr="00072B57">
        <w:rPr>
          <w:szCs w:val="28"/>
        </w:rPr>
        <w:t>е</w:t>
      </w:r>
      <w:r w:rsidRPr="00072B57">
        <w:rPr>
          <w:szCs w:val="28"/>
        </w:rPr>
        <w:t>деленного постановлением Главы Администрации района. Принятие нормативного правового акта о прекращении действия срочного публичного сервитута не требуется.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eastAsia="MS Mincho" w:hAnsi="Times New Roman"/>
          <w:sz w:val="24"/>
        </w:rPr>
        <w:t>15. Публичный сервитут может быть прекращен в случае отсутствия общественных нужд, для которых он был установлен, путем принятия акта об отмене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16. Осуществление публичного сервитута должно быть наименее обременительным для земельного участка, в отношении которого он установлен.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17. В случаях, если установление публичного сервитута приводит к существенным з</w:t>
      </w:r>
      <w:r w:rsidRPr="00072B57">
        <w:rPr>
          <w:szCs w:val="28"/>
        </w:rPr>
        <w:t>а</w:t>
      </w:r>
      <w:r w:rsidRPr="00072B57">
        <w:rPr>
          <w:szCs w:val="28"/>
        </w:rPr>
        <w:t>труднениям в использовании земельного участка, его собственник вправе требовать от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страции муниципального образования соразмерную плату за него. Вопросы о платности пу</w:t>
      </w:r>
      <w:r w:rsidRPr="00072B57">
        <w:rPr>
          <w:szCs w:val="28"/>
        </w:rPr>
        <w:t>б</w:t>
      </w:r>
      <w:r w:rsidRPr="00072B57">
        <w:rPr>
          <w:szCs w:val="28"/>
        </w:rPr>
        <w:t>личного сервитута, размере платы и другие подобные вопросы рассматриваются при провед</w:t>
      </w:r>
      <w:r w:rsidRPr="00072B57">
        <w:rPr>
          <w:szCs w:val="28"/>
        </w:rPr>
        <w:t>е</w:t>
      </w:r>
      <w:r w:rsidRPr="00072B57">
        <w:rPr>
          <w:szCs w:val="28"/>
        </w:rPr>
        <w:t>нии публичных слушаний об установлении публичного сервитута.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>18. В случаях, если установление публичного сервитута приводит к невозможности и</w:t>
      </w:r>
      <w:r w:rsidRPr="00072B57">
        <w:rPr>
          <w:szCs w:val="28"/>
        </w:rPr>
        <w:t>с</w:t>
      </w:r>
      <w:r w:rsidRPr="00072B57">
        <w:rPr>
          <w:szCs w:val="28"/>
        </w:rPr>
        <w:t>пользования земельного участка, собственник земельного участка  (землевладелец, землепол</w:t>
      </w:r>
      <w:r w:rsidRPr="00072B57">
        <w:rPr>
          <w:szCs w:val="28"/>
        </w:rPr>
        <w:t>ь</w:t>
      </w:r>
      <w:r w:rsidRPr="00072B57">
        <w:rPr>
          <w:szCs w:val="28"/>
        </w:rPr>
        <w:t>зователь) вправе требовать изъятия у него данного земельного участка с возмещением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страцией муниципального образования убытков или предоставления равноценного земельного участка с возмещением убытков.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72B57">
        <w:t>19. Лица, права и законные интересы которых затрагиваются установлением публичного сервитута, могут осуществлять защиту своих прав в судебном порядке.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197" w:name="_Toc282347557"/>
      <w:bookmarkStart w:id="198" w:name="_Toc99656193"/>
    </w:p>
    <w:p w:rsidR="00E60213" w:rsidRDefault="006419BB" w:rsidP="006419BB">
      <w:pPr>
        <w:outlineLvl w:val="2"/>
        <w:rPr>
          <w:sz w:val="28"/>
          <w:szCs w:val="28"/>
        </w:rPr>
      </w:pPr>
      <w:bookmarkStart w:id="199" w:name="_Toc122704623"/>
      <w:r w:rsidRPr="00846397">
        <w:rPr>
          <w:sz w:val="28"/>
          <w:szCs w:val="28"/>
        </w:rPr>
        <w:t xml:space="preserve">Статья </w:t>
      </w:r>
      <w:r w:rsidR="00F20276">
        <w:rPr>
          <w:sz w:val="28"/>
          <w:szCs w:val="28"/>
        </w:rPr>
        <w:t>3</w:t>
      </w:r>
      <w:r w:rsidR="00270A0B">
        <w:rPr>
          <w:sz w:val="28"/>
          <w:szCs w:val="28"/>
        </w:rPr>
        <w:t>9</w:t>
      </w:r>
      <w:r w:rsidR="00846397"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 xml:space="preserve">Основные принципы организации застройки территории </w:t>
      </w:r>
      <w:bookmarkEnd w:id="197"/>
      <w:r w:rsidR="00E60213" w:rsidRPr="00846397">
        <w:rPr>
          <w:sz w:val="28"/>
          <w:szCs w:val="28"/>
        </w:rPr>
        <w:t>сельсовета</w:t>
      </w:r>
      <w:bookmarkEnd w:id="198"/>
      <w:bookmarkEnd w:id="199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 xml:space="preserve">1. Планировочная организация и застройка территории сельсовета  должны отвечать требованиям создания благоприятной среды, способствующей организации жизнедеятельности населения, защите от неблагоприятных факторов природного и техногенного воздействия. 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Для создания благоприятной среды проживания необходимо: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обеспечивать эффективное использование территории с учетом особенностей ее функциональной организации, развития социальной, транспортной и инженерной инфр</w:t>
      </w:r>
      <w:r w:rsidRPr="00072B57">
        <w:t>а</w:t>
      </w:r>
      <w:r w:rsidRPr="00072B57">
        <w:t xml:space="preserve">структур;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2) обеспечить сохранение природной среды и имеющихся объектов историко-культурного наследия;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3) использовать, в том числе в новой застройке, архитектурно–планировочные приемы, наиболее соответствующие социально–гигиеническим параметрам;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4) обеспечивать инвалидам условия для беспрепятственного доступа к объектам социального и иного назначения.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Застройка территории сельсовета должна осуществляться в соответствии с действу</w:t>
      </w:r>
      <w:r w:rsidRPr="00072B57">
        <w:t>ю</w:t>
      </w:r>
      <w:r w:rsidRPr="00072B57">
        <w:t>щими нормативными правовыми актами в области градостроительной деятельности и град</w:t>
      </w:r>
      <w:r w:rsidRPr="00072B57">
        <w:t>о</w:t>
      </w:r>
      <w:r w:rsidRPr="00072B57">
        <w:t>строительными регламентами, обязательными для исполнения всеми собственниками земел</w:t>
      </w:r>
      <w:r w:rsidRPr="00072B57">
        <w:t>ь</w:t>
      </w:r>
      <w:r w:rsidRPr="00072B57">
        <w:t>ных участков, землепользователями, арендаторами земельных участков независимо от форм собственности и иных прав на земельные участки.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При проектировании и осуществлении любого вида строительства необходимо с</w:t>
      </w:r>
      <w:r w:rsidRPr="00072B57">
        <w:t>о</w:t>
      </w:r>
      <w:r w:rsidRPr="00072B57">
        <w:t>блюдать красные линии, иные линии регулирования застройки, предусмотренные утвержде</w:t>
      </w:r>
      <w:r w:rsidRPr="00072B57">
        <w:t>н</w:t>
      </w:r>
      <w:r w:rsidRPr="00072B57">
        <w:t>ной в установленном порядке градостроительной документацией. Нарушение красных линий влечет за собой наступление административной или уголовной ответственности в соответствии с действующим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5. Строительство, реконструкция и капитальный ремонт объектов капитального стро</w:t>
      </w:r>
      <w:r w:rsidRPr="00072B57">
        <w:t>и</w:t>
      </w:r>
      <w:r w:rsidRPr="00072B57">
        <w:t>тельства, линейных сооружений и объектов, элементов благоустройства территории сельсовета, должно осуществляться в соответствии с проектной документацией, подготовленной, соглас</w:t>
      </w:r>
      <w:r w:rsidRPr="00072B57">
        <w:t>о</w:t>
      </w:r>
      <w:r w:rsidRPr="00072B57">
        <w:t>ванной, прошедшей государственную экспертизу и утвержденной заказчиком. Основанием для выдачи разрешения на строительство служит проектная документация, градостроительный план земельного участка, а также наличие права собственности, аренды или постоянного (бессрочн</w:t>
      </w:r>
      <w:r w:rsidRPr="00072B57">
        <w:t>о</w:t>
      </w:r>
      <w:r w:rsidRPr="00072B57">
        <w:t>го) пользования на застраиваемый земельный участок.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>6. Виды объектов капитального строительства, при строительстве которых проектная документация может не подготавливаться, а также когда выдача разрешения на строительство не требуется, устанавливаются законодательством о градостроительной деятельности.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Граждане и юридические лица, владеющие земельными участками на праве собстве</w:t>
      </w:r>
      <w:r w:rsidRPr="00072B57">
        <w:t>н</w:t>
      </w:r>
      <w:r w:rsidRPr="00072B57">
        <w:t>ности, пожизненного наследуемого владения, постоянного (бессрочного) пользования, аренды вправе осуществлять снос или реконструкцию находящихся на данных земельных участках зданий, строений, сооружений в соответствии с градостроительным, земельным, жилищным законодательством, законодательством об охране природы и культурного наследия при условии выполнения обязательств обременения земельных участков.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До начала строительства жилых домов и общественных зданий должны осуществлят</w:t>
      </w:r>
      <w:r w:rsidRPr="00072B57">
        <w:t>ь</w:t>
      </w:r>
      <w:r w:rsidRPr="00072B57">
        <w:t>ся устройство дорог, вертикальная планировка территорий, прокладка новых и реконструкция существующих инженерных коммуникаций.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Все объекты капитального строительства должны вводиться в эксплуатацию с обесп</w:t>
      </w:r>
      <w:r w:rsidRPr="00072B57">
        <w:t>е</w:t>
      </w:r>
      <w:r w:rsidRPr="00072B57">
        <w:t>чением полного уровня инженерного оборудования и благоустройства (проезды, подходы, оз</w:t>
      </w:r>
      <w:r w:rsidRPr="00072B57">
        <w:t>е</w:t>
      </w:r>
      <w:r w:rsidRPr="00072B57">
        <w:t>ленение, наружное освещение и т.п.), исключающего необходимость возобновления земляных (строительных) работ на участках с объектами, введенными в эксплуатацию.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10. Объем и качество законченного строительством объекта, оснащение инженерным оборудованием, внешнее благоустройство земельного участка должны соответствовать проек</w:t>
      </w:r>
      <w:r w:rsidRPr="00072B57">
        <w:t>т</w:t>
      </w:r>
      <w:r w:rsidRPr="00072B57">
        <w:t>ной документации.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11. Ответственность за сохранность геодезических знаков, зеленых насаждений, элеме</w:t>
      </w:r>
      <w:r w:rsidRPr="00072B57">
        <w:t>н</w:t>
      </w:r>
      <w:r w:rsidRPr="00072B57">
        <w:t>тов благоустройства в районе выполнения работ возлагается на застройщика либо лицо, осущ</w:t>
      </w:r>
      <w:r w:rsidRPr="00072B57">
        <w:t>е</w:t>
      </w:r>
      <w:r w:rsidRPr="00072B57">
        <w:t>ствляющее ведение строительных работ.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12. Застройщик в течение десяти дней со дня получения разрешения на строительство обязан безвозмездно передать в орган, выдавший разрешение на строительство, сведения, х</w:t>
      </w:r>
      <w:r w:rsidRPr="00072B57">
        <w:t>а</w:t>
      </w:r>
      <w:r w:rsidRPr="00072B57">
        <w:t>рактеризующие участок строительства, существующие и проектируемые здания и сооружения, отчеты о инженерных изысканиях, копии разделов проектной документации, копии схемы пл</w:t>
      </w:r>
      <w:r w:rsidRPr="00072B57">
        <w:t>а</w:t>
      </w:r>
      <w:r w:rsidRPr="00072B57">
        <w:t>нировочной организации земельного участка с обозначением места размещения объекта инд</w:t>
      </w:r>
      <w:r w:rsidRPr="00072B57">
        <w:t>и</w:t>
      </w:r>
      <w:r w:rsidRPr="00072B57">
        <w:t>видуального жилищного строительства для размещения в информационной системе обеспеч</w:t>
      </w:r>
      <w:r w:rsidRPr="00072B57">
        <w:t>е</w:t>
      </w:r>
      <w:r w:rsidRPr="00072B57">
        <w:t xml:space="preserve">ния градостроительной деятельности (ИСОГД).  </w:t>
      </w:r>
    </w:p>
    <w:p w:rsidR="006419BB" w:rsidRDefault="006419BB" w:rsidP="006419BB">
      <w:pPr>
        <w:outlineLvl w:val="2"/>
        <w:rPr>
          <w:sz w:val="28"/>
          <w:szCs w:val="28"/>
          <w:highlight w:val="green"/>
        </w:rPr>
      </w:pPr>
      <w:bookmarkStart w:id="200" w:name="_Toc282347559"/>
      <w:bookmarkStart w:id="201" w:name="_Toc99656194"/>
    </w:p>
    <w:p w:rsidR="00E60213" w:rsidRDefault="006419BB" w:rsidP="006419BB">
      <w:pPr>
        <w:outlineLvl w:val="2"/>
        <w:rPr>
          <w:sz w:val="28"/>
          <w:szCs w:val="28"/>
        </w:rPr>
      </w:pPr>
      <w:bookmarkStart w:id="202" w:name="_Toc122704624"/>
      <w:r w:rsidRPr="00264F27">
        <w:rPr>
          <w:sz w:val="28"/>
          <w:szCs w:val="28"/>
        </w:rPr>
        <w:t xml:space="preserve">Статья </w:t>
      </w:r>
      <w:r w:rsidR="00270A0B">
        <w:rPr>
          <w:sz w:val="28"/>
          <w:szCs w:val="28"/>
        </w:rPr>
        <w:t>40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Проектная документация объекта капитального строительства</w:t>
      </w:r>
      <w:bookmarkEnd w:id="200"/>
      <w:bookmarkEnd w:id="201"/>
      <w:bookmarkEnd w:id="202"/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Проектная документация представляет собой документацию, содержащую материалы в текстовой форме и в виде карт (схем) и определяющую архитектурные, функционально–технологические, конструктивные и инженерно–технические решения для обеспечения стро</w:t>
      </w:r>
      <w:r w:rsidRPr="00072B57">
        <w:t>и</w:t>
      </w:r>
      <w:r w:rsidRPr="00072B57">
        <w:t>тельства, реконструкции объектов капитального строительства, их частей, капитального ремо</w:t>
      </w:r>
      <w:r w:rsidRPr="00072B57">
        <w:t>н</w:t>
      </w:r>
      <w:r w:rsidRPr="00072B57">
        <w:t>та, если при его проведении затрагиваются конструктивные и другие характеристики надежн</w:t>
      </w:r>
      <w:r w:rsidRPr="00072B57">
        <w:t>о</w:t>
      </w:r>
      <w:r w:rsidRPr="00072B57">
        <w:t>сти и безопасности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Подготовка проектной документации осуществляется физическими или юридическ</w:t>
      </w:r>
      <w:r w:rsidRPr="00072B57">
        <w:t>и</w:t>
      </w:r>
      <w:r w:rsidRPr="00072B57">
        <w:t xml:space="preserve">ми лицами, которые соответствуют требованиям законодательства Российской Федерации, предъявляемым к лицам, осуществляющим архитектурно–строительное проектирование и имеющим соответствующий допуск  на выполнение проектных работ.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Подготовка проектной документации осуществляется на основании задания застро</w:t>
      </w:r>
      <w:r w:rsidRPr="00072B57">
        <w:t>й</w:t>
      </w:r>
      <w:r w:rsidRPr="00072B57">
        <w:t>щика или заказчика (при подготовке проектной документации на основании договора), резул</w:t>
      </w:r>
      <w:r w:rsidRPr="00072B57">
        <w:t>ь</w:t>
      </w:r>
      <w:r w:rsidRPr="00072B57">
        <w:t>татов инженерных изысканий, градостроительного плана земельного участка в соответствии с требованиями технических регламентов, техническими условиями, разрешением (при необх</w:t>
      </w:r>
      <w:r w:rsidRPr="00072B57">
        <w:t>о</w:t>
      </w:r>
      <w:r w:rsidRPr="00072B57">
        <w:t>димости) на отклонение от предельных параметров разрешенного строительства, реконстру</w:t>
      </w:r>
      <w:r w:rsidRPr="00072B57">
        <w:t>к</w:t>
      </w:r>
      <w:r w:rsidRPr="00072B57">
        <w:t>ции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Состав проектной документации, требования к содержанию ее разделов, а также пор</w:t>
      </w:r>
      <w:r w:rsidRPr="00072B57">
        <w:t>я</w:t>
      </w:r>
      <w:r w:rsidRPr="00072B57">
        <w:t>док подготовки  устанавливаются Градостроительным кодексом Российской Федерации и пр</w:t>
      </w:r>
      <w:r w:rsidRPr="00072B57">
        <w:t>и</w:t>
      </w:r>
      <w:r w:rsidRPr="00072B57">
        <w:t>нимаемыми в соответствии с ним нормативными правовыми актами Правительства Российской Федерации.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03" w:name="_Toc282347560"/>
      <w:bookmarkStart w:id="204" w:name="_Toc99656195"/>
    </w:p>
    <w:p w:rsidR="00E60213" w:rsidRPr="006419BB" w:rsidRDefault="006419BB" w:rsidP="006419BB">
      <w:pPr>
        <w:outlineLvl w:val="2"/>
        <w:rPr>
          <w:sz w:val="28"/>
          <w:szCs w:val="28"/>
        </w:rPr>
      </w:pPr>
      <w:bookmarkStart w:id="205" w:name="_Toc122704625"/>
      <w:r w:rsidRPr="00264F27">
        <w:rPr>
          <w:sz w:val="28"/>
          <w:szCs w:val="28"/>
        </w:rPr>
        <w:lastRenderedPageBreak/>
        <w:t xml:space="preserve">Статья </w:t>
      </w:r>
      <w:r w:rsidR="00270A0B">
        <w:rPr>
          <w:sz w:val="28"/>
          <w:szCs w:val="28"/>
        </w:rPr>
        <w:t>41</w:t>
      </w:r>
      <w:r w:rsidR="00264F27" w:rsidRPr="00264F27">
        <w:rPr>
          <w:sz w:val="28"/>
          <w:szCs w:val="28"/>
        </w:rPr>
        <w:t xml:space="preserve">. </w:t>
      </w:r>
      <w:r w:rsidR="00E60213" w:rsidRPr="00264F27">
        <w:rPr>
          <w:sz w:val="28"/>
          <w:szCs w:val="28"/>
        </w:rPr>
        <w:t>Государственная экспертиза и утверждение проектной документации</w:t>
      </w:r>
      <w:bookmarkEnd w:id="203"/>
      <w:bookmarkEnd w:id="204"/>
      <w:bookmarkEnd w:id="205"/>
    </w:p>
    <w:p w:rsidR="006419BB" w:rsidRPr="00072B57" w:rsidRDefault="006419BB" w:rsidP="006419BB">
      <w:pPr>
        <w:outlineLvl w:val="2"/>
        <w:rPr>
          <w:b/>
        </w:rPr>
      </w:pPr>
    </w:p>
    <w:p w:rsidR="00E60213" w:rsidRPr="00072B57" w:rsidRDefault="00E60213" w:rsidP="00E60213">
      <w:pPr>
        <w:ind w:firstLine="720"/>
        <w:jc w:val="both"/>
      </w:pPr>
      <w:r w:rsidRPr="00072B57">
        <w:t>1. Государственная экспертиза проектной документации, результатов инженерных из</w:t>
      </w:r>
      <w:r w:rsidRPr="00072B57">
        <w:t>ы</w:t>
      </w:r>
      <w:r w:rsidRPr="00072B57">
        <w:t>сканий, проектов документов территориального планирования в Алтайском крае осуществляе</w:t>
      </w:r>
      <w:r w:rsidRPr="00072B57">
        <w:t>т</w:t>
      </w:r>
      <w:r w:rsidRPr="00072B57">
        <w:t>ся уполномоченным краевым учреждением в соответствии  со статьей 41 закона Алтайского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ind w:firstLine="720"/>
        <w:jc w:val="both"/>
      </w:pPr>
      <w:r w:rsidRPr="00072B57">
        <w:t>2. Проектная документация представляется на государственную экспертизу в объеме, необходимом для оценки проектных решений в части обеспечения безопасности жизни и зд</w:t>
      </w:r>
      <w:r w:rsidRPr="00072B57">
        <w:t>о</w:t>
      </w:r>
      <w:r w:rsidRPr="00072B57">
        <w:t>ровья людей, надежности возводимых зданий и сооружений, соответствия утвержденной град</w:t>
      </w:r>
      <w:r w:rsidRPr="00072B57">
        <w:t>о</w:t>
      </w:r>
      <w:r w:rsidRPr="00072B57">
        <w:t>строительной документации и техническим регламентам.</w:t>
      </w:r>
    </w:p>
    <w:p w:rsidR="00E60213" w:rsidRPr="00072B57" w:rsidRDefault="00E60213" w:rsidP="00E60213">
      <w:pPr>
        <w:ind w:firstLine="720"/>
        <w:jc w:val="both"/>
      </w:pPr>
      <w:r w:rsidRPr="00072B57">
        <w:t>3. Прошедшая государственную экспертизу проектная документация утверждается з</w:t>
      </w:r>
      <w:r w:rsidRPr="00072B57">
        <w:t>а</w:t>
      </w:r>
      <w:r w:rsidRPr="00072B57">
        <w:t>казчиком.</w:t>
      </w:r>
    </w:p>
    <w:p w:rsidR="00E60213" w:rsidRDefault="00E60213" w:rsidP="00E60213">
      <w:pPr>
        <w:ind w:firstLine="720"/>
        <w:jc w:val="both"/>
      </w:pPr>
      <w:r w:rsidRPr="00072B57">
        <w:t>4. Утвержденная проектная документация является основанием для выдачи разрешения на строительство.</w:t>
      </w:r>
    </w:p>
    <w:p w:rsidR="006419BB" w:rsidRPr="00072B57" w:rsidRDefault="006419BB" w:rsidP="00E60213">
      <w:pPr>
        <w:ind w:firstLine="720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06" w:name="_Toc282347561"/>
      <w:bookmarkStart w:id="207" w:name="_Toc99656196"/>
      <w:bookmarkStart w:id="208" w:name="_Toc122704626"/>
      <w:r w:rsidRPr="00264F27">
        <w:rPr>
          <w:sz w:val="28"/>
          <w:szCs w:val="28"/>
        </w:rPr>
        <w:t>Статья 4</w:t>
      </w:r>
      <w:r w:rsidR="00270A0B">
        <w:rPr>
          <w:sz w:val="28"/>
          <w:szCs w:val="28"/>
        </w:rPr>
        <w:t>2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строительство</w:t>
      </w:r>
      <w:bookmarkEnd w:id="206"/>
      <w:bookmarkEnd w:id="207"/>
      <w:bookmarkEnd w:id="208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bookmarkStart w:id="209" w:name="sub_4401"/>
      <w:r w:rsidRPr="00072B57">
        <w:t>1. Разрешения на строительство выдаются в соответствии с требованиями, установле</w:t>
      </w:r>
      <w:r w:rsidRPr="00072B57">
        <w:t>н</w:t>
      </w:r>
      <w:r w:rsidRPr="00072B57">
        <w:t>ными статьей 51 Градостроительного кодекса Российской Федерации, статьей 44 закона Алта</w:t>
      </w:r>
      <w:r w:rsidRPr="00072B57">
        <w:t>й</w:t>
      </w:r>
      <w:r w:rsidRPr="00072B57">
        <w:t>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 xml:space="preserve">2. На земельных участках, расположенных на территории </w:t>
      </w:r>
      <w:proofErr w:type="spellStart"/>
      <w:r w:rsidR="00991931">
        <w:t>Нижнегусихинский</w:t>
      </w:r>
      <w:proofErr w:type="spellEnd"/>
      <w:r w:rsidRPr="00072B57">
        <w:t xml:space="preserve"> сельсов</w:t>
      </w:r>
      <w:r w:rsidRPr="00072B57">
        <w:t>е</w:t>
      </w:r>
      <w:r w:rsidRPr="00072B57">
        <w:t>та, разрешение на строительство выдается отделом по архитектуре Администрации района, к</w:t>
      </w:r>
      <w:r w:rsidRPr="00072B57">
        <w:t>о</w:t>
      </w:r>
      <w:r w:rsidRPr="00072B57">
        <w:t>торое затем регистрируется и утверждается Главой Администрации района или его заместит</w:t>
      </w:r>
      <w:r w:rsidRPr="00072B57">
        <w:t>е</w:t>
      </w:r>
      <w:r w:rsidRPr="00072B57">
        <w:t>лем, за исключением случаев размещения объектов: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федерального и регионального значения, при размещении которых в соответс</w:t>
      </w:r>
      <w:r w:rsidRPr="00072B57">
        <w:t>т</w:t>
      </w:r>
      <w:r w:rsidRPr="00072B57">
        <w:t>вии с Земельным кодексом Российской Федерации допускается изъятие земельных участков для государственных нужд;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занятых линейными объектами федерального и реги</w:t>
      </w:r>
      <w:r w:rsidRPr="00072B57">
        <w:t>о</w:t>
      </w:r>
      <w:r w:rsidRPr="00072B57">
        <w:t>нального значения;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 объектов культурного наследия федерального и реги</w:t>
      </w:r>
      <w:r w:rsidRPr="00072B57">
        <w:t>о</w:t>
      </w:r>
      <w:r w:rsidRPr="00072B57">
        <w:t xml:space="preserve">нального значения; 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на которых не устанавливается градостроительный ре</w:t>
      </w:r>
      <w:r w:rsidRPr="00072B57">
        <w:t>г</w:t>
      </w:r>
      <w:r w:rsidRPr="00072B57">
        <w:t xml:space="preserve">ламент, согласно перечню, п. 6 ст. 36 Градостроительного Кодекса РФ. </w:t>
      </w:r>
    </w:p>
    <w:p w:rsidR="00E60213" w:rsidRPr="00072B57" w:rsidRDefault="00E60213" w:rsidP="00E60213">
      <w:pPr>
        <w:widowControl w:val="0"/>
        <w:ind w:firstLine="720"/>
        <w:jc w:val="both"/>
      </w:pPr>
      <w:bookmarkStart w:id="210" w:name="sub_4405"/>
      <w:bookmarkEnd w:id="209"/>
      <w:r w:rsidRPr="00072B57">
        <w:t>3. Выдача разрешения на строительство не требуется в случае:</w:t>
      </w:r>
      <w:bookmarkStart w:id="211" w:name="sub_44054"/>
      <w:bookmarkEnd w:id="210"/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1) 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земельном участке, предоставленном для ведения садоводства, дачного хозя</w:t>
      </w:r>
      <w:r w:rsidRPr="00072B57">
        <w:rPr>
          <w:rFonts w:cs="Calibri"/>
        </w:rPr>
        <w:t>й</w:t>
      </w:r>
      <w:r w:rsidRPr="00072B57">
        <w:rPr>
          <w:rFonts w:cs="Calibri"/>
        </w:rPr>
        <w:t>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2) строительства, реконструкции объектов, не являющихся объектами капитал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ного строительства (киосков, навесов и других);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3) строительства на земельном участке строений и сооружений вспомогательного использования;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</w:t>
      </w:r>
      <w:r w:rsidRPr="00072B57">
        <w:rPr>
          <w:rFonts w:cs="Calibri"/>
        </w:rPr>
        <w:t>с</w:t>
      </w:r>
      <w:r w:rsidRPr="00072B57">
        <w:rPr>
          <w:rFonts w:cs="Calibri"/>
        </w:rPr>
        <w:t>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</w:pPr>
      <w:r w:rsidRPr="00072B57">
        <w:t>5) строительства, реконструкции буровых скважин, предусмотренных подгото</w:t>
      </w:r>
      <w:r w:rsidRPr="00072B57">
        <w:t>в</w:t>
      </w:r>
      <w:r w:rsidRPr="00072B57">
        <w:t xml:space="preserve">ленными, согласованными и утвержденными в соответствии с </w:t>
      </w:r>
      <w:hyperlink r:id="rId15" w:history="1">
        <w:r w:rsidRPr="00072B57">
          <w:t>законодательством</w:t>
        </w:r>
      </w:hyperlink>
      <w:r w:rsidRPr="00072B57">
        <w:t xml:space="preserve">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6) капитального ремонта объектов капитального строительства;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lastRenderedPageBreak/>
        <w:t>7) иных случаях, если в соответствии с Градостроительным кодексом Российской Федерации, законодательством субъекта Российской Федерации о градостроительной деятел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ности получение разрешения на строительство не требуется.</w:t>
      </w:r>
    </w:p>
    <w:bookmarkEnd w:id="211"/>
    <w:p w:rsidR="00E60213" w:rsidRPr="00072B57" w:rsidRDefault="00E60213" w:rsidP="00E60213">
      <w:pPr>
        <w:widowControl w:val="0"/>
        <w:ind w:firstLine="720"/>
        <w:jc w:val="both"/>
      </w:pPr>
      <w:r w:rsidRPr="00072B57">
        <w:t>4. Форма разрешения на строительство устанавливается Правительством Российской Федерации.</w:t>
      </w:r>
    </w:p>
    <w:p w:rsidR="00E60213" w:rsidRPr="00072B57" w:rsidRDefault="00E60213" w:rsidP="00E60213">
      <w:pPr>
        <w:ind w:firstLine="709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12" w:name="_Toc282347562"/>
      <w:bookmarkStart w:id="213" w:name="_Toc99656197"/>
      <w:bookmarkStart w:id="214" w:name="_Toc122704627"/>
      <w:r w:rsidRPr="00264F27">
        <w:rPr>
          <w:sz w:val="28"/>
          <w:szCs w:val="28"/>
        </w:rPr>
        <w:t>Статья 4</w:t>
      </w:r>
      <w:r w:rsidR="00270A0B">
        <w:rPr>
          <w:sz w:val="28"/>
          <w:szCs w:val="28"/>
        </w:rPr>
        <w:t>3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ввод объекта в эксплуатацию</w:t>
      </w:r>
      <w:bookmarkEnd w:id="212"/>
      <w:bookmarkEnd w:id="213"/>
      <w:bookmarkEnd w:id="214"/>
      <w:r w:rsidR="00E60213" w:rsidRPr="006419BB">
        <w:rPr>
          <w:sz w:val="28"/>
          <w:szCs w:val="28"/>
        </w:rPr>
        <w:t xml:space="preserve"> </w:t>
      </w:r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  <w:rPr>
          <w:sz w:val="28"/>
        </w:rPr>
      </w:pPr>
      <w:bookmarkStart w:id="215" w:name="sub_339"/>
      <w:r w:rsidRPr="00072B57">
        <w:t>1. Разрешение на ввод объектов в эксплуатацию осуществляется органом, выдавшим разрешение на строительство в порядке, установленном статьей 55 Градостроительного кодекса Российской Федерации.</w:t>
      </w:r>
      <w:bookmarkEnd w:id="215"/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2. В разрешении на ввод объекта в эксплуатацию должны быть отражены сведения об объекте капитального строительства в объеме, необходимом для осуществления его государс</w:t>
      </w:r>
      <w:r w:rsidRPr="00072B57">
        <w:t>т</w:t>
      </w:r>
      <w:r w:rsidRPr="00072B57">
        <w:t xml:space="preserve">венного кадастрового учета. Состав таких сведений должен соответствовать установленным в соответствии с Федеральным </w:t>
      </w:r>
      <w:hyperlink r:id="rId16" w:history="1">
        <w:r w:rsidRPr="00072B57">
          <w:t>законом</w:t>
        </w:r>
      </w:hyperlink>
      <w:r w:rsidRPr="00072B57">
        <w:t xml:space="preserve"> от 24 июля 2007 года N 221-ФЗ "О государственном к</w:t>
      </w:r>
      <w:r w:rsidRPr="00072B57">
        <w:t>а</w:t>
      </w:r>
      <w:r w:rsidRPr="00072B57">
        <w:t>дастре недвижимости" требованиям к составу сведений в графической и текстовой частях те</w:t>
      </w:r>
      <w:r w:rsidRPr="00072B57">
        <w:t>х</w:t>
      </w:r>
      <w:r w:rsidRPr="00072B57">
        <w:t>нического плана.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3.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изменений в документы государственного учета реконструированного объекта капитального строительс</w:t>
      </w:r>
      <w:r w:rsidRPr="00072B57">
        <w:t>т</w:t>
      </w:r>
      <w:r w:rsidRPr="00072B57">
        <w:t>ва, а также государственной регистрации прав на недвижимое имущество.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4. Форма разрешения на ввод объекта в эксплуатацию устанавливается Правительством Российской Федерации.</w:t>
      </w:r>
    </w:p>
    <w:p w:rsidR="006419BB" w:rsidRDefault="006419BB" w:rsidP="006419BB">
      <w:pPr>
        <w:rPr>
          <w:sz w:val="28"/>
          <w:szCs w:val="28"/>
        </w:rPr>
      </w:pPr>
      <w:bookmarkStart w:id="216" w:name="_Toc282347563"/>
      <w:bookmarkStart w:id="217" w:name="_Toc99656198"/>
    </w:p>
    <w:p w:rsidR="00E60213" w:rsidRDefault="006419BB" w:rsidP="006419BB">
      <w:pPr>
        <w:outlineLvl w:val="2"/>
        <w:rPr>
          <w:sz w:val="28"/>
          <w:szCs w:val="28"/>
        </w:rPr>
      </w:pPr>
      <w:bookmarkStart w:id="218" w:name="_Toc122704628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270A0B">
        <w:rPr>
          <w:sz w:val="28"/>
          <w:szCs w:val="28"/>
        </w:rPr>
        <w:t>4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</w:r>
      <w:bookmarkEnd w:id="216"/>
      <w:bookmarkEnd w:id="217"/>
      <w:bookmarkEnd w:id="218"/>
    </w:p>
    <w:p w:rsidR="006419BB" w:rsidRPr="006419BB" w:rsidRDefault="006419BB" w:rsidP="006419BB">
      <w:pPr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t>1. Строительство, реконструкция, капитальный ремонт объектов капитального стро</w:t>
      </w:r>
      <w:r w:rsidRPr="00072B57">
        <w:t>и</w:t>
      </w:r>
      <w:r w:rsidRPr="00072B57">
        <w:t>тельства, осуществление строительного контроля и государственного строительного надзора регулируется статьями 51, 52, 53, 54 Градостроительного кодекса Российской Федерации, статьей 43 закона Алтайского края  «О градостроительной деятельности на территории Алта</w:t>
      </w:r>
      <w:r w:rsidRPr="00072B57">
        <w:t>й</w:t>
      </w:r>
      <w:r w:rsidRPr="00072B57">
        <w:t>ского края».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2. Осуществление государственного строительного надзора производится в соответствии с постановлением Правительства РФ от 1.02.2006 года №54 « О государственном строительном надзоре в Российской Федерации».</w:t>
      </w:r>
    </w:p>
    <w:p w:rsidR="006419BB" w:rsidRDefault="006419BB" w:rsidP="006419BB">
      <w:pPr>
        <w:rPr>
          <w:sz w:val="28"/>
          <w:szCs w:val="28"/>
        </w:rPr>
      </w:pPr>
      <w:bookmarkStart w:id="219" w:name="_Toc282347564"/>
      <w:bookmarkStart w:id="220" w:name="_Toc99656199"/>
    </w:p>
    <w:p w:rsidR="00E60213" w:rsidRPr="006419BB" w:rsidRDefault="006419BB" w:rsidP="006419BB">
      <w:pPr>
        <w:outlineLvl w:val="1"/>
        <w:rPr>
          <w:sz w:val="28"/>
          <w:szCs w:val="28"/>
        </w:rPr>
      </w:pPr>
      <w:bookmarkStart w:id="221" w:name="_Toc122704629"/>
      <w:r w:rsidRPr="006419BB">
        <w:rPr>
          <w:sz w:val="28"/>
          <w:szCs w:val="28"/>
        </w:rPr>
        <w:t xml:space="preserve">ГЛАВА 10. </w:t>
      </w:r>
      <w:r w:rsidR="00E60213" w:rsidRPr="006419BB">
        <w:rPr>
          <w:sz w:val="28"/>
          <w:szCs w:val="28"/>
        </w:rPr>
        <w:t>Заключительные положения</w:t>
      </w:r>
      <w:bookmarkEnd w:id="219"/>
      <w:bookmarkEnd w:id="220"/>
      <w:bookmarkEnd w:id="221"/>
    </w:p>
    <w:p w:rsidR="006419BB" w:rsidRDefault="006419BB" w:rsidP="006419BB">
      <w:pPr>
        <w:outlineLvl w:val="2"/>
        <w:rPr>
          <w:sz w:val="28"/>
          <w:szCs w:val="28"/>
        </w:rPr>
      </w:pPr>
      <w:bookmarkStart w:id="222" w:name="_Toc282347565"/>
      <w:bookmarkStart w:id="223" w:name="_Toc99656200"/>
    </w:p>
    <w:p w:rsidR="00E60213" w:rsidRPr="00264F27" w:rsidRDefault="006419BB" w:rsidP="00264F27">
      <w:pPr>
        <w:outlineLvl w:val="2"/>
        <w:rPr>
          <w:sz w:val="28"/>
          <w:szCs w:val="28"/>
        </w:rPr>
      </w:pPr>
      <w:bookmarkStart w:id="224" w:name="_Toc122704630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270A0B">
        <w:rPr>
          <w:sz w:val="28"/>
          <w:szCs w:val="28"/>
        </w:rPr>
        <w:t>5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ранее возникшим прав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отношениям</w:t>
      </w:r>
      <w:bookmarkEnd w:id="222"/>
      <w:bookmarkEnd w:id="223"/>
      <w:bookmarkEnd w:id="224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Настоящие Правила вступают в силу со дня их официального опубликования.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Принятые до введения в действие настоящих Правил нормативные правовые акты о</w:t>
      </w:r>
      <w:r w:rsidRPr="00072B57">
        <w:t>р</w:t>
      </w:r>
      <w:r w:rsidRPr="00072B57">
        <w:t>ганов местного самоуправления по вопросам, касающимся землепользования и застройки, пр</w:t>
      </w:r>
      <w:r w:rsidRPr="00072B57">
        <w:t>и</w:t>
      </w:r>
      <w:r w:rsidRPr="00072B57">
        <w:t>меняются  в части, не противоречащей  настоящим Правилам.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Действие настоящих  Правил не распространяется на использование земельных учас</w:t>
      </w:r>
      <w:r w:rsidRPr="00072B57">
        <w:t>т</w:t>
      </w:r>
      <w:r w:rsidRPr="00072B57">
        <w:t>ков, строительство, реконструкцию и капитальный ремонт объектов капитального строительс</w:t>
      </w:r>
      <w:r w:rsidRPr="00072B57">
        <w:t>т</w:t>
      </w:r>
      <w:r w:rsidRPr="00072B57">
        <w:t>ва на их территории, разрешения на строительство, реконструкцию и капитальный ремонт к</w:t>
      </w:r>
      <w:r w:rsidRPr="00072B57">
        <w:t>о</w:t>
      </w:r>
      <w:r w:rsidRPr="00072B57">
        <w:t>торых выданы до вступления Правил в силу, при условии, что срок действия разрешения на строительство, реконструкцию, капитальный ремонт не истек.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25" w:name="_Toc282347566"/>
      <w:bookmarkStart w:id="226" w:name="_Toc99656201"/>
    </w:p>
    <w:p w:rsidR="00E60213" w:rsidRDefault="006419BB" w:rsidP="006419BB">
      <w:pPr>
        <w:outlineLvl w:val="2"/>
        <w:rPr>
          <w:sz w:val="28"/>
          <w:szCs w:val="28"/>
        </w:rPr>
      </w:pPr>
      <w:bookmarkStart w:id="227" w:name="_Toc122704631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270A0B">
        <w:rPr>
          <w:sz w:val="28"/>
          <w:szCs w:val="28"/>
        </w:rPr>
        <w:t>6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градостроительной д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кументации</w:t>
      </w:r>
      <w:bookmarkEnd w:id="225"/>
      <w:bookmarkEnd w:id="226"/>
      <w:bookmarkEnd w:id="227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t>На основании утвержденных Правил Глава Администрация района вправе принимать решения о: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 xml:space="preserve">– подготовке предложений о </w:t>
      </w:r>
      <w:r w:rsidR="00D17272">
        <w:t>разработке</w:t>
      </w:r>
      <w:r w:rsidRPr="00072B57">
        <w:t xml:space="preserve"> Генеральн</w:t>
      </w:r>
      <w:r w:rsidR="00D17272">
        <w:t>ого</w:t>
      </w:r>
      <w:r w:rsidRPr="00072B57">
        <w:t xml:space="preserve"> план</w:t>
      </w:r>
      <w:r w:rsidR="00D17272">
        <w:t>а</w:t>
      </w:r>
      <w:r w:rsidRPr="00072B57">
        <w:t xml:space="preserve"> </w:t>
      </w:r>
      <w:proofErr w:type="spellStart"/>
      <w:r w:rsidR="00991931">
        <w:t>Нижнегусихинский</w:t>
      </w:r>
      <w:proofErr w:type="spellEnd"/>
      <w:r w:rsidRPr="00072B57">
        <w:t xml:space="preserve"> сельсовета с учетом и в развитие настоящих Правил;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>– приведении в соответствие с настоящими Правилами утвержденной и не реал</w:t>
      </w:r>
      <w:r w:rsidRPr="00072B57">
        <w:t>и</w:t>
      </w:r>
      <w:r w:rsidRPr="00072B57">
        <w:t>зованной документации по планировке территории, в том числе в части установленных насто</w:t>
      </w:r>
      <w:r w:rsidRPr="00072B57">
        <w:t>я</w:t>
      </w:r>
      <w:r w:rsidRPr="00072B57">
        <w:t>щими Правилами градостроительных регламентов;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>– подготовке новой документации по планировке территории, которая после у</w:t>
      </w:r>
      <w:r w:rsidRPr="00072B57">
        <w:t>т</w:t>
      </w:r>
      <w:r w:rsidRPr="00072B57">
        <w:t>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уточнения, изменения границ территориальных зон, состава территориальных зон,  перечня видов разрешенного использов</w:t>
      </w:r>
      <w:r w:rsidRPr="00072B57">
        <w:t>а</w:t>
      </w:r>
      <w:r w:rsidRPr="00072B57">
        <w:t>ния, показателей предельных размеров земельных участков и предельных параметров разр</w:t>
      </w:r>
      <w:r w:rsidRPr="00072B57">
        <w:t>е</w:t>
      </w:r>
      <w:r w:rsidRPr="00072B57">
        <w:t>шенного строительства применительно к соответствующим территориальным зонам.</w:t>
      </w:r>
    </w:p>
    <w:p w:rsidR="00BE5E01" w:rsidRPr="00470EDD" w:rsidRDefault="00BE5E01" w:rsidP="00E60213">
      <w:pPr>
        <w:pStyle w:val="2"/>
        <w:tabs>
          <w:tab w:val="clear" w:pos="576"/>
        </w:tabs>
        <w:spacing w:line="276" w:lineRule="auto"/>
        <w:ind w:left="0" w:firstLine="709"/>
        <w:jc w:val="both"/>
      </w:pPr>
    </w:p>
    <w:sectPr w:rsidR="00BE5E01" w:rsidRPr="00470EDD" w:rsidSect="00E60213">
      <w:footerReference w:type="first" r:id="rId17"/>
      <w:pgSz w:w="11906" w:h="16838"/>
      <w:pgMar w:top="1134" w:right="851" w:bottom="993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85F" w:rsidRDefault="0044485F">
      <w:r>
        <w:separator/>
      </w:r>
    </w:p>
  </w:endnote>
  <w:endnote w:type="continuationSeparator" w:id="0">
    <w:p w:rsidR="0044485F" w:rsidRDefault="00444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23" w:rsidRDefault="00BD2023" w:rsidP="003A27B3">
    <w:pPr>
      <w:pStyle w:val="afa"/>
      <w:jc w:val="right"/>
    </w:pPr>
    <w:fldSimple w:instr=" PAGE   \* MERGEFORMAT ">
      <w:r w:rsidR="00DA6A43">
        <w:rPr>
          <w:noProof/>
        </w:rPr>
        <w:t>42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23" w:rsidRDefault="00BD2023">
    <w:pPr>
      <w:pStyle w:val="afa"/>
      <w:jc w:val="right"/>
    </w:pPr>
  </w:p>
  <w:p w:rsidR="00BD2023" w:rsidRDefault="00BD2023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023" w:rsidRDefault="00BD2023">
    <w:pPr>
      <w:pStyle w:val="afa"/>
      <w:jc w:val="right"/>
    </w:pPr>
  </w:p>
  <w:p w:rsidR="00BD2023" w:rsidRDefault="00BD2023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85F" w:rsidRDefault="0044485F">
      <w:r>
        <w:separator/>
      </w:r>
    </w:p>
  </w:footnote>
  <w:footnote w:type="continuationSeparator" w:id="0">
    <w:p w:rsidR="0044485F" w:rsidRDefault="004448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8F86270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</w:rPr>
    </w:lvl>
  </w:abstractNum>
  <w:abstractNum w:abstractNumId="3">
    <w:nsid w:val="00000004"/>
    <w:multiLevelType w:val="singleLevel"/>
    <w:tmpl w:val="00000004"/>
    <w:name w:val="WW8Num11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4">
    <w:nsid w:val="00000005"/>
    <w:multiLevelType w:val="singleLevel"/>
    <w:tmpl w:val="00000005"/>
    <w:name w:val="WW8Num13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  <w:color w:val="FF0000"/>
        <w:sz w:val="24"/>
        <w:szCs w:val="24"/>
        <w:lang w:eastAsia="ar-SA"/>
      </w:rPr>
    </w:lvl>
  </w:abstractNum>
  <w:abstractNum w:abstractNumId="5">
    <w:nsid w:val="00000006"/>
    <w:multiLevelType w:val="singleLevel"/>
    <w:tmpl w:val="8D9AC49A"/>
    <w:name w:val="WW8Num15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</w:rPr>
    </w:lvl>
  </w:abstractNum>
  <w:abstractNum w:abstractNumId="6">
    <w:nsid w:val="00000007"/>
    <w:multiLevelType w:val="singleLevel"/>
    <w:tmpl w:val="79EE1E8A"/>
    <w:name w:val="WW8Num17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7">
    <w:nsid w:val="00000008"/>
    <w:multiLevelType w:val="singleLevel"/>
    <w:tmpl w:val="00000008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/>
        <w:sz w:val="24"/>
        <w:szCs w:val="24"/>
        <w:lang w:eastAsia="ar-SA"/>
      </w:rPr>
    </w:lvl>
  </w:abstractNum>
  <w:abstractNum w:abstractNumId="8">
    <w:nsid w:val="00000009"/>
    <w:multiLevelType w:val="singleLevel"/>
    <w:tmpl w:val="9920D9B6"/>
    <w:name w:val="WW8Num21"/>
    <w:lvl w:ilvl="0">
      <w:start w:val="2"/>
      <w:numFmt w:val="bullet"/>
      <w:suff w:val="space"/>
      <w:lvlText w:val=""/>
      <w:lvlJc w:val="left"/>
      <w:pPr>
        <w:ind w:left="2885" w:firstLine="0"/>
      </w:pPr>
      <w:rPr>
        <w:rFonts w:ascii="Symbol" w:hAnsi="Symbol" w:cs="Times New Roman" w:hint="default"/>
      </w:rPr>
    </w:lvl>
  </w:abstractNum>
  <w:abstractNum w:abstractNumId="9">
    <w:nsid w:val="0000000A"/>
    <w:multiLevelType w:val="singleLevel"/>
    <w:tmpl w:val="A5AC445A"/>
    <w:name w:val="WW8Num23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  <w:sz w:val="24"/>
        <w:szCs w:val="24"/>
        <w:lang w:eastAsia="ar-SA"/>
      </w:rPr>
    </w:lvl>
  </w:abstractNum>
  <w:abstractNum w:abstractNumId="10">
    <w:nsid w:val="0000000B"/>
    <w:multiLevelType w:val="singleLevel"/>
    <w:tmpl w:val="8F32F01A"/>
    <w:name w:val="WW8Num24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</w:rPr>
    </w:lvl>
  </w:abstractNum>
  <w:abstractNum w:abstractNumId="11">
    <w:nsid w:val="0000000C"/>
    <w:multiLevelType w:val="singleLevel"/>
    <w:tmpl w:val="0000000C"/>
    <w:name w:val="WW8Num29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2">
    <w:nsid w:val="0000000D"/>
    <w:multiLevelType w:val="singleLevel"/>
    <w:tmpl w:val="0000000D"/>
    <w:name w:val="WW8Num30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3">
    <w:nsid w:val="0000000E"/>
    <w:multiLevelType w:val="singleLevel"/>
    <w:tmpl w:val="EBBC49C4"/>
    <w:name w:val="WW8Num32"/>
    <w:lvl w:ilvl="0">
      <w:start w:val="1"/>
      <w:numFmt w:val="decimal"/>
      <w:lvlText w:val="%1)"/>
      <w:lvlJc w:val="left"/>
      <w:pPr>
        <w:tabs>
          <w:tab w:val="num" w:pos="976"/>
        </w:tabs>
        <w:ind w:left="976" w:hanging="408"/>
      </w:pPr>
      <w:rPr>
        <w:b w:val="0"/>
      </w:rPr>
    </w:lvl>
  </w:abstractNum>
  <w:abstractNum w:abstractNumId="14">
    <w:nsid w:val="0000000F"/>
    <w:multiLevelType w:val="multilevel"/>
    <w:tmpl w:val="0000000F"/>
    <w:name w:val="WW8Num34"/>
    <w:lvl w:ilvl="0">
      <w:start w:val="2"/>
      <w:numFmt w:val="bullet"/>
      <w:lvlText w:val=""/>
      <w:lvlJc w:val="left"/>
      <w:pPr>
        <w:tabs>
          <w:tab w:val="num" w:pos="3911"/>
        </w:tabs>
        <w:ind w:left="3551" w:firstLine="0"/>
      </w:pPr>
      <w:rPr>
        <w:rFonts w:ascii="Symbol" w:hAnsi="Symbol" w:cs="Times New Roman"/>
      </w:rPr>
    </w:lvl>
    <w:lvl w:ilvl="1">
      <w:start w:val="2"/>
      <w:numFmt w:val="bullet"/>
      <w:lvlText w:val=""/>
      <w:lvlJc w:val="left"/>
      <w:pPr>
        <w:tabs>
          <w:tab w:val="num" w:pos="2466"/>
        </w:tabs>
        <w:ind w:left="2106" w:firstLine="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066"/>
        </w:tabs>
        <w:ind w:left="60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786"/>
        </w:tabs>
        <w:ind w:left="67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06"/>
        </w:tabs>
        <w:ind w:left="7506" w:hanging="360"/>
      </w:pPr>
      <w:rPr>
        <w:rFonts w:ascii="Wingdings" w:hAnsi="Wingdings" w:cs="Wingdings"/>
      </w:rPr>
    </w:lvl>
  </w:abstractNum>
  <w:abstractNum w:abstractNumId="15">
    <w:nsid w:val="00000010"/>
    <w:multiLevelType w:val="singleLevel"/>
    <w:tmpl w:val="00000010"/>
    <w:name w:val="WW8Num35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16">
    <w:nsid w:val="00000011"/>
    <w:multiLevelType w:val="singleLevel"/>
    <w:tmpl w:val="00000011"/>
    <w:name w:val="WW8Num36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7">
    <w:nsid w:val="00000012"/>
    <w:multiLevelType w:val="multilevel"/>
    <w:tmpl w:val="EF205920"/>
    <w:name w:val="WW8Num37"/>
    <w:lvl w:ilvl="0">
      <w:start w:val="1"/>
      <w:numFmt w:val="decimal"/>
      <w:lvlText w:val="%1."/>
      <w:lvlJc w:val="left"/>
      <w:pPr>
        <w:tabs>
          <w:tab w:val="num" w:pos="1349"/>
        </w:tabs>
        <w:ind w:left="1349" w:hanging="1065"/>
      </w:pPr>
      <w:rPr>
        <w:b/>
        <w:bCs/>
        <w:color w:val="00000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3"/>
    <w:multiLevelType w:val="multilevel"/>
    <w:tmpl w:val="00000013"/>
    <w:name w:val="WW8Num41"/>
    <w:lvl w:ilvl="0">
      <w:start w:val="1"/>
      <w:numFmt w:val="decimal"/>
      <w:lvlText w:val="Статья 2-%1."/>
      <w:lvlJc w:val="left"/>
      <w:pPr>
        <w:tabs>
          <w:tab w:val="num" w:pos="2007"/>
        </w:tabs>
        <w:ind w:left="1134" w:hanging="567"/>
      </w:pPr>
    </w:lvl>
    <w:lvl w:ilvl="1">
      <w:start w:val="1"/>
      <w:numFmt w:val="decimal"/>
      <w:lvlText w:val="Статья 2-%2."/>
      <w:lvlJc w:val="left"/>
      <w:pPr>
        <w:tabs>
          <w:tab w:val="num" w:pos="2007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19">
    <w:nsid w:val="00000014"/>
    <w:multiLevelType w:val="singleLevel"/>
    <w:tmpl w:val="00000014"/>
    <w:name w:val="WW8Num43"/>
    <w:lvl w:ilvl="0">
      <w:start w:val="2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Times New Roman"/>
      </w:rPr>
    </w:lvl>
  </w:abstractNum>
  <w:abstractNum w:abstractNumId="20">
    <w:nsid w:val="00000015"/>
    <w:multiLevelType w:val="singleLevel"/>
    <w:tmpl w:val="00000015"/>
    <w:name w:val="WW8Num44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/>
      </w:rPr>
    </w:lvl>
  </w:abstractNum>
  <w:abstractNum w:abstractNumId="21">
    <w:nsid w:val="00000016"/>
    <w:multiLevelType w:val="singleLevel"/>
    <w:tmpl w:val="00000016"/>
    <w:name w:val="WW8Num45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22">
    <w:nsid w:val="00000017"/>
    <w:multiLevelType w:val="multilevel"/>
    <w:tmpl w:val="82E2AECA"/>
    <w:name w:val="WW8Num47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 w:hint="default"/>
        <w:color w:val="000000"/>
      </w:rPr>
    </w:lvl>
    <w:lvl w:ilvl="1">
      <w:start w:val="2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cs="Times New Roman" w:hint="default"/>
        <w:color w:val="000000"/>
      </w:rPr>
    </w:lvl>
    <w:lvl w:ilvl="2"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00000018"/>
    <w:multiLevelType w:val="multilevel"/>
    <w:tmpl w:val="00000018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1AE216D"/>
    <w:multiLevelType w:val="hybridMultilevel"/>
    <w:tmpl w:val="374E11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714984"/>
    <w:multiLevelType w:val="hybridMultilevel"/>
    <w:tmpl w:val="EAB4A212"/>
    <w:lvl w:ilvl="0" w:tplc="BF80099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0FB70EEF"/>
    <w:multiLevelType w:val="hybridMultilevel"/>
    <w:tmpl w:val="191A6AC4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109C6D6E"/>
    <w:multiLevelType w:val="hybridMultilevel"/>
    <w:tmpl w:val="D80E0E14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63F8C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3DE5165"/>
    <w:multiLevelType w:val="hybridMultilevel"/>
    <w:tmpl w:val="90DA749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146928B3"/>
    <w:multiLevelType w:val="multilevel"/>
    <w:tmpl w:val="D1F67A86"/>
    <w:lvl w:ilvl="0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>
    <w:nsid w:val="16F855A7"/>
    <w:multiLevelType w:val="hybridMultilevel"/>
    <w:tmpl w:val="65C010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19051BE1"/>
    <w:multiLevelType w:val="hybridMultilevel"/>
    <w:tmpl w:val="7F3E014C"/>
    <w:lvl w:ilvl="0" w:tplc="5A9A5BA0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1C2D3022"/>
    <w:multiLevelType w:val="hybridMultilevel"/>
    <w:tmpl w:val="8298A11C"/>
    <w:lvl w:ilvl="0" w:tplc="EBFCB3F0">
      <w:start w:val="1"/>
      <w:numFmt w:val="decimal"/>
      <w:lvlText w:val="%1)"/>
      <w:lvlJc w:val="left"/>
      <w:pPr>
        <w:ind w:left="1571" w:hanging="360"/>
      </w:pPr>
    </w:lvl>
    <w:lvl w:ilvl="1" w:tplc="B3881AD8" w:tentative="1">
      <w:start w:val="1"/>
      <w:numFmt w:val="lowerLetter"/>
      <w:lvlText w:val="%2."/>
      <w:lvlJc w:val="left"/>
      <w:pPr>
        <w:ind w:left="2291" w:hanging="360"/>
      </w:pPr>
    </w:lvl>
    <w:lvl w:ilvl="2" w:tplc="2F3C9BDE" w:tentative="1">
      <w:start w:val="1"/>
      <w:numFmt w:val="lowerRoman"/>
      <w:lvlText w:val="%3."/>
      <w:lvlJc w:val="right"/>
      <w:pPr>
        <w:ind w:left="3011" w:hanging="180"/>
      </w:pPr>
    </w:lvl>
    <w:lvl w:ilvl="3" w:tplc="FB48C4BC" w:tentative="1">
      <w:start w:val="1"/>
      <w:numFmt w:val="decimal"/>
      <w:lvlText w:val="%4."/>
      <w:lvlJc w:val="left"/>
      <w:pPr>
        <w:ind w:left="3731" w:hanging="360"/>
      </w:pPr>
    </w:lvl>
    <w:lvl w:ilvl="4" w:tplc="DE808908" w:tentative="1">
      <w:start w:val="1"/>
      <w:numFmt w:val="lowerLetter"/>
      <w:lvlText w:val="%5."/>
      <w:lvlJc w:val="left"/>
      <w:pPr>
        <w:ind w:left="4451" w:hanging="360"/>
      </w:pPr>
    </w:lvl>
    <w:lvl w:ilvl="5" w:tplc="58D07F82" w:tentative="1">
      <w:start w:val="1"/>
      <w:numFmt w:val="lowerRoman"/>
      <w:lvlText w:val="%6."/>
      <w:lvlJc w:val="right"/>
      <w:pPr>
        <w:ind w:left="5171" w:hanging="180"/>
      </w:pPr>
    </w:lvl>
    <w:lvl w:ilvl="6" w:tplc="FD3A244A" w:tentative="1">
      <w:start w:val="1"/>
      <w:numFmt w:val="decimal"/>
      <w:lvlText w:val="%7."/>
      <w:lvlJc w:val="left"/>
      <w:pPr>
        <w:ind w:left="5891" w:hanging="360"/>
      </w:pPr>
    </w:lvl>
    <w:lvl w:ilvl="7" w:tplc="7E865FEE" w:tentative="1">
      <w:start w:val="1"/>
      <w:numFmt w:val="lowerLetter"/>
      <w:lvlText w:val="%8."/>
      <w:lvlJc w:val="left"/>
      <w:pPr>
        <w:ind w:left="6611" w:hanging="360"/>
      </w:pPr>
    </w:lvl>
    <w:lvl w:ilvl="8" w:tplc="A450FE9A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1C7B4EBA"/>
    <w:multiLevelType w:val="hybridMultilevel"/>
    <w:tmpl w:val="E2FA3764"/>
    <w:lvl w:ilvl="0" w:tplc="FA4E27D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BB9E170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18A31F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A822D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5D28AD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A14663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AD0FA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56EF2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CB6159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1C9113AF"/>
    <w:multiLevelType w:val="hybridMultilevel"/>
    <w:tmpl w:val="5A46B8B2"/>
    <w:lvl w:ilvl="0" w:tplc="A442146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9E14F79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3EE85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34E767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BC8AD0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AEB33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1A26F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3E048C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7CE8A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52C4202"/>
    <w:multiLevelType w:val="hybridMultilevel"/>
    <w:tmpl w:val="29D8BCAC"/>
    <w:lvl w:ilvl="0" w:tplc="04190011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6D32747"/>
    <w:multiLevelType w:val="hybridMultilevel"/>
    <w:tmpl w:val="0E366990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275513B0"/>
    <w:multiLevelType w:val="hybridMultilevel"/>
    <w:tmpl w:val="0EC287AC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83A7D09"/>
    <w:multiLevelType w:val="hybridMultilevel"/>
    <w:tmpl w:val="3D08E6C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28BC784C"/>
    <w:multiLevelType w:val="hybridMultilevel"/>
    <w:tmpl w:val="B8646B36"/>
    <w:lvl w:ilvl="0" w:tplc="7B863F8C">
      <w:start w:val="1"/>
      <w:numFmt w:val="bullet"/>
      <w:lvlText w:val="−"/>
      <w:lvlJc w:val="left"/>
      <w:pPr>
        <w:ind w:left="214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1" w:hanging="360"/>
      </w:pPr>
      <w:rPr>
        <w:rFonts w:ascii="Wingdings" w:hAnsi="Wingdings" w:hint="default"/>
      </w:rPr>
    </w:lvl>
  </w:abstractNum>
  <w:abstractNum w:abstractNumId="40">
    <w:nsid w:val="2C655BEF"/>
    <w:multiLevelType w:val="hybridMultilevel"/>
    <w:tmpl w:val="75745118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2D001DEC"/>
    <w:multiLevelType w:val="hybridMultilevel"/>
    <w:tmpl w:val="4C666B8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2DBE173E"/>
    <w:multiLevelType w:val="hybridMultilevel"/>
    <w:tmpl w:val="B3708174"/>
    <w:lvl w:ilvl="0" w:tplc="7B863F8C">
      <w:start w:val="2"/>
      <w:numFmt w:val="bullet"/>
      <w:suff w:val="space"/>
      <w:lvlText w:val=""/>
      <w:lvlJc w:val="left"/>
      <w:pPr>
        <w:ind w:left="357" w:firstLine="0"/>
      </w:pPr>
      <w:rPr>
        <w:rFonts w:ascii="Symbol" w:hAnsi="Symbol" w:cs="Times New Roman" w:hint="default"/>
        <w:color w:val="FF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F84928"/>
    <w:multiLevelType w:val="hybridMultilevel"/>
    <w:tmpl w:val="5EF6822E"/>
    <w:lvl w:ilvl="0" w:tplc="7B863F8C">
      <w:start w:val="1"/>
      <w:numFmt w:val="decimal"/>
      <w:lvlText w:val="%1)"/>
      <w:lvlJc w:val="left"/>
      <w:pPr>
        <w:ind w:left="1684" w:hanging="975"/>
      </w:pPr>
      <w:rPr>
        <w:rFonts w:hint="default"/>
        <w:b/>
        <w:color w:val="auto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42877EDF"/>
    <w:multiLevelType w:val="hybridMultilevel"/>
    <w:tmpl w:val="F638717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B863F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477B0611"/>
    <w:multiLevelType w:val="hybridMultilevel"/>
    <w:tmpl w:val="D1E6F162"/>
    <w:name w:val="WW8Num132"/>
    <w:lvl w:ilvl="0" w:tplc="A08A5D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7D1690F"/>
    <w:multiLevelType w:val="hybridMultilevel"/>
    <w:tmpl w:val="C590D224"/>
    <w:lvl w:ilvl="0" w:tplc="97AAD926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7">
    <w:nsid w:val="4C372316"/>
    <w:multiLevelType w:val="hybridMultilevel"/>
    <w:tmpl w:val="66DA2264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5ADA1876"/>
    <w:multiLevelType w:val="hybridMultilevel"/>
    <w:tmpl w:val="03B0F3FA"/>
    <w:lvl w:ilvl="0" w:tplc="7B863F8C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863F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F59160A"/>
    <w:multiLevelType w:val="hybridMultilevel"/>
    <w:tmpl w:val="5016B82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BD04ACA"/>
    <w:multiLevelType w:val="hybridMultilevel"/>
    <w:tmpl w:val="D53CF562"/>
    <w:lvl w:ilvl="0" w:tplc="0419001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4245DDC"/>
    <w:multiLevelType w:val="hybridMultilevel"/>
    <w:tmpl w:val="77742806"/>
    <w:lvl w:ilvl="0" w:tplc="0419001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769F0BC1"/>
    <w:multiLevelType w:val="hybridMultilevel"/>
    <w:tmpl w:val="D4485622"/>
    <w:lvl w:ilvl="0" w:tplc="9F421DA6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  <w:color w:val="auto"/>
      </w:rPr>
    </w:lvl>
    <w:lvl w:ilvl="1" w:tplc="E1E258B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C36C855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4394ED7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8CEA9460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BF14F29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583EDD3A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BE5C6726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73B436BE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3">
    <w:nsid w:val="7B2B0055"/>
    <w:multiLevelType w:val="hybridMultilevel"/>
    <w:tmpl w:val="C640018C"/>
    <w:lvl w:ilvl="0" w:tplc="6A8022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B90D7C"/>
    <w:multiLevelType w:val="hybridMultilevel"/>
    <w:tmpl w:val="01E2BB5A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2"/>
  </w:num>
  <w:num w:numId="3">
    <w:abstractNumId w:val="46"/>
  </w:num>
  <w:num w:numId="4">
    <w:abstractNumId w:val="47"/>
  </w:num>
  <w:num w:numId="5">
    <w:abstractNumId w:val="31"/>
  </w:num>
  <w:num w:numId="6">
    <w:abstractNumId w:val="54"/>
  </w:num>
  <w:num w:numId="7">
    <w:abstractNumId w:val="48"/>
  </w:num>
  <w:num w:numId="8">
    <w:abstractNumId w:val="25"/>
  </w:num>
  <w:num w:numId="9">
    <w:abstractNumId w:val="52"/>
  </w:num>
  <w:num w:numId="10">
    <w:abstractNumId w:val="53"/>
  </w:num>
  <w:num w:numId="11">
    <w:abstractNumId w:val="50"/>
  </w:num>
  <w:num w:numId="12">
    <w:abstractNumId w:val="38"/>
  </w:num>
  <w:num w:numId="13">
    <w:abstractNumId w:val="44"/>
  </w:num>
  <w:num w:numId="14">
    <w:abstractNumId w:val="40"/>
  </w:num>
  <w:num w:numId="15">
    <w:abstractNumId w:val="39"/>
  </w:num>
  <w:num w:numId="16">
    <w:abstractNumId w:val="27"/>
  </w:num>
  <w:num w:numId="17">
    <w:abstractNumId w:val="36"/>
  </w:num>
  <w:num w:numId="18">
    <w:abstractNumId w:val="45"/>
  </w:num>
  <w:num w:numId="19">
    <w:abstractNumId w:val="41"/>
  </w:num>
  <w:num w:numId="20">
    <w:abstractNumId w:val="26"/>
  </w:num>
  <w:num w:numId="21">
    <w:abstractNumId w:val="33"/>
  </w:num>
  <w:num w:numId="22">
    <w:abstractNumId w:val="37"/>
  </w:num>
  <w:num w:numId="23">
    <w:abstractNumId w:val="51"/>
  </w:num>
  <w:num w:numId="24">
    <w:abstractNumId w:val="30"/>
  </w:num>
  <w:num w:numId="25">
    <w:abstractNumId w:val="34"/>
  </w:num>
  <w:num w:numId="26">
    <w:abstractNumId w:val="43"/>
  </w:num>
  <w:num w:numId="27">
    <w:abstractNumId w:val="28"/>
  </w:num>
  <w:num w:numId="28">
    <w:abstractNumId w:val="24"/>
  </w:num>
  <w:num w:numId="29">
    <w:abstractNumId w:val="49"/>
  </w:num>
  <w:num w:numId="30">
    <w:abstractNumId w:val="35"/>
  </w:num>
  <w:num w:numId="31">
    <w:abstractNumId w:val="2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64" w:dllVersion="131078" w:nlCheck="1" w:checkStyle="0"/>
  <w:proofState w:spelling="clean"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F73E27"/>
    <w:rsid w:val="00000B8F"/>
    <w:rsid w:val="00002066"/>
    <w:rsid w:val="00002BD4"/>
    <w:rsid w:val="00002F2F"/>
    <w:rsid w:val="00003582"/>
    <w:rsid w:val="000035C6"/>
    <w:rsid w:val="00003952"/>
    <w:rsid w:val="00004F44"/>
    <w:rsid w:val="00005062"/>
    <w:rsid w:val="00005617"/>
    <w:rsid w:val="00006EA8"/>
    <w:rsid w:val="00007AAD"/>
    <w:rsid w:val="00007ADB"/>
    <w:rsid w:val="00007EA0"/>
    <w:rsid w:val="00010B84"/>
    <w:rsid w:val="00011491"/>
    <w:rsid w:val="000125D8"/>
    <w:rsid w:val="00012B17"/>
    <w:rsid w:val="00012DF1"/>
    <w:rsid w:val="00014199"/>
    <w:rsid w:val="00014B54"/>
    <w:rsid w:val="00016110"/>
    <w:rsid w:val="00016C26"/>
    <w:rsid w:val="00017492"/>
    <w:rsid w:val="00020398"/>
    <w:rsid w:val="00022746"/>
    <w:rsid w:val="0002288D"/>
    <w:rsid w:val="000228FA"/>
    <w:rsid w:val="00022EA3"/>
    <w:rsid w:val="000238B7"/>
    <w:rsid w:val="00023B73"/>
    <w:rsid w:val="00023F86"/>
    <w:rsid w:val="000249F7"/>
    <w:rsid w:val="0002599C"/>
    <w:rsid w:val="00026193"/>
    <w:rsid w:val="00026D01"/>
    <w:rsid w:val="00026DDF"/>
    <w:rsid w:val="000273EA"/>
    <w:rsid w:val="0002745A"/>
    <w:rsid w:val="00027489"/>
    <w:rsid w:val="00027E76"/>
    <w:rsid w:val="00030925"/>
    <w:rsid w:val="0003093D"/>
    <w:rsid w:val="0003114C"/>
    <w:rsid w:val="00031D72"/>
    <w:rsid w:val="00033293"/>
    <w:rsid w:val="000336CE"/>
    <w:rsid w:val="000346A7"/>
    <w:rsid w:val="000352F5"/>
    <w:rsid w:val="00035926"/>
    <w:rsid w:val="00037A18"/>
    <w:rsid w:val="000405CD"/>
    <w:rsid w:val="00040DBD"/>
    <w:rsid w:val="0004398C"/>
    <w:rsid w:val="00043A6B"/>
    <w:rsid w:val="0004467A"/>
    <w:rsid w:val="00044B28"/>
    <w:rsid w:val="00045037"/>
    <w:rsid w:val="00045B10"/>
    <w:rsid w:val="00046267"/>
    <w:rsid w:val="0004695B"/>
    <w:rsid w:val="00047A31"/>
    <w:rsid w:val="00050126"/>
    <w:rsid w:val="000509C1"/>
    <w:rsid w:val="00050B8C"/>
    <w:rsid w:val="00050D33"/>
    <w:rsid w:val="00051BE9"/>
    <w:rsid w:val="0005242A"/>
    <w:rsid w:val="00052C40"/>
    <w:rsid w:val="00053108"/>
    <w:rsid w:val="000533C4"/>
    <w:rsid w:val="000535E9"/>
    <w:rsid w:val="000555E2"/>
    <w:rsid w:val="000565A4"/>
    <w:rsid w:val="000567CF"/>
    <w:rsid w:val="000614A7"/>
    <w:rsid w:val="000616F2"/>
    <w:rsid w:val="00061CF4"/>
    <w:rsid w:val="0006418F"/>
    <w:rsid w:val="0006554A"/>
    <w:rsid w:val="00065DDF"/>
    <w:rsid w:val="000666B8"/>
    <w:rsid w:val="00066E5E"/>
    <w:rsid w:val="000716C5"/>
    <w:rsid w:val="00071FB8"/>
    <w:rsid w:val="00072071"/>
    <w:rsid w:val="000733F7"/>
    <w:rsid w:val="00073964"/>
    <w:rsid w:val="00073A4F"/>
    <w:rsid w:val="00074C47"/>
    <w:rsid w:val="0007503F"/>
    <w:rsid w:val="00076BF0"/>
    <w:rsid w:val="00076D0E"/>
    <w:rsid w:val="00077040"/>
    <w:rsid w:val="00077F97"/>
    <w:rsid w:val="00081918"/>
    <w:rsid w:val="00083154"/>
    <w:rsid w:val="00083C77"/>
    <w:rsid w:val="00084B5E"/>
    <w:rsid w:val="000852C6"/>
    <w:rsid w:val="00085FEA"/>
    <w:rsid w:val="00086142"/>
    <w:rsid w:val="00086BE7"/>
    <w:rsid w:val="00086F1D"/>
    <w:rsid w:val="000905B5"/>
    <w:rsid w:val="00090ABE"/>
    <w:rsid w:val="00091533"/>
    <w:rsid w:val="000915D2"/>
    <w:rsid w:val="000930AE"/>
    <w:rsid w:val="00093535"/>
    <w:rsid w:val="000954AB"/>
    <w:rsid w:val="0009612D"/>
    <w:rsid w:val="000965D9"/>
    <w:rsid w:val="000965E4"/>
    <w:rsid w:val="00096A30"/>
    <w:rsid w:val="00097FCC"/>
    <w:rsid w:val="000A08F5"/>
    <w:rsid w:val="000A113B"/>
    <w:rsid w:val="000A1151"/>
    <w:rsid w:val="000A1280"/>
    <w:rsid w:val="000A12B3"/>
    <w:rsid w:val="000A1AD6"/>
    <w:rsid w:val="000A1D26"/>
    <w:rsid w:val="000A40AF"/>
    <w:rsid w:val="000A4410"/>
    <w:rsid w:val="000A5FB7"/>
    <w:rsid w:val="000A7888"/>
    <w:rsid w:val="000A7B16"/>
    <w:rsid w:val="000A7D55"/>
    <w:rsid w:val="000B02FE"/>
    <w:rsid w:val="000B07DD"/>
    <w:rsid w:val="000B184C"/>
    <w:rsid w:val="000B2FF4"/>
    <w:rsid w:val="000B32E1"/>
    <w:rsid w:val="000B4304"/>
    <w:rsid w:val="000B4760"/>
    <w:rsid w:val="000B49C0"/>
    <w:rsid w:val="000B5427"/>
    <w:rsid w:val="000B59D5"/>
    <w:rsid w:val="000B64FF"/>
    <w:rsid w:val="000B653A"/>
    <w:rsid w:val="000B78D3"/>
    <w:rsid w:val="000B7B4F"/>
    <w:rsid w:val="000C0CD3"/>
    <w:rsid w:val="000C1B70"/>
    <w:rsid w:val="000C1D9B"/>
    <w:rsid w:val="000C205C"/>
    <w:rsid w:val="000C23A3"/>
    <w:rsid w:val="000C2A96"/>
    <w:rsid w:val="000C2F02"/>
    <w:rsid w:val="000C4313"/>
    <w:rsid w:val="000C4CAA"/>
    <w:rsid w:val="000C525C"/>
    <w:rsid w:val="000C5917"/>
    <w:rsid w:val="000C5C98"/>
    <w:rsid w:val="000C609F"/>
    <w:rsid w:val="000C699D"/>
    <w:rsid w:val="000C740C"/>
    <w:rsid w:val="000C760B"/>
    <w:rsid w:val="000D0056"/>
    <w:rsid w:val="000D1A49"/>
    <w:rsid w:val="000D1AB2"/>
    <w:rsid w:val="000D2AA4"/>
    <w:rsid w:val="000D2FCA"/>
    <w:rsid w:val="000D364D"/>
    <w:rsid w:val="000D3759"/>
    <w:rsid w:val="000D376E"/>
    <w:rsid w:val="000D38E1"/>
    <w:rsid w:val="000D3A9C"/>
    <w:rsid w:val="000D3EB3"/>
    <w:rsid w:val="000D6367"/>
    <w:rsid w:val="000D72DA"/>
    <w:rsid w:val="000D7D0B"/>
    <w:rsid w:val="000E02CE"/>
    <w:rsid w:val="000E19AF"/>
    <w:rsid w:val="000E2C2C"/>
    <w:rsid w:val="000E389E"/>
    <w:rsid w:val="000E4C2D"/>
    <w:rsid w:val="000E63AD"/>
    <w:rsid w:val="000E6993"/>
    <w:rsid w:val="000E72CC"/>
    <w:rsid w:val="000E75B4"/>
    <w:rsid w:val="000E79AA"/>
    <w:rsid w:val="000F0191"/>
    <w:rsid w:val="000F0CE2"/>
    <w:rsid w:val="000F13FA"/>
    <w:rsid w:val="000F24D2"/>
    <w:rsid w:val="000F2756"/>
    <w:rsid w:val="000F2CE9"/>
    <w:rsid w:val="000F3D66"/>
    <w:rsid w:val="000F57F1"/>
    <w:rsid w:val="000F5E4D"/>
    <w:rsid w:val="000F5F82"/>
    <w:rsid w:val="0010079F"/>
    <w:rsid w:val="001014EE"/>
    <w:rsid w:val="00101B06"/>
    <w:rsid w:val="00102A1D"/>
    <w:rsid w:val="00102C41"/>
    <w:rsid w:val="00105A9D"/>
    <w:rsid w:val="00107022"/>
    <w:rsid w:val="00107697"/>
    <w:rsid w:val="00107C46"/>
    <w:rsid w:val="00110748"/>
    <w:rsid w:val="001107E0"/>
    <w:rsid w:val="00110A13"/>
    <w:rsid w:val="001110C2"/>
    <w:rsid w:val="00111C40"/>
    <w:rsid w:val="0011287A"/>
    <w:rsid w:val="00112D54"/>
    <w:rsid w:val="001135D5"/>
    <w:rsid w:val="001142F3"/>
    <w:rsid w:val="00114548"/>
    <w:rsid w:val="00114D17"/>
    <w:rsid w:val="00115406"/>
    <w:rsid w:val="00115496"/>
    <w:rsid w:val="001156EE"/>
    <w:rsid w:val="00115AEC"/>
    <w:rsid w:val="00116E36"/>
    <w:rsid w:val="001171BD"/>
    <w:rsid w:val="00117241"/>
    <w:rsid w:val="001173B6"/>
    <w:rsid w:val="0011776E"/>
    <w:rsid w:val="001179B6"/>
    <w:rsid w:val="00120000"/>
    <w:rsid w:val="00120C2E"/>
    <w:rsid w:val="00121672"/>
    <w:rsid w:val="001222F1"/>
    <w:rsid w:val="00122925"/>
    <w:rsid w:val="001229E1"/>
    <w:rsid w:val="00124808"/>
    <w:rsid w:val="00124988"/>
    <w:rsid w:val="0012738E"/>
    <w:rsid w:val="001273A8"/>
    <w:rsid w:val="001276D0"/>
    <w:rsid w:val="00130B45"/>
    <w:rsid w:val="00130F6D"/>
    <w:rsid w:val="0013100C"/>
    <w:rsid w:val="00131474"/>
    <w:rsid w:val="00131F9A"/>
    <w:rsid w:val="001332D4"/>
    <w:rsid w:val="001332D8"/>
    <w:rsid w:val="0013399A"/>
    <w:rsid w:val="001344AB"/>
    <w:rsid w:val="0013500A"/>
    <w:rsid w:val="00136BC4"/>
    <w:rsid w:val="001414BB"/>
    <w:rsid w:val="00142D8D"/>
    <w:rsid w:val="001431A6"/>
    <w:rsid w:val="001433BB"/>
    <w:rsid w:val="001448AF"/>
    <w:rsid w:val="001459DE"/>
    <w:rsid w:val="0014740F"/>
    <w:rsid w:val="0014768D"/>
    <w:rsid w:val="001476CD"/>
    <w:rsid w:val="00147E72"/>
    <w:rsid w:val="00147E78"/>
    <w:rsid w:val="00147F35"/>
    <w:rsid w:val="00150048"/>
    <w:rsid w:val="00150E7F"/>
    <w:rsid w:val="0015145E"/>
    <w:rsid w:val="0015284D"/>
    <w:rsid w:val="0015350C"/>
    <w:rsid w:val="001535FF"/>
    <w:rsid w:val="0015370E"/>
    <w:rsid w:val="0015376B"/>
    <w:rsid w:val="00153B77"/>
    <w:rsid w:val="00154075"/>
    <w:rsid w:val="00154874"/>
    <w:rsid w:val="00154A4E"/>
    <w:rsid w:val="00154AE0"/>
    <w:rsid w:val="00154FD2"/>
    <w:rsid w:val="001566F0"/>
    <w:rsid w:val="0015682F"/>
    <w:rsid w:val="0015741B"/>
    <w:rsid w:val="001577A7"/>
    <w:rsid w:val="00157AB9"/>
    <w:rsid w:val="001603B8"/>
    <w:rsid w:val="00160723"/>
    <w:rsid w:val="001608A6"/>
    <w:rsid w:val="00161147"/>
    <w:rsid w:val="00163093"/>
    <w:rsid w:val="001637B8"/>
    <w:rsid w:val="00165D8A"/>
    <w:rsid w:val="0016683B"/>
    <w:rsid w:val="00166FF2"/>
    <w:rsid w:val="001676E2"/>
    <w:rsid w:val="00167A50"/>
    <w:rsid w:val="00167B22"/>
    <w:rsid w:val="00170696"/>
    <w:rsid w:val="00171DC8"/>
    <w:rsid w:val="0017302B"/>
    <w:rsid w:val="001749EC"/>
    <w:rsid w:val="001751D3"/>
    <w:rsid w:val="00175407"/>
    <w:rsid w:val="00175AC2"/>
    <w:rsid w:val="00175F67"/>
    <w:rsid w:val="001760D0"/>
    <w:rsid w:val="001760DE"/>
    <w:rsid w:val="00176736"/>
    <w:rsid w:val="00176D74"/>
    <w:rsid w:val="00177647"/>
    <w:rsid w:val="00177939"/>
    <w:rsid w:val="001805CB"/>
    <w:rsid w:val="00182D98"/>
    <w:rsid w:val="0018330F"/>
    <w:rsid w:val="00183464"/>
    <w:rsid w:val="001839C4"/>
    <w:rsid w:val="00183F20"/>
    <w:rsid w:val="00184BE1"/>
    <w:rsid w:val="00184E73"/>
    <w:rsid w:val="00184F8E"/>
    <w:rsid w:val="001862AB"/>
    <w:rsid w:val="0018746D"/>
    <w:rsid w:val="00187D4E"/>
    <w:rsid w:val="00187F83"/>
    <w:rsid w:val="001902C8"/>
    <w:rsid w:val="00190C4D"/>
    <w:rsid w:val="00190E13"/>
    <w:rsid w:val="001919A1"/>
    <w:rsid w:val="00191BBC"/>
    <w:rsid w:val="001927F5"/>
    <w:rsid w:val="00192FEA"/>
    <w:rsid w:val="00193993"/>
    <w:rsid w:val="0019412B"/>
    <w:rsid w:val="0019483C"/>
    <w:rsid w:val="001959AB"/>
    <w:rsid w:val="00196290"/>
    <w:rsid w:val="00197D1A"/>
    <w:rsid w:val="00197F48"/>
    <w:rsid w:val="001A003B"/>
    <w:rsid w:val="001A0265"/>
    <w:rsid w:val="001A0F0C"/>
    <w:rsid w:val="001A136C"/>
    <w:rsid w:val="001A1E9A"/>
    <w:rsid w:val="001A2037"/>
    <w:rsid w:val="001A3EFC"/>
    <w:rsid w:val="001A4757"/>
    <w:rsid w:val="001A4D6D"/>
    <w:rsid w:val="001A7BB5"/>
    <w:rsid w:val="001B22BA"/>
    <w:rsid w:val="001B2951"/>
    <w:rsid w:val="001B41E3"/>
    <w:rsid w:val="001B453A"/>
    <w:rsid w:val="001B455B"/>
    <w:rsid w:val="001B4A95"/>
    <w:rsid w:val="001B4DD3"/>
    <w:rsid w:val="001B53BE"/>
    <w:rsid w:val="001B5C46"/>
    <w:rsid w:val="001B7A39"/>
    <w:rsid w:val="001B7D18"/>
    <w:rsid w:val="001C00AD"/>
    <w:rsid w:val="001C18BB"/>
    <w:rsid w:val="001C1CF9"/>
    <w:rsid w:val="001C245C"/>
    <w:rsid w:val="001C29F7"/>
    <w:rsid w:val="001C3B4C"/>
    <w:rsid w:val="001C4B94"/>
    <w:rsid w:val="001C6904"/>
    <w:rsid w:val="001D02B3"/>
    <w:rsid w:val="001D1194"/>
    <w:rsid w:val="001D16D5"/>
    <w:rsid w:val="001D213D"/>
    <w:rsid w:val="001D304F"/>
    <w:rsid w:val="001D4B4C"/>
    <w:rsid w:val="001D52DF"/>
    <w:rsid w:val="001D6D98"/>
    <w:rsid w:val="001D78EE"/>
    <w:rsid w:val="001D7F8D"/>
    <w:rsid w:val="001E0529"/>
    <w:rsid w:val="001E0844"/>
    <w:rsid w:val="001E0B77"/>
    <w:rsid w:val="001E1385"/>
    <w:rsid w:val="001E1CE5"/>
    <w:rsid w:val="001E1E46"/>
    <w:rsid w:val="001E1FB2"/>
    <w:rsid w:val="001E2D56"/>
    <w:rsid w:val="001E30BB"/>
    <w:rsid w:val="001E330E"/>
    <w:rsid w:val="001E3466"/>
    <w:rsid w:val="001E38F6"/>
    <w:rsid w:val="001E43DD"/>
    <w:rsid w:val="001E47D8"/>
    <w:rsid w:val="001E4B9F"/>
    <w:rsid w:val="001E4F65"/>
    <w:rsid w:val="001E5608"/>
    <w:rsid w:val="001E5D52"/>
    <w:rsid w:val="001E5E80"/>
    <w:rsid w:val="001E6206"/>
    <w:rsid w:val="001E6C40"/>
    <w:rsid w:val="001E73FD"/>
    <w:rsid w:val="001E7D38"/>
    <w:rsid w:val="001F06BB"/>
    <w:rsid w:val="001F06EC"/>
    <w:rsid w:val="001F0DBC"/>
    <w:rsid w:val="001F1169"/>
    <w:rsid w:val="001F1794"/>
    <w:rsid w:val="001F1857"/>
    <w:rsid w:val="001F1A6C"/>
    <w:rsid w:val="001F1AF7"/>
    <w:rsid w:val="001F2D48"/>
    <w:rsid w:val="001F352F"/>
    <w:rsid w:val="001F380E"/>
    <w:rsid w:val="001F505D"/>
    <w:rsid w:val="001F597D"/>
    <w:rsid w:val="001F5C37"/>
    <w:rsid w:val="001F5C61"/>
    <w:rsid w:val="001F5D2A"/>
    <w:rsid w:val="001F6221"/>
    <w:rsid w:val="001F78B7"/>
    <w:rsid w:val="002007CE"/>
    <w:rsid w:val="0020114E"/>
    <w:rsid w:val="002023C3"/>
    <w:rsid w:val="002029F3"/>
    <w:rsid w:val="00202C8E"/>
    <w:rsid w:val="0020340B"/>
    <w:rsid w:val="00203F38"/>
    <w:rsid w:val="0020415C"/>
    <w:rsid w:val="002042FE"/>
    <w:rsid w:val="00204498"/>
    <w:rsid w:val="00205394"/>
    <w:rsid w:val="002059EB"/>
    <w:rsid w:val="00205BB7"/>
    <w:rsid w:val="00205F74"/>
    <w:rsid w:val="00206335"/>
    <w:rsid w:val="002076F1"/>
    <w:rsid w:val="0021043E"/>
    <w:rsid w:val="002105A2"/>
    <w:rsid w:val="002111D5"/>
    <w:rsid w:val="00211262"/>
    <w:rsid w:val="002112A3"/>
    <w:rsid w:val="00211FFC"/>
    <w:rsid w:val="00212B60"/>
    <w:rsid w:val="00213B59"/>
    <w:rsid w:val="00213FEF"/>
    <w:rsid w:val="00214503"/>
    <w:rsid w:val="00214B54"/>
    <w:rsid w:val="002157C4"/>
    <w:rsid w:val="002158A3"/>
    <w:rsid w:val="00217AAF"/>
    <w:rsid w:val="0022077C"/>
    <w:rsid w:val="00221A4F"/>
    <w:rsid w:val="002224F9"/>
    <w:rsid w:val="002228FE"/>
    <w:rsid w:val="00223272"/>
    <w:rsid w:val="00223E66"/>
    <w:rsid w:val="0022472F"/>
    <w:rsid w:val="00224AB2"/>
    <w:rsid w:val="00226528"/>
    <w:rsid w:val="0022748A"/>
    <w:rsid w:val="0023028D"/>
    <w:rsid w:val="0023055D"/>
    <w:rsid w:val="00230AF9"/>
    <w:rsid w:val="00232062"/>
    <w:rsid w:val="002320B4"/>
    <w:rsid w:val="0023249B"/>
    <w:rsid w:val="0023252F"/>
    <w:rsid w:val="00232859"/>
    <w:rsid w:val="00232F37"/>
    <w:rsid w:val="00234691"/>
    <w:rsid w:val="00234831"/>
    <w:rsid w:val="0023502D"/>
    <w:rsid w:val="0023529B"/>
    <w:rsid w:val="002353C8"/>
    <w:rsid w:val="002365E8"/>
    <w:rsid w:val="00236D42"/>
    <w:rsid w:val="002402A4"/>
    <w:rsid w:val="0024494B"/>
    <w:rsid w:val="00244F15"/>
    <w:rsid w:val="00245126"/>
    <w:rsid w:val="002453E2"/>
    <w:rsid w:val="00246146"/>
    <w:rsid w:val="002469AE"/>
    <w:rsid w:val="00246F81"/>
    <w:rsid w:val="00247EB8"/>
    <w:rsid w:val="0025039C"/>
    <w:rsid w:val="002506BF"/>
    <w:rsid w:val="00250F2C"/>
    <w:rsid w:val="00251BCA"/>
    <w:rsid w:val="0025386A"/>
    <w:rsid w:val="00253AB6"/>
    <w:rsid w:val="002544B8"/>
    <w:rsid w:val="002548E9"/>
    <w:rsid w:val="0025523D"/>
    <w:rsid w:val="0025545F"/>
    <w:rsid w:val="0025559F"/>
    <w:rsid w:val="00255938"/>
    <w:rsid w:val="00255BAA"/>
    <w:rsid w:val="00256198"/>
    <w:rsid w:val="00256DD8"/>
    <w:rsid w:val="002573F4"/>
    <w:rsid w:val="002577B5"/>
    <w:rsid w:val="00257C91"/>
    <w:rsid w:val="00257EC7"/>
    <w:rsid w:val="00260141"/>
    <w:rsid w:val="0026014E"/>
    <w:rsid w:val="00260180"/>
    <w:rsid w:val="002608E8"/>
    <w:rsid w:val="00261215"/>
    <w:rsid w:val="00262C9D"/>
    <w:rsid w:val="00264032"/>
    <w:rsid w:val="00264F27"/>
    <w:rsid w:val="002663FB"/>
    <w:rsid w:val="00270A0B"/>
    <w:rsid w:val="00270E1F"/>
    <w:rsid w:val="00270E68"/>
    <w:rsid w:val="00271680"/>
    <w:rsid w:val="002716A5"/>
    <w:rsid w:val="002734EA"/>
    <w:rsid w:val="002736CF"/>
    <w:rsid w:val="00273E25"/>
    <w:rsid w:val="00274C89"/>
    <w:rsid w:val="00276322"/>
    <w:rsid w:val="0027678A"/>
    <w:rsid w:val="00277557"/>
    <w:rsid w:val="00280712"/>
    <w:rsid w:val="00280E3D"/>
    <w:rsid w:val="002812B4"/>
    <w:rsid w:val="00281F46"/>
    <w:rsid w:val="00284300"/>
    <w:rsid w:val="002843FB"/>
    <w:rsid w:val="0028506C"/>
    <w:rsid w:val="0028584A"/>
    <w:rsid w:val="00287756"/>
    <w:rsid w:val="00287DC8"/>
    <w:rsid w:val="00291016"/>
    <w:rsid w:val="0029260A"/>
    <w:rsid w:val="00292E01"/>
    <w:rsid w:val="00294084"/>
    <w:rsid w:val="00294440"/>
    <w:rsid w:val="002945B6"/>
    <w:rsid w:val="00294A72"/>
    <w:rsid w:val="00294BD3"/>
    <w:rsid w:val="0029506E"/>
    <w:rsid w:val="00295822"/>
    <w:rsid w:val="002958C3"/>
    <w:rsid w:val="00295F2E"/>
    <w:rsid w:val="0029692C"/>
    <w:rsid w:val="002A0616"/>
    <w:rsid w:val="002A07D2"/>
    <w:rsid w:val="002A0C7F"/>
    <w:rsid w:val="002A0EB7"/>
    <w:rsid w:val="002A1317"/>
    <w:rsid w:val="002A442A"/>
    <w:rsid w:val="002A5210"/>
    <w:rsid w:val="002A64CB"/>
    <w:rsid w:val="002A6AF6"/>
    <w:rsid w:val="002A736D"/>
    <w:rsid w:val="002B0802"/>
    <w:rsid w:val="002B0B82"/>
    <w:rsid w:val="002B3083"/>
    <w:rsid w:val="002B3168"/>
    <w:rsid w:val="002B3A88"/>
    <w:rsid w:val="002B3ED1"/>
    <w:rsid w:val="002B3FA9"/>
    <w:rsid w:val="002B4267"/>
    <w:rsid w:val="002B467A"/>
    <w:rsid w:val="002B551F"/>
    <w:rsid w:val="002B5AE0"/>
    <w:rsid w:val="002C20ED"/>
    <w:rsid w:val="002C2342"/>
    <w:rsid w:val="002C2767"/>
    <w:rsid w:val="002C3AC0"/>
    <w:rsid w:val="002C5801"/>
    <w:rsid w:val="002C60E7"/>
    <w:rsid w:val="002C702A"/>
    <w:rsid w:val="002C7104"/>
    <w:rsid w:val="002C76E3"/>
    <w:rsid w:val="002C78F9"/>
    <w:rsid w:val="002C7A7B"/>
    <w:rsid w:val="002D0B5F"/>
    <w:rsid w:val="002D1466"/>
    <w:rsid w:val="002D1FEF"/>
    <w:rsid w:val="002D238C"/>
    <w:rsid w:val="002D306D"/>
    <w:rsid w:val="002D5D57"/>
    <w:rsid w:val="002D6676"/>
    <w:rsid w:val="002D770E"/>
    <w:rsid w:val="002E0C2F"/>
    <w:rsid w:val="002E23D0"/>
    <w:rsid w:val="002E3CBE"/>
    <w:rsid w:val="002E4040"/>
    <w:rsid w:val="002E44C2"/>
    <w:rsid w:val="002E482B"/>
    <w:rsid w:val="002E5D91"/>
    <w:rsid w:val="002E61FC"/>
    <w:rsid w:val="002E6B5A"/>
    <w:rsid w:val="002E7DF9"/>
    <w:rsid w:val="002F055C"/>
    <w:rsid w:val="002F1A8C"/>
    <w:rsid w:val="002F1EC8"/>
    <w:rsid w:val="002F29D5"/>
    <w:rsid w:val="002F2CA8"/>
    <w:rsid w:val="002F2E14"/>
    <w:rsid w:val="002F4C34"/>
    <w:rsid w:val="002F5B10"/>
    <w:rsid w:val="002F5D38"/>
    <w:rsid w:val="002F73E7"/>
    <w:rsid w:val="00300335"/>
    <w:rsid w:val="00302877"/>
    <w:rsid w:val="00302C2A"/>
    <w:rsid w:val="00303421"/>
    <w:rsid w:val="003044D1"/>
    <w:rsid w:val="003051B7"/>
    <w:rsid w:val="003051ED"/>
    <w:rsid w:val="003067D7"/>
    <w:rsid w:val="003069B1"/>
    <w:rsid w:val="00306B51"/>
    <w:rsid w:val="00307131"/>
    <w:rsid w:val="0030793D"/>
    <w:rsid w:val="003104D0"/>
    <w:rsid w:val="00310A34"/>
    <w:rsid w:val="00310AD5"/>
    <w:rsid w:val="00311FB0"/>
    <w:rsid w:val="003139F9"/>
    <w:rsid w:val="003147E2"/>
    <w:rsid w:val="00314CF6"/>
    <w:rsid w:val="003156B6"/>
    <w:rsid w:val="00317E7F"/>
    <w:rsid w:val="00317FFC"/>
    <w:rsid w:val="003201A9"/>
    <w:rsid w:val="003212B9"/>
    <w:rsid w:val="00321E08"/>
    <w:rsid w:val="003222BA"/>
    <w:rsid w:val="00322E5E"/>
    <w:rsid w:val="003246FC"/>
    <w:rsid w:val="003258F9"/>
    <w:rsid w:val="00325E70"/>
    <w:rsid w:val="0032684E"/>
    <w:rsid w:val="00326F6E"/>
    <w:rsid w:val="00327D65"/>
    <w:rsid w:val="003305DD"/>
    <w:rsid w:val="00330874"/>
    <w:rsid w:val="00331319"/>
    <w:rsid w:val="0033173A"/>
    <w:rsid w:val="00332B90"/>
    <w:rsid w:val="00333F42"/>
    <w:rsid w:val="00334135"/>
    <w:rsid w:val="00334BBE"/>
    <w:rsid w:val="00334E6A"/>
    <w:rsid w:val="00335833"/>
    <w:rsid w:val="00335A12"/>
    <w:rsid w:val="00336EBD"/>
    <w:rsid w:val="003377BF"/>
    <w:rsid w:val="00340B81"/>
    <w:rsid w:val="00341776"/>
    <w:rsid w:val="003419DE"/>
    <w:rsid w:val="00342B1C"/>
    <w:rsid w:val="00342E74"/>
    <w:rsid w:val="00342F79"/>
    <w:rsid w:val="003431D4"/>
    <w:rsid w:val="00344183"/>
    <w:rsid w:val="00344E60"/>
    <w:rsid w:val="00344F5C"/>
    <w:rsid w:val="00345060"/>
    <w:rsid w:val="00345063"/>
    <w:rsid w:val="0034662C"/>
    <w:rsid w:val="00346D3E"/>
    <w:rsid w:val="0034703F"/>
    <w:rsid w:val="00350B08"/>
    <w:rsid w:val="00350FFB"/>
    <w:rsid w:val="00351C14"/>
    <w:rsid w:val="00351E35"/>
    <w:rsid w:val="00352140"/>
    <w:rsid w:val="00353F6F"/>
    <w:rsid w:val="0035459E"/>
    <w:rsid w:val="0035469B"/>
    <w:rsid w:val="00354D7F"/>
    <w:rsid w:val="00355940"/>
    <w:rsid w:val="00355FC2"/>
    <w:rsid w:val="00356AB8"/>
    <w:rsid w:val="00360B94"/>
    <w:rsid w:val="003611A0"/>
    <w:rsid w:val="003620B4"/>
    <w:rsid w:val="00363E36"/>
    <w:rsid w:val="00363F81"/>
    <w:rsid w:val="003662CC"/>
    <w:rsid w:val="00367295"/>
    <w:rsid w:val="00367ACD"/>
    <w:rsid w:val="00370168"/>
    <w:rsid w:val="0037038D"/>
    <w:rsid w:val="00371114"/>
    <w:rsid w:val="00372163"/>
    <w:rsid w:val="0037367D"/>
    <w:rsid w:val="00373F33"/>
    <w:rsid w:val="0037471D"/>
    <w:rsid w:val="003765CB"/>
    <w:rsid w:val="00376612"/>
    <w:rsid w:val="00377627"/>
    <w:rsid w:val="00380615"/>
    <w:rsid w:val="00380BA2"/>
    <w:rsid w:val="003810A5"/>
    <w:rsid w:val="003811BD"/>
    <w:rsid w:val="003829D6"/>
    <w:rsid w:val="00382CAC"/>
    <w:rsid w:val="00383795"/>
    <w:rsid w:val="00383A4D"/>
    <w:rsid w:val="0038415D"/>
    <w:rsid w:val="0038422D"/>
    <w:rsid w:val="0038550E"/>
    <w:rsid w:val="00385F6A"/>
    <w:rsid w:val="00386A27"/>
    <w:rsid w:val="0039007C"/>
    <w:rsid w:val="003903BE"/>
    <w:rsid w:val="00390916"/>
    <w:rsid w:val="00390B30"/>
    <w:rsid w:val="00390F6B"/>
    <w:rsid w:val="003910A3"/>
    <w:rsid w:val="00392E3F"/>
    <w:rsid w:val="00392E54"/>
    <w:rsid w:val="003931E4"/>
    <w:rsid w:val="00393363"/>
    <w:rsid w:val="00393650"/>
    <w:rsid w:val="00393A05"/>
    <w:rsid w:val="00394426"/>
    <w:rsid w:val="0039560C"/>
    <w:rsid w:val="00395847"/>
    <w:rsid w:val="00396778"/>
    <w:rsid w:val="00396F89"/>
    <w:rsid w:val="003979AF"/>
    <w:rsid w:val="00397F52"/>
    <w:rsid w:val="003A02A7"/>
    <w:rsid w:val="003A07CA"/>
    <w:rsid w:val="003A0C93"/>
    <w:rsid w:val="003A1DD4"/>
    <w:rsid w:val="003A2209"/>
    <w:rsid w:val="003A27B3"/>
    <w:rsid w:val="003A30E1"/>
    <w:rsid w:val="003A38CF"/>
    <w:rsid w:val="003A3B5C"/>
    <w:rsid w:val="003A4276"/>
    <w:rsid w:val="003A469F"/>
    <w:rsid w:val="003A5796"/>
    <w:rsid w:val="003A632B"/>
    <w:rsid w:val="003A6388"/>
    <w:rsid w:val="003A6395"/>
    <w:rsid w:val="003A6819"/>
    <w:rsid w:val="003A6C40"/>
    <w:rsid w:val="003A7836"/>
    <w:rsid w:val="003B044B"/>
    <w:rsid w:val="003B059E"/>
    <w:rsid w:val="003B0866"/>
    <w:rsid w:val="003B211A"/>
    <w:rsid w:val="003B31C8"/>
    <w:rsid w:val="003B378E"/>
    <w:rsid w:val="003B3931"/>
    <w:rsid w:val="003B5A65"/>
    <w:rsid w:val="003B62D6"/>
    <w:rsid w:val="003B6779"/>
    <w:rsid w:val="003B6DA5"/>
    <w:rsid w:val="003B765B"/>
    <w:rsid w:val="003B7FA0"/>
    <w:rsid w:val="003C18C8"/>
    <w:rsid w:val="003C2912"/>
    <w:rsid w:val="003C2E7F"/>
    <w:rsid w:val="003C3298"/>
    <w:rsid w:val="003C34E3"/>
    <w:rsid w:val="003C3FBA"/>
    <w:rsid w:val="003C4A38"/>
    <w:rsid w:val="003C505D"/>
    <w:rsid w:val="003C5B8B"/>
    <w:rsid w:val="003C5E72"/>
    <w:rsid w:val="003C6C9C"/>
    <w:rsid w:val="003C7657"/>
    <w:rsid w:val="003D01CB"/>
    <w:rsid w:val="003D06BB"/>
    <w:rsid w:val="003D111C"/>
    <w:rsid w:val="003D1162"/>
    <w:rsid w:val="003D1AFF"/>
    <w:rsid w:val="003D27D7"/>
    <w:rsid w:val="003D295A"/>
    <w:rsid w:val="003D29E6"/>
    <w:rsid w:val="003D2E02"/>
    <w:rsid w:val="003D3429"/>
    <w:rsid w:val="003D3638"/>
    <w:rsid w:val="003D4D35"/>
    <w:rsid w:val="003D5088"/>
    <w:rsid w:val="003D7A30"/>
    <w:rsid w:val="003E00E5"/>
    <w:rsid w:val="003E0403"/>
    <w:rsid w:val="003E074F"/>
    <w:rsid w:val="003E0ABB"/>
    <w:rsid w:val="003E159B"/>
    <w:rsid w:val="003E1B03"/>
    <w:rsid w:val="003E1C8C"/>
    <w:rsid w:val="003E267C"/>
    <w:rsid w:val="003E2861"/>
    <w:rsid w:val="003E2B10"/>
    <w:rsid w:val="003E2BA0"/>
    <w:rsid w:val="003E3093"/>
    <w:rsid w:val="003E3A9E"/>
    <w:rsid w:val="003E5357"/>
    <w:rsid w:val="003E6426"/>
    <w:rsid w:val="003E6CAF"/>
    <w:rsid w:val="003F155D"/>
    <w:rsid w:val="003F3350"/>
    <w:rsid w:val="003F3A51"/>
    <w:rsid w:val="003F52F6"/>
    <w:rsid w:val="003F5845"/>
    <w:rsid w:val="003F5C5B"/>
    <w:rsid w:val="003F6882"/>
    <w:rsid w:val="003F6B4F"/>
    <w:rsid w:val="003F74B6"/>
    <w:rsid w:val="003F7631"/>
    <w:rsid w:val="00400B2A"/>
    <w:rsid w:val="00400FDD"/>
    <w:rsid w:val="00401328"/>
    <w:rsid w:val="00401C36"/>
    <w:rsid w:val="00404C9B"/>
    <w:rsid w:val="0040637C"/>
    <w:rsid w:val="004066A4"/>
    <w:rsid w:val="0040678D"/>
    <w:rsid w:val="00407590"/>
    <w:rsid w:val="00407898"/>
    <w:rsid w:val="0040789D"/>
    <w:rsid w:val="00412482"/>
    <w:rsid w:val="004128C3"/>
    <w:rsid w:val="004141CE"/>
    <w:rsid w:val="00414F43"/>
    <w:rsid w:val="00415902"/>
    <w:rsid w:val="0041643A"/>
    <w:rsid w:val="00416752"/>
    <w:rsid w:val="00417E45"/>
    <w:rsid w:val="004204A1"/>
    <w:rsid w:val="00420613"/>
    <w:rsid w:val="00420962"/>
    <w:rsid w:val="00421312"/>
    <w:rsid w:val="00421F1D"/>
    <w:rsid w:val="004226B7"/>
    <w:rsid w:val="00423BAE"/>
    <w:rsid w:val="00427216"/>
    <w:rsid w:val="00427E91"/>
    <w:rsid w:val="0043006B"/>
    <w:rsid w:val="0043093C"/>
    <w:rsid w:val="00431CD5"/>
    <w:rsid w:val="004324CE"/>
    <w:rsid w:val="004328DB"/>
    <w:rsid w:val="00433814"/>
    <w:rsid w:val="00433ABA"/>
    <w:rsid w:val="00435C82"/>
    <w:rsid w:val="00435D3A"/>
    <w:rsid w:val="00437216"/>
    <w:rsid w:val="00437346"/>
    <w:rsid w:val="00437CAA"/>
    <w:rsid w:val="004401B8"/>
    <w:rsid w:val="0044038C"/>
    <w:rsid w:val="00440F29"/>
    <w:rsid w:val="00442130"/>
    <w:rsid w:val="00442A55"/>
    <w:rsid w:val="0044485F"/>
    <w:rsid w:val="0044518A"/>
    <w:rsid w:val="004455C0"/>
    <w:rsid w:val="00447564"/>
    <w:rsid w:val="00447E95"/>
    <w:rsid w:val="00447FF6"/>
    <w:rsid w:val="00450038"/>
    <w:rsid w:val="004511EF"/>
    <w:rsid w:val="00451DFA"/>
    <w:rsid w:val="00453214"/>
    <w:rsid w:val="004537C4"/>
    <w:rsid w:val="00453D13"/>
    <w:rsid w:val="0045405E"/>
    <w:rsid w:val="004542CF"/>
    <w:rsid w:val="004550D7"/>
    <w:rsid w:val="00455ACD"/>
    <w:rsid w:val="00456892"/>
    <w:rsid w:val="00457B53"/>
    <w:rsid w:val="004605D9"/>
    <w:rsid w:val="00460B02"/>
    <w:rsid w:val="0046196E"/>
    <w:rsid w:val="00462143"/>
    <w:rsid w:val="00462B6F"/>
    <w:rsid w:val="00462BF5"/>
    <w:rsid w:val="004632D8"/>
    <w:rsid w:val="0046366D"/>
    <w:rsid w:val="0046368A"/>
    <w:rsid w:val="00463B83"/>
    <w:rsid w:val="00464149"/>
    <w:rsid w:val="00464296"/>
    <w:rsid w:val="004646E7"/>
    <w:rsid w:val="004673A7"/>
    <w:rsid w:val="004676F8"/>
    <w:rsid w:val="00467ACA"/>
    <w:rsid w:val="00470EDD"/>
    <w:rsid w:val="004713A1"/>
    <w:rsid w:val="004718A1"/>
    <w:rsid w:val="00472670"/>
    <w:rsid w:val="004730A9"/>
    <w:rsid w:val="00473B49"/>
    <w:rsid w:val="0047412E"/>
    <w:rsid w:val="004744AC"/>
    <w:rsid w:val="00474C01"/>
    <w:rsid w:val="004753E0"/>
    <w:rsid w:val="00475594"/>
    <w:rsid w:val="00476051"/>
    <w:rsid w:val="00476452"/>
    <w:rsid w:val="00476488"/>
    <w:rsid w:val="0047672E"/>
    <w:rsid w:val="00476E33"/>
    <w:rsid w:val="004811AE"/>
    <w:rsid w:val="0048162A"/>
    <w:rsid w:val="00481BC4"/>
    <w:rsid w:val="00483A81"/>
    <w:rsid w:val="00484302"/>
    <w:rsid w:val="00484318"/>
    <w:rsid w:val="00484585"/>
    <w:rsid w:val="00484639"/>
    <w:rsid w:val="00484793"/>
    <w:rsid w:val="00484F84"/>
    <w:rsid w:val="00485B0C"/>
    <w:rsid w:val="00485C43"/>
    <w:rsid w:val="00486F5D"/>
    <w:rsid w:val="00490700"/>
    <w:rsid w:val="00491221"/>
    <w:rsid w:val="00491AD3"/>
    <w:rsid w:val="00491CAF"/>
    <w:rsid w:val="00491F29"/>
    <w:rsid w:val="004926AA"/>
    <w:rsid w:val="0049333D"/>
    <w:rsid w:val="00493F5F"/>
    <w:rsid w:val="004941E7"/>
    <w:rsid w:val="00494538"/>
    <w:rsid w:val="00494ADD"/>
    <w:rsid w:val="00494DEE"/>
    <w:rsid w:val="004965CC"/>
    <w:rsid w:val="0049688A"/>
    <w:rsid w:val="0049698D"/>
    <w:rsid w:val="004A09E7"/>
    <w:rsid w:val="004A0F57"/>
    <w:rsid w:val="004A1B46"/>
    <w:rsid w:val="004A1D37"/>
    <w:rsid w:val="004A1E62"/>
    <w:rsid w:val="004A263F"/>
    <w:rsid w:val="004A5381"/>
    <w:rsid w:val="004A6163"/>
    <w:rsid w:val="004A676E"/>
    <w:rsid w:val="004A77AC"/>
    <w:rsid w:val="004B02CE"/>
    <w:rsid w:val="004B1D71"/>
    <w:rsid w:val="004B1E74"/>
    <w:rsid w:val="004B207F"/>
    <w:rsid w:val="004B2B0C"/>
    <w:rsid w:val="004B398C"/>
    <w:rsid w:val="004B3CFA"/>
    <w:rsid w:val="004B412C"/>
    <w:rsid w:val="004B4132"/>
    <w:rsid w:val="004B5588"/>
    <w:rsid w:val="004B61C0"/>
    <w:rsid w:val="004B6BAB"/>
    <w:rsid w:val="004B6BE7"/>
    <w:rsid w:val="004B793C"/>
    <w:rsid w:val="004C012B"/>
    <w:rsid w:val="004C050F"/>
    <w:rsid w:val="004C053E"/>
    <w:rsid w:val="004C0A59"/>
    <w:rsid w:val="004C0C6D"/>
    <w:rsid w:val="004C1A1A"/>
    <w:rsid w:val="004C229F"/>
    <w:rsid w:val="004C2456"/>
    <w:rsid w:val="004C31B6"/>
    <w:rsid w:val="004C3894"/>
    <w:rsid w:val="004C3F69"/>
    <w:rsid w:val="004C52BB"/>
    <w:rsid w:val="004C5362"/>
    <w:rsid w:val="004C6C2E"/>
    <w:rsid w:val="004C71C9"/>
    <w:rsid w:val="004C7A73"/>
    <w:rsid w:val="004D0351"/>
    <w:rsid w:val="004D0DBC"/>
    <w:rsid w:val="004D1D99"/>
    <w:rsid w:val="004D210A"/>
    <w:rsid w:val="004D28B8"/>
    <w:rsid w:val="004D424E"/>
    <w:rsid w:val="004D54C6"/>
    <w:rsid w:val="004D56AF"/>
    <w:rsid w:val="004D57F1"/>
    <w:rsid w:val="004D5CF5"/>
    <w:rsid w:val="004D5F3A"/>
    <w:rsid w:val="004D6003"/>
    <w:rsid w:val="004D6009"/>
    <w:rsid w:val="004D6F2B"/>
    <w:rsid w:val="004D744C"/>
    <w:rsid w:val="004E0BED"/>
    <w:rsid w:val="004E0FA6"/>
    <w:rsid w:val="004E1BF0"/>
    <w:rsid w:val="004E1FA4"/>
    <w:rsid w:val="004E2DD8"/>
    <w:rsid w:val="004E3731"/>
    <w:rsid w:val="004E3A25"/>
    <w:rsid w:val="004E3FB5"/>
    <w:rsid w:val="004E4009"/>
    <w:rsid w:val="004E44DF"/>
    <w:rsid w:val="004E5409"/>
    <w:rsid w:val="004E6D90"/>
    <w:rsid w:val="004E7938"/>
    <w:rsid w:val="004F01DA"/>
    <w:rsid w:val="004F03DA"/>
    <w:rsid w:val="004F0EAF"/>
    <w:rsid w:val="004F1443"/>
    <w:rsid w:val="004F181A"/>
    <w:rsid w:val="004F2060"/>
    <w:rsid w:val="004F251D"/>
    <w:rsid w:val="004F2917"/>
    <w:rsid w:val="004F2FDF"/>
    <w:rsid w:val="004F5382"/>
    <w:rsid w:val="004F5C51"/>
    <w:rsid w:val="00501150"/>
    <w:rsid w:val="00501349"/>
    <w:rsid w:val="005019A7"/>
    <w:rsid w:val="00502517"/>
    <w:rsid w:val="00502B8B"/>
    <w:rsid w:val="0050370A"/>
    <w:rsid w:val="00503C7F"/>
    <w:rsid w:val="0050431E"/>
    <w:rsid w:val="0050519B"/>
    <w:rsid w:val="005057AC"/>
    <w:rsid w:val="00505DA2"/>
    <w:rsid w:val="005101DF"/>
    <w:rsid w:val="005108C9"/>
    <w:rsid w:val="005139C9"/>
    <w:rsid w:val="00513D3C"/>
    <w:rsid w:val="00513D89"/>
    <w:rsid w:val="00513D99"/>
    <w:rsid w:val="00513FE4"/>
    <w:rsid w:val="0051573B"/>
    <w:rsid w:val="00515AA2"/>
    <w:rsid w:val="00515B96"/>
    <w:rsid w:val="00517ACB"/>
    <w:rsid w:val="00517FE3"/>
    <w:rsid w:val="0052227A"/>
    <w:rsid w:val="00522C46"/>
    <w:rsid w:val="00522DA0"/>
    <w:rsid w:val="0052363D"/>
    <w:rsid w:val="00524037"/>
    <w:rsid w:val="005243B6"/>
    <w:rsid w:val="005247AE"/>
    <w:rsid w:val="00524EC1"/>
    <w:rsid w:val="0052644C"/>
    <w:rsid w:val="00527386"/>
    <w:rsid w:val="0052751A"/>
    <w:rsid w:val="0053010D"/>
    <w:rsid w:val="00530185"/>
    <w:rsid w:val="005307C5"/>
    <w:rsid w:val="005314C5"/>
    <w:rsid w:val="0053260E"/>
    <w:rsid w:val="005326EE"/>
    <w:rsid w:val="005337B7"/>
    <w:rsid w:val="00535E58"/>
    <w:rsid w:val="005369BA"/>
    <w:rsid w:val="005400A3"/>
    <w:rsid w:val="005400C6"/>
    <w:rsid w:val="0054032A"/>
    <w:rsid w:val="00540342"/>
    <w:rsid w:val="0054344A"/>
    <w:rsid w:val="00543739"/>
    <w:rsid w:val="00543F4D"/>
    <w:rsid w:val="0054400D"/>
    <w:rsid w:val="005442A2"/>
    <w:rsid w:val="00545CFB"/>
    <w:rsid w:val="0054631D"/>
    <w:rsid w:val="005465B2"/>
    <w:rsid w:val="005472FF"/>
    <w:rsid w:val="00547B7F"/>
    <w:rsid w:val="00547C12"/>
    <w:rsid w:val="005500FB"/>
    <w:rsid w:val="00550EC3"/>
    <w:rsid w:val="00552607"/>
    <w:rsid w:val="005526AD"/>
    <w:rsid w:val="00552AF9"/>
    <w:rsid w:val="00553131"/>
    <w:rsid w:val="00553381"/>
    <w:rsid w:val="00553956"/>
    <w:rsid w:val="00553E6C"/>
    <w:rsid w:val="00554260"/>
    <w:rsid w:val="00554536"/>
    <w:rsid w:val="0055544C"/>
    <w:rsid w:val="00555B37"/>
    <w:rsid w:val="00556580"/>
    <w:rsid w:val="0055777C"/>
    <w:rsid w:val="00557CF4"/>
    <w:rsid w:val="0056005B"/>
    <w:rsid w:val="005629C7"/>
    <w:rsid w:val="00562E3C"/>
    <w:rsid w:val="0056324A"/>
    <w:rsid w:val="00563379"/>
    <w:rsid w:val="0056361F"/>
    <w:rsid w:val="0056613B"/>
    <w:rsid w:val="0056635C"/>
    <w:rsid w:val="005663AA"/>
    <w:rsid w:val="00566B4E"/>
    <w:rsid w:val="0056794B"/>
    <w:rsid w:val="00567B9D"/>
    <w:rsid w:val="00567E22"/>
    <w:rsid w:val="00570256"/>
    <w:rsid w:val="00570EEA"/>
    <w:rsid w:val="00571DFF"/>
    <w:rsid w:val="00572787"/>
    <w:rsid w:val="00572F35"/>
    <w:rsid w:val="0057317F"/>
    <w:rsid w:val="0057354D"/>
    <w:rsid w:val="00573551"/>
    <w:rsid w:val="00573D0F"/>
    <w:rsid w:val="00573F8A"/>
    <w:rsid w:val="005745ED"/>
    <w:rsid w:val="00574B68"/>
    <w:rsid w:val="005759BF"/>
    <w:rsid w:val="005760BC"/>
    <w:rsid w:val="00576149"/>
    <w:rsid w:val="005774AF"/>
    <w:rsid w:val="00577E29"/>
    <w:rsid w:val="00580B6D"/>
    <w:rsid w:val="00581D89"/>
    <w:rsid w:val="0058459C"/>
    <w:rsid w:val="005852FD"/>
    <w:rsid w:val="0058565E"/>
    <w:rsid w:val="005860D5"/>
    <w:rsid w:val="005862BF"/>
    <w:rsid w:val="00586501"/>
    <w:rsid w:val="005871EF"/>
    <w:rsid w:val="0059077D"/>
    <w:rsid w:val="0059109E"/>
    <w:rsid w:val="00592546"/>
    <w:rsid w:val="00592CE7"/>
    <w:rsid w:val="00592F87"/>
    <w:rsid w:val="00594024"/>
    <w:rsid w:val="00594B03"/>
    <w:rsid w:val="00594D49"/>
    <w:rsid w:val="005950D9"/>
    <w:rsid w:val="005955FA"/>
    <w:rsid w:val="00595713"/>
    <w:rsid w:val="00595B11"/>
    <w:rsid w:val="005967FB"/>
    <w:rsid w:val="005A097C"/>
    <w:rsid w:val="005A11F9"/>
    <w:rsid w:val="005A15C4"/>
    <w:rsid w:val="005A1896"/>
    <w:rsid w:val="005A1BEA"/>
    <w:rsid w:val="005A1C75"/>
    <w:rsid w:val="005A24CB"/>
    <w:rsid w:val="005A2C5C"/>
    <w:rsid w:val="005A48CB"/>
    <w:rsid w:val="005A5408"/>
    <w:rsid w:val="005A59D1"/>
    <w:rsid w:val="005A64CE"/>
    <w:rsid w:val="005A7748"/>
    <w:rsid w:val="005A7915"/>
    <w:rsid w:val="005B027F"/>
    <w:rsid w:val="005B13CB"/>
    <w:rsid w:val="005B205B"/>
    <w:rsid w:val="005B2938"/>
    <w:rsid w:val="005B2D43"/>
    <w:rsid w:val="005B39DB"/>
    <w:rsid w:val="005B3F70"/>
    <w:rsid w:val="005B5A7F"/>
    <w:rsid w:val="005B5EB6"/>
    <w:rsid w:val="005B60B6"/>
    <w:rsid w:val="005B674C"/>
    <w:rsid w:val="005B7505"/>
    <w:rsid w:val="005C0CE3"/>
    <w:rsid w:val="005C20E7"/>
    <w:rsid w:val="005C2723"/>
    <w:rsid w:val="005C31DE"/>
    <w:rsid w:val="005C3C45"/>
    <w:rsid w:val="005C4140"/>
    <w:rsid w:val="005C4FD4"/>
    <w:rsid w:val="005C5F92"/>
    <w:rsid w:val="005C609B"/>
    <w:rsid w:val="005C77A1"/>
    <w:rsid w:val="005C7B07"/>
    <w:rsid w:val="005D1BEE"/>
    <w:rsid w:val="005D2AA6"/>
    <w:rsid w:val="005D2FB6"/>
    <w:rsid w:val="005D345A"/>
    <w:rsid w:val="005D3AD7"/>
    <w:rsid w:val="005D5717"/>
    <w:rsid w:val="005D5E95"/>
    <w:rsid w:val="005D6036"/>
    <w:rsid w:val="005D7FAB"/>
    <w:rsid w:val="005E0B1F"/>
    <w:rsid w:val="005E1F93"/>
    <w:rsid w:val="005E29A7"/>
    <w:rsid w:val="005E2C8F"/>
    <w:rsid w:val="005E30C4"/>
    <w:rsid w:val="005E3456"/>
    <w:rsid w:val="005E3913"/>
    <w:rsid w:val="005E4911"/>
    <w:rsid w:val="005E596A"/>
    <w:rsid w:val="005E6E35"/>
    <w:rsid w:val="005E764F"/>
    <w:rsid w:val="005F06E0"/>
    <w:rsid w:val="005F1783"/>
    <w:rsid w:val="005F3CCD"/>
    <w:rsid w:val="005F72B6"/>
    <w:rsid w:val="00600B71"/>
    <w:rsid w:val="00600C7D"/>
    <w:rsid w:val="0060200A"/>
    <w:rsid w:val="0060261E"/>
    <w:rsid w:val="006027EA"/>
    <w:rsid w:val="00602E48"/>
    <w:rsid w:val="00603C56"/>
    <w:rsid w:val="0060469B"/>
    <w:rsid w:val="006054C3"/>
    <w:rsid w:val="006056A1"/>
    <w:rsid w:val="0060582F"/>
    <w:rsid w:val="00606483"/>
    <w:rsid w:val="006064F6"/>
    <w:rsid w:val="0060663E"/>
    <w:rsid w:val="00606858"/>
    <w:rsid w:val="00606985"/>
    <w:rsid w:val="00607DFB"/>
    <w:rsid w:val="00610608"/>
    <w:rsid w:val="00611502"/>
    <w:rsid w:val="00611648"/>
    <w:rsid w:val="0061190A"/>
    <w:rsid w:val="0061261E"/>
    <w:rsid w:val="00612961"/>
    <w:rsid w:val="00613DF7"/>
    <w:rsid w:val="00613F5B"/>
    <w:rsid w:val="006140D1"/>
    <w:rsid w:val="006148BB"/>
    <w:rsid w:val="00615288"/>
    <w:rsid w:val="00615827"/>
    <w:rsid w:val="00620D56"/>
    <w:rsid w:val="00621671"/>
    <w:rsid w:val="00621816"/>
    <w:rsid w:val="00622B12"/>
    <w:rsid w:val="00622DD8"/>
    <w:rsid w:val="00622EAA"/>
    <w:rsid w:val="006256C0"/>
    <w:rsid w:val="00625D8B"/>
    <w:rsid w:val="00625DD3"/>
    <w:rsid w:val="0062623E"/>
    <w:rsid w:val="00627914"/>
    <w:rsid w:val="00630CD3"/>
    <w:rsid w:val="00632997"/>
    <w:rsid w:val="00634147"/>
    <w:rsid w:val="006341E0"/>
    <w:rsid w:val="00634265"/>
    <w:rsid w:val="00634B3B"/>
    <w:rsid w:val="00635E4F"/>
    <w:rsid w:val="006370E0"/>
    <w:rsid w:val="006376DF"/>
    <w:rsid w:val="00637A82"/>
    <w:rsid w:val="00640C92"/>
    <w:rsid w:val="0064133E"/>
    <w:rsid w:val="00641857"/>
    <w:rsid w:val="006419BB"/>
    <w:rsid w:val="00641E63"/>
    <w:rsid w:val="00641FD8"/>
    <w:rsid w:val="006425F3"/>
    <w:rsid w:val="00642D9B"/>
    <w:rsid w:val="00642E2F"/>
    <w:rsid w:val="00644BC8"/>
    <w:rsid w:val="00644F4B"/>
    <w:rsid w:val="00645013"/>
    <w:rsid w:val="00645B0A"/>
    <w:rsid w:val="006462E6"/>
    <w:rsid w:val="006467EE"/>
    <w:rsid w:val="00647FC2"/>
    <w:rsid w:val="00651C42"/>
    <w:rsid w:val="00652631"/>
    <w:rsid w:val="006532C1"/>
    <w:rsid w:val="00655E7A"/>
    <w:rsid w:val="00656A64"/>
    <w:rsid w:val="00657ADD"/>
    <w:rsid w:val="0066012E"/>
    <w:rsid w:val="00660816"/>
    <w:rsid w:val="00660904"/>
    <w:rsid w:val="00660A19"/>
    <w:rsid w:val="00660D4F"/>
    <w:rsid w:val="006610F8"/>
    <w:rsid w:val="00661129"/>
    <w:rsid w:val="0066136D"/>
    <w:rsid w:val="0066147C"/>
    <w:rsid w:val="0066149A"/>
    <w:rsid w:val="00661E4B"/>
    <w:rsid w:val="006635C6"/>
    <w:rsid w:val="006644FA"/>
    <w:rsid w:val="006648AE"/>
    <w:rsid w:val="00664DDF"/>
    <w:rsid w:val="00665585"/>
    <w:rsid w:val="00665D8D"/>
    <w:rsid w:val="00666FA2"/>
    <w:rsid w:val="0066700D"/>
    <w:rsid w:val="006715A9"/>
    <w:rsid w:val="006726AD"/>
    <w:rsid w:val="00672FF4"/>
    <w:rsid w:val="0067351D"/>
    <w:rsid w:val="006739D8"/>
    <w:rsid w:val="00673A65"/>
    <w:rsid w:val="0067452E"/>
    <w:rsid w:val="00674D35"/>
    <w:rsid w:val="006757EB"/>
    <w:rsid w:val="00675CB3"/>
    <w:rsid w:val="00675DF8"/>
    <w:rsid w:val="00676E79"/>
    <w:rsid w:val="00677B98"/>
    <w:rsid w:val="00677B9A"/>
    <w:rsid w:val="00680B52"/>
    <w:rsid w:val="0068111C"/>
    <w:rsid w:val="00681376"/>
    <w:rsid w:val="006816F5"/>
    <w:rsid w:val="006825F2"/>
    <w:rsid w:val="00682C97"/>
    <w:rsid w:val="00682F41"/>
    <w:rsid w:val="006834C0"/>
    <w:rsid w:val="00683D48"/>
    <w:rsid w:val="00685953"/>
    <w:rsid w:val="00685C6E"/>
    <w:rsid w:val="00686287"/>
    <w:rsid w:val="00686795"/>
    <w:rsid w:val="00686F66"/>
    <w:rsid w:val="006877BD"/>
    <w:rsid w:val="006903F9"/>
    <w:rsid w:val="00690978"/>
    <w:rsid w:val="00691110"/>
    <w:rsid w:val="00691D24"/>
    <w:rsid w:val="0069326F"/>
    <w:rsid w:val="006936D0"/>
    <w:rsid w:val="006943DA"/>
    <w:rsid w:val="00694B0D"/>
    <w:rsid w:val="00694C2F"/>
    <w:rsid w:val="00695C98"/>
    <w:rsid w:val="00696785"/>
    <w:rsid w:val="00696A45"/>
    <w:rsid w:val="0069747B"/>
    <w:rsid w:val="006A0E3F"/>
    <w:rsid w:val="006A5CA7"/>
    <w:rsid w:val="006A647B"/>
    <w:rsid w:val="006A6F5C"/>
    <w:rsid w:val="006A7069"/>
    <w:rsid w:val="006B1071"/>
    <w:rsid w:val="006B10DA"/>
    <w:rsid w:val="006B1664"/>
    <w:rsid w:val="006B17F7"/>
    <w:rsid w:val="006B1D5B"/>
    <w:rsid w:val="006B1F2B"/>
    <w:rsid w:val="006B1FB0"/>
    <w:rsid w:val="006B449F"/>
    <w:rsid w:val="006B4534"/>
    <w:rsid w:val="006B49CE"/>
    <w:rsid w:val="006B4F38"/>
    <w:rsid w:val="006B4FE7"/>
    <w:rsid w:val="006B5414"/>
    <w:rsid w:val="006B6364"/>
    <w:rsid w:val="006B66BC"/>
    <w:rsid w:val="006B6808"/>
    <w:rsid w:val="006B6EDB"/>
    <w:rsid w:val="006B7313"/>
    <w:rsid w:val="006B7507"/>
    <w:rsid w:val="006C007B"/>
    <w:rsid w:val="006C09B6"/>
    <w:rsid w:val="006C1EAF"/>
    <w:rsid w:val="006C2974"/>
    <w:rsid w:val="006C4FC7"/>
    <w:rsid w:val="006C5D00"/>
    <w:rsid w:val="006C6106"/>
    <w:rsid w:val="006D0A5D"/>
    <w:rsid w:val="006D1A50"/>
    <w:rsid w:val="006D2639"/>
    <w:rsid w:val="006D302B"/>
    <w:rsid w:val="006D38EA"/>
    <w:rsid w:val="006D3F15"/>
    <w:rsid w:val="006D5F5B"/>
    <w:rsid w:val="006D663D"/>
    <w:rsid w:val="006D6DB6"/>
    <w:rsid w:val="006D79E1"/>
    <w:rsid w:val="006E06D8"/>
    <w:rsid w:val="006E08AE"/>
    <w:rsid w:val="006E17A0"/>
    <w:rsid w:val="006E1D9F"/>
    <w:rsid w:val="006E2B9F"/>
    <w:rsid w:val="006E3408"/>
    <w:rsid w:val="006E3915"/>
    <w:rsid w:val="006E4B45"/>
    <w:rsid w:val="006E4BA9"/>
    <w:rsid w:val="006E4DFB"/>
    <w:rsid w:val="006E5545"/>
    <w:rsid w:val="006E59D3"/>
    <w:rsid w:val="006E5B37"/>
    <w:rsid w:val="006E5F25"/>
    <w:rsid w:val="006E6DDA"/>
    <w:rsid w:val="006E7423"/>
    <w:rsid w:val="006E7C9F"/>
    <w:rsid w:val="006E7DF6"/>
    <w:rsid w:val="006F0528"/>
    <w:rsid w:val="006F1575"/>
    <w:rsid w:val="006F2030"/>
    <w:rsid w:val="006F2C31"/>
    <w:rsid w:val="006F2D28"/>
    <w:rsid w:val="006F3BAC"/>
    <w:rsid w:val="006F4119"/>
    <w:rsid w:val="006F43F6"/>
    <w:rsid w:val="006F504D"/>
    <w:rsid w:val="006F58ED"/>
    <w:rsid w:val="006F5AC2"/>
    <w:rsid w:val="006F60CE"/>
    <w:rsid w:val="006F7E89"/>
    <w:rsid w:val="00700DBA"/>
    <w:rsid w:val="007011CE"/>
    <w:rsid w:val="00701724"/>
    <w:rsid w:val="0070257A"/>
    <w:rsid w:val="00702FBF"/>
    <w:rsid w:val="007032F6"/>
    <w:rsid w:val="0070452F"/>
    <w:rsid w:val="007046D8"/>
    <w:rsid w:val="00704F11"/>
    <w:rsid w:val="007052F4"/>
    <w:rsid w:val="00705F21"/>
    <w:rsid w:val="00706221"/>
    <w:rsid w:val="00706B06"/>
    <w:rsid w:val="00706E2F"/>
    <w:rsid w:val="00710BC3"/>
    <w:rsid w:val="00712647"/>
    <w:rsid w:val="00712921"/>
    <w:rsid w:val="00712CFC"/>
    <w:rsid w:val="0071522C"/>
    <w:rsid w:val="007155B5"/>
    <w:rsid w:val="00715BF7"/>
    <w:rsid w:val="00716A4E"/>
    <w:rsid w:val="00717001"/>
    <w:rsid w:val="00721E27"/>
    <w:rsid w:val="00723299"/>
    <w:rsid w:val="00723AC9"/>
    <w:rsid w:val="00724724"/>
    <w:rsid w:val="00725208"/>
    <w:rsid w:val="007306C9"/>
    <w:rsid w:val="00730C59"/>
    <w:rsid w:val="00733035"/>
    <w:rsid w:val="007330A3"/>
    <w:rsid w:val="00733DE6"/>
    <w:rsid w:val="007342D4"/>
    <w:rsid w:val="00734482"/>
    <w:rsid w:val="00734700"/>
    <w:rsid w:val="007357A3"/>
    <w:rsid w:val="007366EF"/>
    <w:rsid w:val="00736D65"/>
    <w:rsid w:val="0073723D"/>
    <w:rsid w:val="00737805"/>
    <w:rsid w:val="00737CE6"/>
    <w:rsid w:val="00740487"/>
    <w:rsid w:val="0074082F"/>
    <w:rsid w:val="0074087D"/>
    <w:rsid w:val="00740A6C"/>
    <w:rsid w:val="00740F80"/>
    <w:rsid w:val="00741B98"/>
    <w:rsid w:val="00742BE0"/>
    <w:rsid w:val="00742BF8"/>
    <w:rsid w:val="00742E30"/>
    <w:rsid w:val="00743491"/>
    <w:rsid w:val="00743785"/>
    <w:rsid w:val="007450D2"/>
    <w:rsid w:val="00745A98"/>
    <w:rsid w:val="0074618F"/>
    <w:rsid w:val="0074687C"/>
    <w:rsid w:val="00746E74"/>
    <w:rsid w:val="00746FE4"/>
    <w:rsid w:val="007501F1"/>
    <w:rsid w:val="00750EB9"/>
    <w:rsid w:val="00750F0B"/>
    <w:rsid w:val="00751719"/>
    <w:rsid w:val="007518C2"/>
    <w:rsid w:val="00751A50"/>
    <w:rsid w:val="007524FA"/>
    <w:rsid w:val="00752F98"/>
    <w:rsid w:val="007537B4"/>
    <w:rsid w:val="00753F30"/>
    <w:rsid w:val="00754E6A"/>
    <w:rsid w:val="007555CC"/>
    <w:rsid w:val="007555F8"/>
    <w:rsid w:val="00756025"/>
    <w:rsid w:val="00756149"/>
    <w:rsid w:val="00756DBB"/>
    <w:rsid w:val="0076184D"/>
    <w:rsid w:val="007619EE"/>
    <w:rsid w:val="00761ECC"/>
    <w:rsid w:val="00762B67"/>
    <w:rsid w:val="007632AE"/>
    <w:rsid w:val="007641AF"/>
    <w:rsid w:val="00764CE8"/>
    <w:rsid w:val="00764F51"/>
    <w:rsid w:val="0076552F"/>
    <w:rsid w:val="00765907"/>
    <w:rsid w:val="0076594F"/>
    <w:rsid w:val="00770AA4"/>
    <w:rsid w:val="00771A11"/>
    <w:rsid w:val="00774235"/>
    <w:rsid w:val="00774EDE"/>
    <w:rsid w:val="00775B0C"/>
    <w:rsid w:val="00776000"/>
    <w:rsid w:val="00777214"/>
    <w:rsid w:val="00777C28"/>
    <w:rsid w:val="00777E48"/>
    <w:rsid w:val="00781489"/>
    <w:rsid w:val="007820CE"/>
    <w:rsid w:val="00783624"/>
    <w:rsid w:val="00787914"/>
    <w:rsid w:val="00787E44"/>
    <w:rsid w:val="007901E6"/>
    <w:rsid w:val="00792F31"/>
    <w:rsid w:val="0079335A"/>
    <w:rsid w:val="007934F1"/>
    <w:rsid w:val="007942E9"/>
    <w:rsid w:val="00795295"/>
    <w:rsid w:val="00795A5C"/>
    <w:rsid w:val="007965AB"/>
    <w:rsid w:val="007965E7"/>
    <w:rsid w:val="00797406"/>
    <w:rsid w:val="00797922"/>
    <w:rsid w:val="007A0170"/>
    <w:rsid w:val="007A1A3F"/>
    <w:rsid w:val="007A3EF1"/>
    <w:rsid w:val="007A438B"/>
    <w:rsid w:val="007A518F"/>
    <w:rsid w:val="007A5422"/>
    <w:rsid w:val="007A59E3"/>
    <w:rsid w:val="007A6298"/>
    <w:rsid w:val="007A77AA"/>
    <w:rsid w:val="007A77D3"/>
    <w:rsid w:val="007B14E7"/>
    <w:rsid w:val="007B1857"/>
    <w:rsid w:val="007B2244"/>
    <w:rsid w:val="007B275A"/>
    <w:rsid w:val="007B2A9E"/>
    <w:rsid w:val="007B3554"/>
    <w:rsid w:val="007B393B"/>
    <w:rsid w:val="007B4F8C"/>
    <w:rsid w:val="007B5438"/>
    <w:rsid w:val="007B54E0"/>
    <w:rsid w:val="007B5ECA"/>
    <w:rsid w:val="007B6753"/>
    <w:rsid w:val="007B6B1B"/>
    <w:rsid w:val="007B6C28"/>
    <w:rsid w:val="007B6C87"/>
    <w:rsid w:val="007B70CF"/>
    <w:rsid w:val="007B74A7"/>
    <w:rsid w:val="007C0025"/>
    <w:rsid w:val="007C1111"/>
    <w:rsid w:val="007C1E57"/>
    <w:rsid w:val="007C25B7"/>
    <w:rsid w:val="007C27A4"/>
    <w:rsid w:val="007C27BD"/>
    <w:rsid w:val="007C63B6"/>
    <w:rsid w:val="007D3C29"/>
    <w:rsid w:val="007D5646"/>
    <w:rsid w:val="007D5C06"/>
    <w:rsid w:val="007D604A"/>
    <w:rsid w:val="007D6327"/>
    <w:rsid w:val="007D7293"/>
    <w:rsid w:val="007E0AAD"/>
    <w:rsid w:val="007E0EB6"/>
    <w:rsid w:val="007E0F3C"/>
    <w:rsid w:val="007E2AE0"/>
    <w:rsid w:val="007E3580"/>
    <w:rsid w:val="007E36D7"/>
    <w:rsid w:val="007E41B5"/>
    <w:rsid w:val="007E4454"/>
    <w:rsid w:val="007E450A"/>
    <w:rsid w:val="007E4D92"/>
    <w:rsid w:val="007E58F6"/>
    <w:rsid w:val="007E5937"/>
    <w:rsid w:val="007E5C6A"/>
    <w:rsid w:val="007E74C3"/>
    <w:rsid w:val="007E7DF1"/>
    <w:rsid w:val="007E7E0A"/>
    <w:rsid w:val="007F07A6"/>
    <w:rsid w:val="007F25C1"/>
    <w:rsid w:val="007F2CA3"/>
    <w:rsid w:val="007F365A"/>
    <w:rsid w:val="007F376D"/>
    <w:rsid w:val="007F38B8"/>
    <w:rsid w:val="007F3D0F"/>
    <w:rsid w:val="007F431E"/>
    <w:rsid w:val="007F5156"/>
    <w:rsid w:val="007F5BC4"/>
    <w:rsid w:val="007F634F"/>
    <w:rsid w:val="007F7703"/>
    <w:rsid w:val="007F7F87"/>
    <w:rsid w:val="0080063A"/>
    <w:rsid w:val="00800711"/>
    <w:rsid w:val="00801471"/>
    <w:rsid w:val="008019FA"/>
    <w:rsid w:val="00801A7C"/>
    <w:rsid w:val="00802D6E"/>
    <w:rsid w:val="00803121"/>
    <w:rsid w:val="00803E49"/>
    <w:rsid w:val="00803F42"/>
    <w:rsid w:val="008043CB"/>
    <w:rsid w:val="00804870"/>
    <w:rsid w:val="00804A76"/>
    <w:rsid w:val="00806446"/>
    <w:rsid w:val="00806758"/>
    <w:rsid w:val="008072F9"/>
    <w:rsid w:val="00810241"/>
    <w:rsid w:val="00810885"/>
    <w:rsid w:val="008119BD"/>
    <w:rsid w:val="00812359"/>
    <w:rsid w:val="008125C8"/>
    <w:rsid w:val="008127F2"/>
    <w:rsid w:val="00813336"/>
    <w:rsid w:val="00813A02"/>
    <w:rsid w:val="00815047"/>
    <w:rsid w:val="00815583"/>
    <w:rsid w:val="008170CE"/>
    <w:rsid w:val="00817AF2"/>
    <w:rsid w:val="008201C8"/>
    <w:rsid w:val="00820B07"/>
    <w:rsid w:val="00820C38"/>
    <w:rsid w:val="00821AF9"/>
    <w:rsid w:val="00821CC7"/>
    <w:rsid w:val="00821EEC"/>
    <w:rsid w:val="00822C7F"/>
    <w:rsid w:val="00823123"/>
    <w:rsid w:val="008231A0"/>
    <w:rsid w:val="0082454C"/>
    <w:rsid w:val="008245D8"/>
    <w:rsid w:val="00825473"/>
    <w:rsid w:val="008265D5"/>
    <w:rsid w:val="00826830"/>
    <w:rsid w:val="00826D19"/>
    <w:rsid w:val="00826F95"/>
    <w:rsid w:val="00827876"/>
    <w:rsid w:val="00827C00"/>
    <w:rsid w:val="00827F68"/>
    <w:rsid w:val="00830158"/>
    <w:rsid w:val="0083022D"/>
    <w:rsid w:val="008305D7"/>
    <w:rsid w:val="0083072D"/>
    <w:rsid w:val="008314F7"/>
    <w:rsid w:val="00831AB4"/>
    <w:rsid w:val="00831FB5"/>
    <w:rsid w:val="008336E2"/>
    <w:rsid w:val="00834246"/>
    <w:rsid w:val="008344B9"/>
    <w:rsid w:val="00834D86"/>
    <w:rsid w:val="0083507A"/>
    <w:rsid w:val="00835406"/>
    <w:rsid w:val="008356FF"/>
    <w:rsid w:val="008359F9"/>
    <w:rsid w:val="00835AF0"/>
    <w:rsid w:val="0083618E"/>
    <w:rsid w:val="008367ED"/>
    <w:rsid w:val="00836AE8"/>
    <w:rsid w:val="00836C42"/>
    <w:rsid w:val="00837573"/>
    <w:rsid w:val="00837C92"/>
    <w:rsid w:val="008408EA"/>
    <w:rsid w:val="00840E7C"/>
    <w:rsid w:val="00841048"/>
    <w:rsid w:val="00842209"/>
    <w:rsid w:val="008424DC"/>
    <w:rsid w:val="00842728"/>
    <w:rsid w:val="008436CC"/>
    <w:rsid w:val="00843843"/>
    <w:rsid w:val="008443E8"/>
    <w:rsid w:val="00844441"/>
    <w:rsid w:val="00845576"/>
    <w:rsid w:val="00845B8B"/>
    <w:rsid w:val="00846397"/>
    <w:rsid w:val="0084665D"/>
    <w:rsid w:val="00846F7E"/>
    <w:rsid w:val="00847580"/>
    <w:rsid w:val="008504D2"/>
    <w:rsid w:val="0085166B"/>
    <w:rsid w:val="00851751"/>
    <w:rsid w:val="0085179E"/>
    <w:rsid w:val="008518FA"/>
    <w:rsid w:val="00851A7B"/>
    <w:rsid w:val="008522F1"/>
    <w:rsid w:val="0085450B"/>
    <w:rsid w:val="00854F66"/>
    <w:rsid w:val="00855720"/>
    <w:rsid w:val="008568AF"/>
    <w:rsid w:val="00857644"/>
    <w:rsid w:val="00857D07"/>
    <w:rsid w:val="008601AA"/>
    <w:rsid w:val="00860233"/>
    <w:rsid w:val="00860314"/>
    <w:rsid w:val="00860EC4"/>
    <w:rsid w:val="008616BE"/>
    <w:rsid w:val="00862576"/>
    <w:rsid w:val="00862660"/>
    <w:rsid w:val="0086311F"/>
    <w:rsid w:val="00863DA4"/>
    <w:rsid w:val="008641B6"/>
    <w:rsid w:val="00865A1F"/>
    <w:rsid w:val="00865C1D"/>
    <w:rsid w:val="008662BE"/>
    <w:rsid w:val="00866635"/>
    <w:rsid w:val="00867887"/>
    <w:rsid w:val="0087008C"/>
    <w:rsid w:val="0087155C"/>
    <w:rsid w:val="00874265"/>
    <w:rsid w:val="00876AE5"/>
    <w:rsid w:val="00880A15"/>
    <w:rsid w:val="008814E3"/>
    <w:rsid w:val="00882C21"/>
    <w:rsid w:val="0088310F"/>
    <w:rsid w:val="0088350C"/>
    <w:rsid w:val="008841BA"/>
    <w:rsid w:val="00885892"/>
    <w:rsid w:val="00886A3D"/>
    <w:rsid w:val="0088729C"/>
    <w:rsid w:val="00890E30"/>
    <w:rsid w:val="00893206"/>
    <w:rsid w:val="00893285"/>
    <w:rsid w:val="00894850"/>
    <w:rsid w:val="00894E63"/>
    <w:rsid w:val="00895DDB"/>
    <w:rsid w:val="008960C8"/>
    <w:rsid w:val="0089679E"/>
    <w:rsid w:val="00896CD3"/>
    <w:rsid w:val="008975DF"/>
    <w:rsid w:val="008977F3"/>
    <w:rsid w:val="008A10FD"/>
    <w:rsid w:val="008A164A"/>
    <w:rsid w:val="008A1A62"/>
    <w:rsid w:val="008A27DE"/>
    <w:rsid w:val="008A3876"/>
    <w:rsid w:val="008A4A30"/>
    <w:rsid w:val="008A6456"/>
    <w:rsid w:val="008A64F6"/>
    <w:rsid w:val="008A68AF"/>
    <w:rsid w:val="008A7690"/>
    <w:rsid w:val="008B05E7"/>
    <w:rsid w:val="008B0A3D"/>
    <w:rsid w:val="008B0E2F"/>
    <w:rsid w:val="008B10D1"/>
    <w:rsid w:val="008B251A"/>
    <w:rsid w:val="008B26E8"/>
    <w:rsid w:val="008B31AA"/>
    <w:rsid w:val="008B5F56"/>
    <w:rsid w:val="008B65C2"/>
    <w:rsid w:val="008B753D"/>
    <w:rsid w:val="008C0E7B"/>
    <w:rsid w:val="008C20F5"/>
    <w:rsid w:val="008C23A9"/>
    <w:rsid w:val="008C4B63"/>
    <w:rsid w:val="008C5778"/>
    <w:rsid w:val="008C5E21"/>
    <w:rsid w:val="008C7A5B"/>
    <w:rsid w:val="008D0554"/>
    <w:rsid w:val="008D0E28"/>
    <w:rsid w:val="008D15DF"/>
    <w:rsid w:val="008D3989"/>
    <w:rsid w:val="008D3C5C"/>
    <w:rsid w:val="008D4C8F"/>
    <w:rsid w:val="008D55E4"/>
    <w:rsid w:val="008D5EA6"/>
    <w:rsid w:val="008D7391"/>
    <w:rsid w:val="008D79C8"/>
    <w:rsid w:val="008D7ED2"/>
    <w:rsid w:val="008E15C9"/>
    <w:rsid w:val="008E26EB"/>
    <w:rsid w:val="008E309B"/>
    <w:rsid w:val="008E3B17"/>
    <w:rsid w:val="008E41F9"/>
    <w:rsid w:val="008E4782"/>
    <w:rsid w:val="008E4B7E"/>
    <w:rsid w:val="008E50DA"/>
    <w:rsid w:val="008E6483"/>
    <w:rsid w:val="008E6736"/>
    <w:rsid w:val="008F023B"/>
    <w:rsid w:val="008F14F9"/>
    <w:rsid w:val="008F16A1"/>
    <w:rsid w:val="008F1861"/>
    <w:rsid w:val="008F2583"/>
    <w:rsid w:val="008F3E76"/>
    <w:rsid w:val="008F693B"/>
    <w:rsid w:val="008F7912"/>
    <w:rsid w:val="008F7D49"/>
    <w:rsid w:val="0090091B"/>
    <w:rsid w:val="00901453"/>
    <w:rsid w:val="00901DFE"/>
    <w:rsid w:val="00903E9D"/>
    <w:rsid w:val="00905993"/>
    <w:rsid w:val="00906502"/>
    <w:rsid w:val="00907773"/>
    <w:rsid w:val="00907C06"/>
    <w:rsid w:val="00907EAC"/>
    <w:rsid w:val="00907EB7"/>
    <w:rsid w:val="009100D6"/>
    <w:rsid w:val="00910534"/>
    <w:rsid w:val="009112A7"/>
    <w:rsid w:val="00911B20"/>
    <w:rsid w:val="00911B9A"/>
    <w:rsid w:val="0091217D"/>
    <w:rsid w:val="00912423"/>
    <w:rsid w:val="00913197"/>
    <w:rsid w:val="00913C33"/>
    <w:rsid w:val="00915710"/>
    <w:rsid w:val="00915ACF"/>
    <w:rsid w:val="00917499"/>
    <w:rsid w:val="00920114"/>
    <w:rsid w:val="0092017C"/>
    <w:rsid w:val="009214FA"/>
    <w:rsid w:val="00921782"/>
    <w:rsid w:val="009219A3"/>
    <w:rsid w:val="00921C6C"/>
    <w:rsid w:val="00921E5B"/>
    <w:rsid w:val="0092280E"/>
    <w:rsid w:val="00923AC5"/>
    <w:rsid w:val="00925D87"/>
    <w:rsid w:val="009262EE"/>
    <w:rsid w:val="00926441"/>
    <w:rsid w:val="0092649A"/>
    <w:rsid w:val="00927B95"/>
    <w:rsid w:val="00930210"/>
    <w:rsid w:val="0093092F"/>
    <w:rsid w:val="00930E1E"/>
    <w:rsid w:val="00932C11"/>
    <w:rsid w:val="00932E0E"/>
    <w:rsid w:val="00933097"/>
    <w:rsid w:val="009345A6"/>
    <w:rsid w:val="0093472F"/>
    <w:rsid w:val="009351A2"/>
    <w:rsid w:val="00935631"/>
    <w:rsid w:val="009368DB"/>
    <w:rsid w:val="009369F0"/>
    <w:rsid w:val="00936CB2"/>
    <w:rsid w:val="00936F06"/>
    <w:rsid w:val="00937261"/>
    <w:rsid w:val="009372C1"/>
    <w:rsid w:val="00937D24"/>
    <w:rsid w:val="00940E4D"/>
    <w:rsid w:val="0094140E"/>
    <w:rsid w:val="00941F0E"/>
    <w:rsid w:val="00942556"/>
    <w:rsid w:val="009428B1"/>
    <w:rsid w:val="009435F4"/>
    <w:rsid w:val="009438AA"/>
    <w:rsid w:val="00945062"/>
    <w:rsid w:val="00945875"/>
    <w:rsid w:val="009460C1"/>
    <w:rsid w:val="00947A12"/>
    <w:rsid w:val="00947A18"/>
    <w:rsid w:val="00947FE7"/>
    <w:rsid w:val="00951E39"/>
    <w:rsid w:val="0095290E"/>
    <w:rsid w:val="00952A21"/>
    <w:rsid w:val="00952EF3"/>
    <w:rsid w:val="0095347C"/>
    <w:rsid w:val="00953A6E"/>
    <w:rsid w:val="00953B6E"/>
    <w:rsid w:val="009552EF"/>
    <w:rsid w:val="0095540C"/>
    <w:rsid w:val="00955BFA"/>
    <w:rsid w:val="00957AE6"/>
    <w:rsid w:val="00960D8F"/>
    <w:rsid w:val="00960F32"/>
    <w:rsid w:val="009618D5"/>
    <w:rsid w:val="0096219C"/>
    <w:rsid w:val="009623A1"/>
    <w:rsid w:val="00962A84"/>
    <w:rsid w:val="00962C5E"/>
    <w:rsid w:val="009630B6"/>
    <w:rsid w:val="0096357E"/>
    <w:rsid w:val="00963A5D"/>
    <w:rsid w:val="00963DDB"/>
    <w:rsid w:val="00964F12"/>
    <w:rsid w:val="00966626"/>
    <w:rsid w:val="00971D2A"/>
    <w:rsid w:val="00972B3B"/>
    <w:rsid w:val="00973E65"/>
    <w:rsid w:val="009741CE"/>
    <w:rsid w:val="00974430"/>
    <w:rsid w:val="009747C2"/>
    <w:rsid w:val="00974DE2"/>
    <w:rsid w:val="00974F3B"/>
    <w:rsid w:val="00974F48"/>
    <w:rsid w:val="0097545F"/>
    <w:rsid w:val="00975B9A"/>
    <w:rsid w:val="009765A8"/>
    <w:rsid w:val="00977A40"/>
    <w:rsid w:val="0098034E"/>
    <w:rsid w:val="00980A47"/>
    <w:rsid w:val="0098352D"/>
    <w:rsid w:val="009842A8"/>
    <w:rsid w:val="00984323"/>
    <w:rsid w:val="00984FAC"/>
    <w:rsid w:val="00985578"/>
    <w:rsid w:val="00985B9F"/>
    <w:rsid w:val="00985CED"/>
    <w:rsid w:val="009864AE"/>
    <w:rsid w:val="00990860"/>
    <w:rsid w:val="009909B0"/>
    <w:rsid w:val="00991931"/>
    <w:rsid w:val="00992033"/>
    <w:rsid w:val="009966D8"/>
    <w:rsid w:val="00996CC7"/>
    <w:rsid w:val="009A0489"/>
    <w:rsid w:val="009A0A90"/>
    <w:rsid w:val="009A16B1"/>
    <w:rsid w:val="009A22F0"/>
    <w:rsid w:val="009A2A8F"/>
    <w:rsid w:val="009A31CA"/>
    <w:rsid w:val="009A3607"/>
    <w:rsid w:val="009A4428"/>
    <w:rsid w:val="009A4C28"/>
    <w:rsid w:val="009A5569"/>
    <w:rsid w:val="009A5863"/>
    <w:rsid w:val="009A5DEE"/>
    <w:rsid w:val="009A72B0"/>
    <w:rsid w:val="009A73B5"/>
    <w:rsid w:val="009A75D5"/>
    <w:rsid w:val="009A7AA5"/>
    <w:rsid w:val="009A7FE9"/>
    <w:rsid w:val="009B06CD"/>
    <w:rsid w:val="009B08F7"/>
    <w:rsid w:val="009B174D"/>
    <w:rsid w:val="009B19A5"/>
    <w:rsid w:val="009B242B"/>
    <w:rsid w:val="009B4178"/>
    <w:rsid w:val="009B492C"/>
    <w:rsid w:val="009C0031"/>
    <w:rsid w:val="009C0490"/>
    <w:rsid w:val="009C1520"/>
    <w:rsid w:val="009C1729"/>
    <w:rsid w:val="009C2403"/>
    <w:rsid w:val="009C2CBD"/>
    <w:rsid w:val="009C316F"/>
    <w:rsid w:val="009C3992"/>
    <w:rsid w:val="009C3DED"/>
    <w:rsid w:val="009C530A"/>
    <w:rsid w:val="009C5C85"/>
    <w:rsid w:val="009C6184"/>
    <w:rsid w:val="009C6C33"/>
    <w:rsid w:val="009C7DE7"/>
    <w:rsid w:val="009D000B"/>
    <w:rsid w:val="009D1812"/>
    <w:rsid w:val="009D1976"/>
    <w:rsid w:val="009D1E53"/>
    <w:rsid w:val="009D33AA"/>
    <w:rsid w:val="009D3B64"/>
    <w:rsid w:val="009D3DB7"/>
    <w:rsid w:val="009D74D8"/>
    <w:rsid w:val="009E0A93"/>
    <w:rsid w:val="009E1379"/>
    <w:rsid w:val="009E1CF9"/>
    <w:rsid w:val="009E2014"/>
    <w:rsid w:val="009E2A96"/>
    <w:rsid w:val="009E34E4"/>
    <w:rsid w:val="009E36DF"/>
    <w:rsid w:val="009E443B"/>
    <w:rsid w:val="009E4472"/>
    <w:rsid w:val="009E4D44"/>
    <w:rsid w:val="009E4F4C"/>
    <w:rsid w:val="009E4FEC"/>
    <w:rsid w:val="009E58F5"/>
    <w:rsid w:val="009E5F23"/>
    <w:rsid w:val="009E64CC"/>
    <w:rsid w:val="009E67EE"/>
    <w:rsid w:val="009E6CFC"/>
    <w:rsid w:val="009E6DAF"/>
    <w:rsid w:val="009E70D8"/>
    <w:rsid w:val="009E7B74"/>
    <w:rsid w:val="009F00D4"/>
    <w:rsid w:val="009F0776"/>
    <w:rsid w:val="009F15F4"/>
    <w:rsid w:val="009F1FB0"/>
    <w:rsid w:val="009F2F9D"/>
    <w:rsid w:val="009F3087"/>
    <w:rsid w:val="009F4373"/>
    <w:rsid w:val="009F4B41"/>
    <w:rsid w:val="009F5B9C"/>
    <w:rsid w:val="009F5ED0"/>
    <w:rsid w:val="009F679A"/>
    <w:rsid w:val="00A00516"/>
    <w:rsid w:val="00A0051A"/>
    <w:rsid w:val="00A00D12"/>
    <w:rsid w:val="00A013A0"/>
    <w:rsid w:val="00A01E1A"/>
    <w:rsid w:val="00A02A44"/>
    <w:rsid w:val="00A0382D"/>
    <w:rsid w:val="00A03DA1"/>
    <w:rsid w:val="00A05788"/>
    <w:rsid w:val="00A06A8B"/>
    <w:rsid w:val="00A06E11"/>
    <w:rsid w:val="00A103A8"/>
    <w:rsid w:val="00A108A8"/>
    <w:rsid w:val="00A10EF0"/>
    <w:rsid w:val="00A11528"/>
    <w:rsid w:val="00A1166C"/>
    <w:rsid w:val="00A11B0D"/>
    <w:rsid w:val="00A129E9"/>
    <w:rsid w:val="00A12FF6"/>
    <w:rsid w:val="00A13041"/>
    <w:rsid w:val="00A1456E"/>
    <w:rsid w:val="00A15473"/>
    <w:rsid w:val="00A16C06"/>
    <w:rsid w:val="00A17934"/>
    <w:rsid w:val="00A17A4B"/>
    <w:rsid w:val="00A203D6"/>
    <w:rsid w:val="00A2050F"/>
    <w:rsid w:val="00A20A48"/>
    <w:rsid w:val="00A21357"/>
    <w:rsid w:val="00A21679"/>
    <w:rsid w:val="00A22079"/>
    <w:rsid w:val="00A223D4"/>
    <w:rsid w:val="00A234BE"/>
    <w:rsid w:val="00A23573"/>
    <w:rsid w:val="00A23C30"/>
    <w:rsid w:val="00A23D56"/>
    <w:rsid w:val="00A24336"/>
    <w:rsid w:val="00A24F4B"/>
    <w:rsid w:val="00A250E6"/>
    <w:rsid w:val="00A25805"/>
    <w:rsid w:val="00A25C8B"/>
    <w:rsid w:val="00A25F7C"/>
    <w:rsid w:val="00A272D6"/>
    <w:rsid w:val="00A2757B"/>
    <w:rsid w:val="00A27754"/>
    <w:rsid w:val="00A30121"/>
    <w:rsid w:val="00A30810"/>
    <w:rsid w:val="00A3120F"/>
    <w:rsid w:val="00A3213A"/>
    <w:rsid w:val="00A321F7"/>
    <w:rsid w:val="00A34434"/>
    <w:rsid w:val="00A351F1"/>
    <w:rsid w:val="00A36919"/>
    <w:rsid w:val="00A37607"/>
    <w:rsid w:val="00A37AC0"/>
    <w:rsid w:val="00A40496"/>
    <w:rsid w:val="00A40EE0"/>
    <w:rsid w:val="00A411EE"/>
    <w:rsid w:val="00A41811"/>
    <w:rsid w:val="00A41940"/>
    <w:rsid w:val="00A42432"/>
    <w:rsid w:val="00A427CC"/>
    <w:rsid w:val="00A42FB4"/>
    <w:rsid w:val="00A43236"/>
    <w:rsid w:val="00A435CE"/>
    <w:rsid w:val="00A445CC"/>
    <w:rsid w:val="00A44C15"/>
    <w:rsid w:val="00A46067"/>
    <w:rsid w:val="00A462A9"/>
    <w:rsid w:val="00A4688B"/>
    <w:rsid w:val="00A50E95"/>
    <w:rsid w:val="00A517FE"/>
    <w:rsid w:val="00A519B8"/>
    <w:rsid w:val="00A51E55"/>
    <w:rsid w:val="00A52839"/>
    <w:rsid w:val="00A53008"/>
    <w:rsid w:val="00A5393A"/>
    <w:rsid w:val="00A54507"/>
    <w:rsid w:val="00A549BB"/>
    <w:rsid w:val="00A5673C"/>
    <w:rsid w:val="00A56B05"/>
    <w:rsid w:val="00A56F27"/>
    <w:rsid w:val="00A5709F"/>
    <w:rsid w:val="00A6046A"/>
    <w:rsid w:val="00A604EF"/>
    <w:rsid w:val="00A63703"/>
    <w:rsid w:val="00A64C23"/>
    <w:rsid w:val="00A651A8"/>
    <w:rsid w:val="00A65E5C"/>
    <w:rsid w:val="00A6646C"/>
    <w:rsid w:val="00A664FE"/>
    <w:rsid w:val="00A703E8"/>
    <w:rsid w:val="00A71697"/>
    <w:rsid w:val="00A71DC8"/>
    <w:rsid w:val="00A722F0"/>
    <w:rsid w:val="00A72D16"/>
    <w:rsid w:val="00A7470F"/>
    <w:rsid w:val="00A751FA"/>
    <w:rsid w:val="00A75309"/>
    <w:rsid w:val="00A75DEC"/>
    <w:rsid w:val="00A7760A"/>
    <w:rsid w:val="00A77612"/>
    <w:rsid w:val="00A77BB8"/>
    <w:rsid w:val="00A80B7C"/>
    <w:rsid w:val="00A81383"/>
    <w:rsid w:val="00A8182E"/>
    <w:rsid w:val="00A818F3"/>
    <w:rsid w:val="00A81B3F"/>
    <w:rsid w:val="00A82F37"/>
    <w:rsid w:val="00A83BEA"/>
    <w:rsid w:val="00A849ED"/>
    <w:rsid w:val="00A84CB3"/>
    <w:rsid w:val="00A84EA0"/>
    <w:rsid w:val="00A85ECC"/>
    <w:rsid w:val="00A8615D"/>
    <w:rsid w:val="00A91232"/>
    <w:rsid w:val="00A916F5"/>
    <w:rsid w:val="00A920E9"/>
    <w:rsid w:val="00A92624"/>
    <w:rsid w:val="00A92A03"/>
    <w:rsid w:val="00A93C2A"/>
    <w:rsid w:val="00A956CC"/>
    <w:rsid w:val="00A95BCB"/>
    <w:rsid w:val="00A95C56"/>
    <w:rsid w:val="00A9670B"/>
    <w:rsid w:val="00A97A28"/>
    <w:rsid w:val="00A97C79"/>
    <w:rsid w:val="00A97CB0"/>
    <w:rsid w:val="00AA0EF1"/>
    <w:rsid w:val="00AA10EE"/>
    <w:rsid w:val="00AA285C"/>
    <w:rsid w:val="00AA30A0"/>
    <w:rsid w:val="00AA30E9"/>
    <w:rsid w:val="00AA57F4"/>
    <w:rsid w:val="00AA6A91"/>
    <w:rsid w:val="00AA7152"/>
    <w:rsid w:val="00AB0E2E"/>
    <w:rsid w:val="00AB2BD7"/>
    <w:rsid w:val="00AB53D8"/>
    <w:rsid w:val="00AB57D3"/>
    <w:rsid w:val="00AB5CD1"/>
    <w:rsid w:val="00AB5EAF"/>
    <w:rsid w:val="00AB6350"/>
    <w:rsid w:val="00AB6567"/>
    <w:rsid w:val="00AB6CE2"/>
    <w:rsid w:val="00AB70BA"/>
    <w:rsid w:val="00AC0BB7"/>
    <w:rsid w:val="00AC0DFB"/>
    <w:rsid w:val="00AC12BE"/>
    <w:rsid w:val="00AC1959"/>
    <w:rsid w:val="00AC266B"/>
    <w:rsid w:val="00AC44E0"/>
    <w:rsid w:val="00AC515B"/>
    <w:rsid w:val="00AC57EA"/>
    <w:rsid w:val="00AC5CE4"/>
    <w:rsid w:val="00AC6A82"/>
    <w:rsid w:val="00AC73DF"/>
    <w:rsid w:val="00AC7909"/>
    <w:rsid w:val="00AD037B"/>
    <w:rsid w:val="00AD04FF"/>
    <w:rsid w:val="00AD06F2"/>
    <w:rsid w:val="00AD0DEC"/>
    <w:rsid w:val="00AD0FBA"/>
    <w:rsid w:val="00AD224A"/>
    <w:rsid w:val="00AD2EF7"/>
    <w:rsid w:val="00AD319D"/>
    <w:rsid w:val="00AD38A4"/>
    <w:rsid w:val="00AD38CC"/>
    <w:rsid w:val="00AD39FF"/>
    <w:rsid w:val="00AD3B0B"/>
    <w:rsid w:val="00AD4A79"/>
    <w:rsid w:val="00AD5C45"/>
    <w:rsid w:val="00AD5DE1"/>
    <w:rsid w:val="00AD613D"/>
    <w:rsid w:val="00AD62BB"/>
    <w:rsid w:val="00AE10CB"/>
    <w:rsid w:val="00AE2652"/>
    <w:rsid w:val="00AE2F9F"/>
    <w:rsid w:val="00AE681B"/>
    <w:rsid w:val="00AE6C4C"/>
    <w:rsid w:val="00AF02C9"/>
    <w:rsid w:val="00AF0888"/>
    <w:rsid w:val="00AF145D"/>
    <w:rsid w:val="00AF1E47"/>
    <w:rsid w:val="00AF1E9C"/>
    <w:rsid w:val="00AF1EB6"/>
    <w:rsid w:val="00AF31EA"/>
    <w:rsid w:val="00AF3419"/>
    <w:rsid w:val="00AF46B0"/>
    <w:rsid w:val="00AF46D2"/>
    <w:rsid w:val="00AF5746"/>
    <w:rsid w:val="00AF627B"/>
    <w:rsid w:val="00AF6A86"/>
    <w:rsid w:val="00AF7E92"/>
    <w:rsid w:val="00B000F1"/>
    <w:rsid w:val="00B0146B"/>
    <w:rsid w:val="00B025A3"/>
    <w:rsid w:val="00B03A7D"/>
    <w:rsid w:val="00B03C2B"/>
    <w:rsid w:val="00B041AB"/>
    <w:rsid w:val="00B0429D"/>
    <w:rsid w:val="00B04636"/>
    <w:rsid w:val="00B061AA"/>
    <w:rsid w:val="00B0629F"/>
    <w:rsid w:val="00B07072"/>
    <w:rsid w:val="00B070C1"/>
    <w:rsid w:val="00B07116"/>
    <w:rsid w:val="00B10525"/>
    <w:rsid w:val="00B11683"/>
    <w:rsid w:val="00B11F3D"/>
    <w:rsid w:val="00B129D6"/>
    <w:rsid w:val="00B12E56"/>
    <w:rsid w:val="00B149E8"/>
    <w:rsid w:val="00B163A4"/>
    <w:rsid w:val="00B173EA"/>
    <w:rsid w:val="00B1754B"/>
    <w:rsid w:val="00B175B4"/>
    <w:rsid w:val="00B1785B"/>
    <w:rsid w:val="00B17E41"/>
    <w:rsid w:val="00B20642"/>
    <w:rsid w:val="00B209BA"/>
    <w:rsid w:val="00B211E6"/>
    <w:rsid w:val="00B212A7"/>
    <w:rsid w:val="00B251A7"/>
    <w:rsid w:val="00B25A22"/>
    <w:rsid w:val="00B25AF8"/>
    <w:rsid w:val="00B2653A"/>
    <w:rsid w:val="00B26BA7"/>
    <w:rsid w:val="00B2763D"/>
    <w:rsid w:val="00B27779"/>
    <w:rsid w:val="00B3051B"/>
    <w:rsid w:val="00B30BCD"/>
    <w:rsid w:val="00B30CC9"/>
    <w:rsid w:val="00B329B9"/>
    <w:rsid w:val="00B3438F"/>
    <w:rsid w:val="00B344E5"/>
    <w:rsid w:val="00B34FD9"/>
    <w:rsid w:val="00B351E4"/>
    <w:rsid w:val="00B367B2"/>
    <w:rsid w:val="00B375C7"/>
    <w:rsid w:val="00B3767C"/>
    <w:rsid w:val="00B37E7B"/>
    <w:rsid w:val="00B40278"/>
    <w:rsid w:val="00B40325"/>
    <w:rsid w:val="00B406AD"/>
    <w:rsid w:val="00B407F2"/>
    <w:rsid w:val="00B412A6"/>
    <w:rsid w:val="00B42901"/>
    <w:rsid w:val="00B4379F"/>
    <w:rsid w:val="00B43E53"/>
    <w:rsid w:val="00B441A7"/>
    <w:rsid w:val="00B44C92"/>
    <w:rsid w:val="00B45DB3"/>
    <w:rsid w:val="00B47A4B"/>
    <w:rsid w:val="00B47E95"/>
    <w:rsid w:val="00B557EE"/>
    <w:rsid w:val="00B56268"/>
    <w:rsid w:val="00B5631A"/>
    <w:rsid w:val="00B563C2"/>
    <w:rsid w:val="00B5772E"/>
    <w:rsid w:val="00B60ED7"/>
    <w:rsid w:val="00B61747"/>
    <w:rsid w:val="00B61E0E"/>
    <w:rsid w:val="00B62095"/>
    <w:rsid w:val="00B62504"/>
    <w:rsid w:val="00B62CFF"/>
    <w:rsid w:val="00B64165"/>
    <w:rsid w:val="00B6456C"/>
    <w:rsid w:val="00B65C4B"/>
    <w:rsid w:val="00B66C72"/>
    <w:rsid w:val="00B67172"/>
    <w:rsid w:val="00B677A1"/>
    <w:rsid w:val="00B67930"/>
    <w:rsid w:val="00B709FB"/>
    <w:rsid w:val="00B70CA2"/>
    <w:rsid w:val="00B7114A"/>
    <w:rsid w:val="00B71226"/>
    <w:rsid w:val="00B71484"/>
    <w:rsid w:val="00B7203D"/>
    <w:rsid w:val="00B720CE"/>
    <w:rsid w:val="00B7215C"/>
    <w:rsid w:val="00B72510"/>
    <w:rsid w:val="00B727B9"/>
    <w:rsid w:val="00B72C1C"/>
    <w:rsid w:val="00B72CAF"/>
    <w:rsid w:val="00B74049"/>
    <w:rsid w:val="00B75233"/>
    <w:rsid w:val="00B75E16"/>
    <w:rsid w:val="00B769AD"/>
    <w:rsid w:val="00B76B0C"/>
    <w:rsid w:val="00B801D5"/>
    <w:rsid w:val="00B8027D"/>
    <w:rsid w:val="00B80C1A"/>
    <w:rsid w:val="00B81293"/>
    <w:rsid w:val="00B81782"/>
    <w:rsid w:val="00B818A9"/>
    <w:rsid w:val="00B81E3D"/>
    <w:rsid w:val="00B82806"/>
    <w:rsid w:val="00B828F8"/>
    <w:rsid w:val="00B82DFB"/>
    <w:rsid w:val="00B8339F"/>
    <w:rsid w:val="00B83472"/>
    <w:rsid w:val="00B83C96"/>
    <w:rsid w:val="00B84579"/>
    <w:rsid w:val="00B8491B"/>
    <w:rsid w:val="00B8536E"/>
    <w:rsid w:val="00B85633"/>
    <w:rsid w:val="00B863FA"/>
    <w:rsid w:val="00B86AA5"/>
    <w:rsid w:val="00B86C6C"/>
    <w:rsid w:val="00B86E7A"/>
    <w:rsid w:val="00B87F46"/>
    <w:rsid w:val="00B87F55"/>
    <w:rsid w:val="00B9049D"/>
    <w:rsid w:val="00B90A39"/>
    <w:rsid w:val="00B90E32"/>
    <w:rsid w:val="00B9110C"/>
    <w:rsid w:val="00B914C8"/>
    <w:rsid w:val="00B91617"/>
    <w:rsid w:val="00B9193F"/>
    <w:rsid w:val="00B92942"/>
    <w:rsid w:val="00B93191"/>
    <w:rsid w:val="00B94562"/>
    <w:rsid w:val="00B94F04"/>
    <w:rsid w:val="00B952B4"/>
    <w:rsid w:val="00B9561D"/>
    <w:rsid w:val="00B95CB4"/>
    <w:rsid w:val="00B95FDA"/>
    <w:rsid w:val="00B96970"/>
    <w:rsid w:val="00B969E8"/>
    <w:rsid w:val="00B96CF9"/>
    <w:rsid w:val="00B97802"/>
    <w:rsid w:val="00B97912"/>
    <w:rsid w:val="00BA0470"/>
    <w:rsid w:val="00BA13D2"/>
    <w:rsid w:val="00BA164A"/>
    <w:rsid w:val="00BA184B"/>
    <w:rsid w:val="00BA1A63"/>
    <w:rsid w:val="00BA2AF2"/>
    <w:rsid w:val="00BA2DE3"/>
    <w:rsid w:val="00BA3275"/>
    <w:rsid w:val="00BA3C4C"/>
    <w:rsid w:val="00BA3F08"/>
    <w:rsid w:val="00BA522E"/>
    <w:rsid w:val="00BA5867"/>
    <w:rsid w:val="00BA588B"/>
    <w:rsid w:val="00BA7CB8"/>
    <w:rsid w:val="00BA7F60"/>
    <w:rsid w:val="00BB0CB0"/>
    <w:rsid w:val="00BB1508"/>
    <w:rsid w:val="00BB1E59"/>
    <w:rsid w:val="00BB2543"/>
    <w:rsid w:val="00BB336F"/>
    <w:rsid w:val="00BB348E"/>
    <w:rsid w:val="00BB3D85"/>
    <w:rsid w:val="00BB4103"/>
    <w:rsid w:val="00BB4A9B"/>
    <w:rsid w:val="00BB4EF5"/>
    <w:rsid w:val="00BB50F5"/>
    <w:rsid w:val="00BB52E8"/>
    <w:rsid w:val="00BB55DD"/>
    <w:rsid w:val="00BB587B"/>
    <w:rsid w:val="00BB5BC4"/>
    <w:rsid w:val="00BB60CC"/>
    <w:rsid w:val="00BB7E55"/>
    <w:rsid w:val="00BB7FB1"/>
    <w:rsid w:val="00BC0E75"/>
    <w:rsid w:val="00BC1BAF"/>
    <w:rsid w:val="00BC1D8A"/>
    <w:rsid w:val="00BC2128"/>
    <w:rsid w:val="00BC2D4F"/>
    <w:rsid w:val="00BC37A2"/>
    <w:rsid w:val="00BC3CD5"/>
    <w:rsid w:val="00BC4861"/>
    <w:rsid w:val="00BC4CCE"/>
    <w:rsid w:val="00BC5094"/>
    <w:rsid w:val="00BC593A"/>
    <w:rsid w:val="00BC6CD6"/>
    <w:rsid w:val="00BC7606"/>
    <w:rsid w:val="00BC765F"/>
    <w:rsid w:val="00BC772E"/>
    <w:rsid w:val="00BC7ED2"/>
    <w:rsid w:val="00BD027C"/>
    <w:rsid w:val="00BD07DD"/>
    <w:rsid w:val="00BD0D4A"/>
    <w:rsid w:val="00BD1A18"/>
    <w:rsid w:val="00BD1C76"/>
    <w:rsid w:val="00BD2023"/>
    <w:rsid w:val="00BD294E"/>
    <w:rsid w:val="00BD3219"/>
    <w:rsid w:val="00BD3F7E"/>
    <w:rsid w:val="00BD4168"/>
    <w:rsid w:val="00BD51D8"/>
    <w:rsid w:val="00BD51F2"/>
    <w:rsid w:val="00BD5395"/>
    <w:rsid w:val="00BD56E6"/>
    <w:rsid w:val="00BD5D11"/>
    <w:rsid w:val="00BD68FC"/>
    <w:rsid w:val="00BD6C9B"/>
    <w:rsid w:val="00BD7D90"/>
    <w:rsid w:val="00BE087A"/>
    <w:rsid w:val="00BE1DA5"/>
    <w:rsid w:val="00BE3C90"/>
    <w:rsid w:val="00BE5593"/>
    <w:rsid w:val="00BE5E01"/>
    <w:rsid w:val="00BE7632"/>
    <w:rsid w:val="00BF02DD"/>
    <w:rsid w:val="00BF053D"/>
    <w:rsid w:val="00BF0BEC"/>
    <w:rsid w:val="00BF2601"/>
    <w:rsid w:val="00BF2988"/>
    <w:rsid w:val="00BF3BB9"/>
    <w:rsid w:val="00BF5265"/>
    <w:rsid w:val="00BF5995"/>
    <w:rsid w:val="00BF7000"/>
    <w:rsid w:val="00BF7B07"/>
    <w:rsid w:val="00BF7D3F"/>
    <w:rsid w:val="00BF7E43"/>
    <w:rsid w:val="00C00A4C"/>
    <w:rsid w:val="00C03987"/>
    <w:rsid w:val="00C05075"/>
    <w:rsid w:val="00C069BF"/>
    <w:rsid w:val="00C072AA"/>
    <w:rsid w:val="00C07C19"/>
    <w:rsid w:val="00C07CAD"/>
    <w:rsid w:val="00C1009F"/>
    <w:rsid w:val="00C10E4B"/>
    <w:rsid w:val="00C11A67"/>
    <w:rsid w:val="00C123C8"/>
    <w:rsid w:val="00C127B0"/>
    <w:rsid w:val="00C13076"/>
    <w:rsid w:val="00C13BC7"/>
    <w:rsid w:val="00C14740"/>
    <w:rsid w:val="00C14CB4"/>
    <w:rsid w:val="00C15C07"/>
    <w:rsid w:val="00C15DBC"/>
    <w:rsid w:val="00C16ED4"/>
    <w:rsid w:val="00C172F4"/>
    <w:rsid w:val="00C17425"/>
    <w:rsid w:val="00C17490"/>
    <w:rsid w:val="00C20B6A"/>
    <w:rsid w:val="00C223A3"/>
    <w:rsid w:val="00C22700"/>
    <w:rsid w:val="00C22D3C"/>
    <w:rsid w:val="00C2483E"/>
    <w:rsid w:val="00C24E4A"/>
    <w:rsid w:val="00C25058"/>
    <w:rsid w:val="00C2696C"/>
    <w:rsid w:val="00C270DA"/>
    <w:rsid w:val="00C27BCD"/>
    <w:rsid w:val="00C27C91"/>
    <w:rsid w:val="00C304DE"/>
    <w:rsid w:val="00C30536"/>
    <w:rsid w:val="00C30B96"/>
    <w:rsid w:val="00C30F90"/>
    <w:rsid w:val="00C311F8"/>
    <w:rsid w:val="00C347F2"/>
    <w:rsid w:val="00C36F38"/>
    <w:rsid w:val="00C373A0"/>
    <w:rsid w:val="00C405AC"/>
    <w:rsid w:val="00C409EC"/>
    <w:rsid w:val="00C40D09"/>
    <w:rsid w:val="00C41232"/>
    <w:rsid w:val="00C42658"/>
    <w:rsid w:val="00C42DBD"/>
    <w:rsid w:val="00C43B7A"/>
    <w:rsid w:val="00C4658B"/>
    <w:rsid w:val="00C46D9B"/>
    <w:rsid w:val="00C4783E"/>
    <w:rsid w:val="00C47AB1"/>
    <w:rsid w:val="00C47C85"/>
    <w:rsid w:val="00C506FD"/>
    <w:rsid w:val="00C5142D"/>
    <w:rsid w:val="00C51431"/>
    <w:rsid w:val="00C52D92"/>
    <w:rsid w:val="00C5458A"/>
    <w:rsid w:val="00C54749"/>
    <w:rsid w:val="00C547A7"/>
    <w:rsid w:val="00C54A84"/>
    <w:rsid w:val="00C54DA3"/>
    <w:rsid w:val="00C5556D"/>
    <w:rsid w:val="00C5563D"/>
    <w:rsid w:val="00C5605A"/>
    <w:rsid w:val="00C56FB6"/>
    <w:rsid w:val="00C577D6"/>
    <w:rsid w:val="00C5799D"/>
    <w:rsid w:val="00C57CDA"/>
    <w:rsid w:val="00C601C3"/>
    <w:rsid w:val="00C602F7"/>
    <w:rsid w:val="00C60625"/>
    <w:rsid w:val="00C625C6"/>
    <w:rsid w:val="00C625DF"/>
    <w:rsid w:val="00C62908"/>
    <w:rsid w:val="00C63D89"/>
    <w:rsid w:val="00C6404B"/>
    <w:rsid w:val="00C64924"/>
    <w:rsid w:val="00C64C20"/>
    <w:rsid w:val="00C64D97"/>
    <w:rsid w:val="00C65762"/>
    <w:rsid w:val="00C65895"/>
    <w:rsid w:val="00C65D1C"/>
    <w:rsid w:val="00C663A9"/>
    <w:rsid w:val="00C67511"/>
    <w:rsid w:val="00C677BC"/>
    <w:rsid w:val="00C6789A"/>
    <w:rsid w:val="00C70467"/>
    <w:rsid w:val="00C70746"/>
    <w:rsid w:val="00C71856"/>
    <w:rsid w:val="00C7344D"/>
    <w:rsid w:val="00C74643"/>
    <w:rsid w:val="00C74852"/>
    <w:rsid w:val="00C74A48"/>
    <w:rsid w:val="00C75CD9"/>
    <w:rsid w:val="00C76A22"/>
    <w:rsid w:val="00C77325"/>
    <w:rsid w:val="00C775B9"/>
    <w:rsid w:val="00C779C8"/>
    <w:rsid w:val="00C77B18"/>
    <w:rsid w:val="00C77BC3"/>
    <w:rsid w:val="00C80426"/>
    <w:rsid w:val="00C8070E"/>
    <w:rsid w:val="00C80EA8"/>
    <w:rsid w:val="00C8251F"/>
    <w:rsid w:val="00C82846"/>
    <w:rsid w:val="00C82F88"/>
    <w:rsid w:val="00C85085"/>
    <w:rsid w:val="00C85170"/>
    <w:rsid w:val="00C85CB5"/>
    <w:rsid w:val="00C86894"/>
    <w:rsid w:val="00C872AF"/>
    <w:rsid w:val="00C8754E"/>
    <w:rsid w:val="00C87FD4"/>
    <w:rsid w:val="00C910C6"/>
    <w:rsid w:val="00C931A3"/>
    <w:rsid w:val="00C93EE6"/>
    <w:rsid w:val="00C94D4A"/>
    <w:rsid w:val="00C951DE"/>
    <w:rsid w:val="00CA0655"/>
    <w:rsid w:val="00CA10AF"/>
    <w:rsid w:val="00CA1612"/>
    <w:rsid w:val="00CA1633"/>
    <w:rsid w:val="00CA166B"/>
    <w:rsid w:val="00CA1AF5"/>
    <w:rsid w:val="00CA2D5E"/>
    <w:rsid w:val="00CA2E08"/>
    <w:rsid w:val="00CA2E94"/>
    <w:rsid w:val="00CA3760"/>
    <w:rsid w:val="00CA3FA2"/>
    <w:rsid w:val="00CA589F"/>
    <w:rsid w:val="00CA5A03"/>
    <w:rsid w:val="00CA6947"/>
    <w:rsid w:val="00CA7932"/>
    <w:rsid w:val="00CB149B"/>
    <w:rsid w:val="00CB1565"/>
    <w:rsid w:val="00CB2170"/>
    <w:rsid w:val="00CB254B"/>
    <w:rsid w:val="00CB2567"/>
    <w:rsid w:val="00CB3F99"/>
    <w:rsid w:val="00CB42D5"/>
    <w:rsid w:val="00CB469F"/>
    <w:rsid w:val="00CB496E"/>
    <w:rsid w:val="00CB50A6"/>
    <w:rsid w:val="00CB50D9"/>
    <w:rsid w:val="00CB5491"/>
    <w:rsid w:val="00CB680D"/>
    <w:rsid w:val="00CB6E80"/>
    <w:rsid w:val="00CB70F0"/>
    <w:rsid w:val="00CC0DAD"/>
    <w:rsid w:val="00CC30A9"/>
    <w:rsid w:val="00CC39E0"/>
    <w:rsid w:val="00CC6A56"/>
    <w:rsid w:val="00CC6B0D"/>
    <w:rsid w:val="00CD00D0"/>
    <w:rsid w:val="00CD09F1"/>
    <w:rsid w:val="00CD19D1"/>
    <w:rsid w:val="00CD1C73"/>
    <w:rsid w:val="00CD20AF"/>
    <w:rsid w:val="00CD22CF"/>
    <w:rsid w:val="00CD2E61"/>
    <w:rsid w:val="00CD2F4B"/>
    <w:rsid w:val="00CD3BFA"/>
    <w:rsid w:val="00CD45A0"/>
    <w:rsid w:val="00CD4A6C"/>
    <w:rsid w:val="00CD4EAC"/>
    <w:rsid w:val="00CD5C14"/>
    <w:rsid w:val="00CE0A77"/>
    <w:rsid w:val="00CE2027"/>
    <w:rsid w:val="00CE212A"/>
    <w:rsid w:val="00CE25DD"/>
    <w:rsid w:val="00CE2725"/>
    <w:rsid w:val="00CE29C9"/>
    <w:rsid w:val="00CE2E90"/>
    <w:rsid w:val="00CE3682"/>
    <w:rsid w:val="00CE3849"/>
    <w:rsid w:val="00CE3BFF"/>
    <w:rsid w:val="00CE443B"/>
    <w:rsid w:val="00CE44C5"/>
    <w:rsid w:val="00CE470C"/>
    <w:rsid w:val="00CE4FF2"/>
    <w:rsid w:val="00CE5ABB"/>
    <w:rsid w:val="00CE6090"/>
    <w:rsid w:val="00CE6E2E"/>
    <w:rsid w:val="00CE6FA5"/>
    <w:rsid w:val="00CE7114"/>
    <w:rsid w:val="00CE7156"/>
    <w:rsid w:val="00CE7476"/>
    <w:rsid w:val="00CE7549"/>
    <w:rsid w:val="00CF069A"/>
    <w:rsid w:val="00CF1036"/>
    <w:rsid w:val="00CF10F3"/>
    <w:rsid w:val="00CF1664"/>
    <w:rsid w:val="00CF37E6"/>
    <w:rsid w:val="00CF43E4"/>
    <w:rsid w:val="00CF5431"/>
    <w:rsid w:val="00CF6D4A"/>
    <w:rsid w:val="00CF7626"/>
    <w:rsid w:val="00D001B9"/>
    <w:rsid w:val="00D00720"/>
    <w:rsid w:val="00D00827"/>
    <w:rsid w:val="00D0088C"/>
    <w:rsid w:val="00D008E3"/>
    <w:rsid w:val="00D00E2C"/>
    <w:rsid w:val="00D0128C"/>
    <w:rsid w:val="00D01EF5"/>
    <w:rsid w:val="00D020A8"/>
    <w:rsid w:val="00D02471"/>
    <w:rsid w:val="00D02D7B"/>
    <w:rsid w:val="00D03863"/>
    <w:rsid w:val="00D039C4"/>
    <w:rsid w:val="00D05005"/>
    <w:rsid w:val="00D0546C"/>
    <w:rsid w:val="00D05602"/>
    <w:rsid w:val="00D05700"/>
    <w:rsid w:val="00D06695"/>
    <w:rsid w:val="00D06C3C"/>
    <w:rsid w:val="00D07403"/>
    <w:rsid w:val="00D106B7"/>
    <w:rsid w:val="00D10CCF"/>
    <w:rsid w:val="00D10DC6"/>
    <w:rsid w:val="00D113FB"/>
    <w:rsid w:val="00D118E8"/>
    <w:rsid w:val="00D11E97"/>
    <w:rsid w:val="00D12843"/>
    <w:rsid w:val="00D12EE9"/>
    <w:rsid w:val="00D1386D"/>
    <w:rsid w:val="00D14C93"/>
    <w:rsid w:val="00D16438"/>
    <w:rsid w:val="00D166F4"/>
    <w:rsid w:val="00D16AF4"/>
    <w:rsid w:val="00D17272"/>
    <w:rsid w:val="00D20490"/>
    <w:rsid w:val="00D20606"/>
    <w:rsid w:val="00D21AE7"/>
    <w:rsid w:val="00D220E9"/>
    <w:rsid w:val="00D234CE"/>
    <w:rsid w:val="00D24C43"/>
    <w:rsid w:val="00D24CA7"/>
    <w:rsid w:val="00D24EBF"/>
    <w:rsid w:val="00D24EF5"/>
    <w:rsid w:val="00D25932"/>
    <w:rsid w:val="00D2593F"/>
    <w:rsid w:val="00D25961"/>
    <w:rsid w:val="00D2693D"/>
    <w:rsid w:val="00D26F46"/>
    <w:rsid w:val="00D271D9"/>
    <w:rsid w:val="00D276F1"/>
    <w:rsid w:val="00D30CC8"/>
    <w:rsid w:val="00D31AC4"/>
    <w:rsid w:val="00D31F17"/>
    <w:rsid w:val="00D32007"/>
    <w:rsid w:val="00D3248F"/>
    <w:rsid w:val="00D3380F"/>
    <w:rsid w:val="00D3385B"/>
    <w:rsid w:val="00D36935"/>
    <w:rsid w:val="00D36F11"/>
    <w:rsid w:val="00D37303"/>
    <w:rsid w:val="00D37554"/>
    <w:rsid w:val="00D37897"/>
    <w:rsid w:val="00D37B19"/>
    <w:rsid w:val="00D37DCE"/>
    <w:rsid w:val="00D4098B"/>
    <w:rsid w:val="00D412E0"/>
    <w:rsid w:val="00D419FC"/>
    <w:rsid w:val="00D41A8C"/>
    <w:rsid w:val="00D431F7"/>
    <w:rsid w:val="00D43A02"/>
    <w:rsid w:val="00D44293"/>
    <w:rsid w:val="00D44B4F"/>
    <w:rsid w:val="00D45EE5"/>
    <w:rsid w:val="00D45EFF"/>
    <w:rsid w:val="00D460C0"/>
    <w:rsid w:val="00D46349"/>
    <w:rsid w:val="00D46722"/>
    <w:rsid w:val="00D4740B"/>
    <w:rsid w:val="00D478B2"/>
    <w:rsid w:val="00D50BE6"/>
    <w:rsid w:val="00D514EF"/>
    <w:rsid w:val="00D51BC9"/>
    <w:rsid w:val="00D5218F"/>
    <w:rsid w:val="00D538AA"/>
    <w:rsid w:val="00D547DE"/>
    <w:rsid w:val="00D54BCC"/>
    <w:rsid w:val="00D5516C"/>
    <w:rsid w:val="00D55968"/>
    <w:rsid w:val="00D55E67"/>
    <w:rsid w:val="00D60984"/>
    <w:rsid w:val="00D60EB4"/>
    <w:rsid w:val="00D61A90"/>
    <w:rsid w:val="00D62D71"/>
    <w:rsid w:val="00D63E2A"/>
    <w:rsid w:val="00D64684"/>
    <w:rsid w:val="00D64CD2"/>
    <w:rsid w:val="00D64D20"/>
    <w:rsid w:val="00D66FAA"/>
    <w:rsid w:val="00D6710F"/>
    <w:rsid w:val="00D67DAD"/>
    <w:rsid w:val="00D67F5A"/>
    <w:rsid w:val="00D73469"/>
    <w:rsid w:val="00D74B52"/>
    <w:rsid w:val="00D74C9A"/>
    <w:rsid w:val="00D74EE3"/>
    <w:rsid w:val="00D804BD"/>
    <w:rsid w:val="00D81200"/>
    <w:rsid w:val="00D81373"/>
    <w:rsid w:val="00D81877"/>
    <w:rsid w:val="00D819ED"/>
    <w:rsid w:val="00D83FB7"/>
    <w:rsid w:val="00D84477"/>
    <w:rsid w:val="00D8464B"/>
    <w:rsid w:val="00D846FF"/>
    <w:rsid w:val="00D8482F"/>
    <w:rsid w:val="00D850DB"/>
    <w:rsid w:val="00D866C5"/>
    <w:rsid w:val="00D87D50"/>
    <w:rsid w:val="00D908A6"/>
    <w:rsid w:val="00D91A02"/>
    <w:rsid w:val="00D91AB7"/>
    <w:rsid w:val="00D924B0"/>
    <w:rsid w:val="00D9261E"/>
    <w:rsid w:val="00D9290D"/>
    <w:rsid w:val="00D92B5D"/>
    <w:rsid w:val="00D93096"/>
    <w:rsid w:val="00D9327B"/>
    <w:rsid w:val="00D9329B"/>
    <w:rsid w:val="00D9346B"/>
    <w:rsid w:val="00D949FA"/>
    <w:rsid w:val="00D94C14"/>
    <w:rsid w:val="00D94F12"/>
    <w:rsid w:val="00D9622E"/>
    <w:rsid w:val="00D978D2"/>
    <w:rsid w:val="00D97BC6"/>
    <w:rsid w:val="00D97E39"/>
    <w:rsid w:val="00D97F13"/>
    <w:rsid w:val="00D97F39"/>
    <w:rsid w:val="00DA249F"/>
    <w:rsid w:val="00DA45CC"/>
    <w:rsid w:val="00DA46AB"/>
    <w:rsid w:val="00DA4B1E"/>
    <w:rsid w:val="00DA5000"/>
    <w:rsid w:val="00DA54CE"/>
    <w:rsid w:val="00DA6A43"/>
    <w:rsid w:val="00DA6C91"/>
    <w:rsid w:val="00DB0452"/>
    <w:rsid w:val="00DB1C90"/>
    <w:rsid w:val="00DB21ED"/>
    <w:rsid w:val="00DB251D"/>
    <w:rsid w:val="00DB275B"/>
    <w:rsid w:val="00DB2D17"/>
    <w:rsid w:val="00DB37DF"/>
    <w:rsid w:val="00DB41BB"/>
    <w:rsid w:val="00DB5C19"/>
    <w:rsid w:val="00DB62D8"/>
    <w:rsid w:val="00DB6614"/>
    <w:rsid w:val="00DB6D2E"/>
    <w:rsid w:val="00DC0633"/>
    <w:rsid w:val="00DC0CC8"/>
    <w:rsid w:val="00DC0D01"/>
    <w:rsid w:val="00DC14E0"/>
    <w:rsid w:val="00DC4334"/>
    <w:rsid w:val="00DC4892"/>
    <w:rsid w:val="00DC49C4"/>
    <w:rsid w:val="00DC4F28"/>
    <w:rsid w:val="00DC5375"/>
    <w:rsid w:val="00DC5617"/>
    <w:rsid w:val="00DC59C5"/>
    <w:rsid w:val="00DC6281"/>
    <w:rsid w:val="00DC663A"/>
    <w:rsid w:val="00DC74B3"/>
    <w:rsid w:val="00DD0133"/>
    <w:rsid w:val="00DD09B8"/>
    <w:rsid w:val="00DD0CDF"/>
    <w:rsid w:val="00DD1F73"/>
    <w:rsid w:val="00DD2161"/>
    <w:rsid w:val="00DD21EF"/>
    <w:rsid w:val="00DD2466"/>
    <w:rsid w:val="00DD2C0D"/>
    <w:rsid w:val="00DD2E43"/>
    <w:rsid w:val="00DD33AD"/>
    <w:rsid w:val="00DD5A86"/>
    <w:rsid w:val="00DE021F"/>
    <w:rsid w:val="00DE10D0"/>
    <w:rsid w:val="00DE1CF5"/>
    <w:rsid w:val="00DE2500"/>
    <w:rsid w:val="00DE3799"/>
    <w:rsid w:val="00DE3E3F"/>
    <w:rsid w:val="00DE5573"/>
    <w:rsid w:val="00DE64DF"/>
    <w:rsid w:val="00DE6A98"/>
    <w:rsid w:val="00DE70F6"/>
    <w:rsid w:val="00DE7A70"/>
    <w:rsid w:val="00DE7BE0"/>
    <w:rsid w:val="00DF0BBE"/>
    <w:rsid w:val="00DF1048"/>
    <w:rsid w:val="00DF12DF"/>
    <w:rsid w:val="00DF1306"/>
    <w:rsid w:val="00DF178C"/>
    <w:rsid w:val="00DF1B50"/>
    <w:rsid w:val="00DF31AC"/>
    <w:rsid w:val="00DF37FF"/>
    <w:rsid w:val="00DF3A93"/>
    <w:rsid w:val="00DF3C12"/>
    <w:rsid w:val="00DF3CA0"/>
    <w:rsid w:val="00DF4A80"/>
    <w:rsid w:val="00DF5414"/>
    <w:rsid w:val="00DF57DD"/>
    <w:rsid w:val="00DF5910"/>
    <w:rsid w:val="00DF5D3F"/>
    <w:rsid w:val="00DF653E"/>
    <w:rsid w:val="00DF67E5"/>
    <w:rsid w:val="00DF7375"/>
    <w:rsid w:val="00E01F17"/>
    <w:rsid w:val="00E0301F"/>
    <w:rsid w:val="00E033AF"/>
    <w:rsid w:val="00E04D4C"/>
    <w:rsid w:val="00E0570A"/>
    <w:rsid w:val="00E05873"/>
    <w:rsid w:val="00E06E6B"/>
    <w:rsid w:val="00E07422"/>
    <w:rsid w:val="00E07F0A"/>
    <w:rsid w:val="00E11760"/>
    <w:rsid w:val="00E12908"/>
    <w:rsid w:val="00E12B16"/>
    <w:rsid w:val="00E1507F"/>
    <w:rsid w:val="00E15D1D"/>
    <w:rsid w:val="00E162BA"/>
    <w:rsid w:val="00E16664"/>
    <w:rsid w:val="00E16ECB"/>
    <w:rsid w:val="00E21E32"/>
    <w:rsid w:val="00E23186"/>
    <w:rsid w:val="00E2334A"/>
    <w:rsid w:val="00E23D13"/>
    <w:rsid w:val="00E259B5"/>
    <w:rsid w:val="00E25AD9"/>
    <w:rsid w:val="00E25B53"/>
    <w:rsid w:val="00E26C11"/>
    <w:rsid w:val="00E27476"/>
    <w:rsid w:val="00E27876"/>
    <w:rsid w:val="00E306CE"/>
    <w:rsid w:val="00E30B5E"/>
    <w:rsid w:val="00E3466B"/>
    <w:rsid w:val="00E34C92"/>
    <w:rsid w:val="00E35717"/>
    <w:rsid w:val="00E36A83"/>
    <w:rsid w:val="00E36CC6"/>
    <w:rsid w:val="00E3706E"/>
    <w:rsid w:val="00E37450"/>
    <w:rsid w:val="00E400B8"/>
    <w:rsid w:val="00E40923"/>
    <w:rsid w:val="00E40A17"/>
    <w:rsid w:val="00E40CE1"/>
    <w:rsid w:val="00E412BA"/>
    <w:rsid w:val="00E417D0"/>
    <w:rsid w:val="00E42013"/>
    <w:rsid w:val="00E428A2"/>
    <w:rsid w:val="00E42B81"/>
    <w:rsid w:val="00E42BB9"/>
    <w:rsid w:val="00E43DE4"/>
    <w:rsid w:val="00E46BC0"/>
    <w:rsid w:val="00E46EE5"/>
    <w:rsid w:val="00E470EF"/>
    <w:rsid w:val="00E4721D"/>
    <w:rsid w:val="00E472D6"/>
    <w:rsid w:val="00E47310"/>
    <w:rsid w:val="00E512BE"/>
    <w:rsid w:val="00E5170F"/>
    <w:rsid w:val="00E544B7"/>
    <w:rsid w:val="00E5479C"/>
    <w:rsid w:val="00E548CC"/>
    <w:rsid w:val="00E551EF"/>
    <w:rsid w:val="00E55219"/>
    <w:rsid w:val="00E55AF8"/>
    <w:rsid w:val="00E56205"/>
    <w:rsid w:val="00E5701F"/>
    <w:rsid w:val="00E57598"/>
    <w:rsid w:val="00E57844"/>
    <w:rsid w:val="00E57E27"/>
    <w:rsid w:val="00E60213"/>
    <w:rsid w:val="00E62754"/>
    <w:rsid w:val="00E643CA"/>
    <w:rsid w:val="00E6515A"/>
    <w:rsid w:val="00E6666B"/>
    <w:rsid w:val="00E66EDD"/>
    <w:rsid w:val="00E6707D"/>
    <w:rsid w:val="00E6729A"/>
    <w:rsid w:val="00E718F7"/>
    <w:rsid w:val="00E73C2A"/>
    <w:rsid w:val="00E7538F"/>
    <w:rsid w:val="00E7599C"/>
    <w:rsid w:val="00E76299"/>
    <w:rsid w:val="00E767EC"/>
    <w:rsid w:val="00E76B1E"/>
    <w:rsid w:val="00E77424"/>
    <w:rsid w:val="00E7771D"/>
    <w:rsid w:val="00E80243"/>
    <w:rsid w:val="00E80BAF"/>
    <w:rsid w:val="00E80C2B"/>
    <w:rsid w:val="00E80CB0"/>
    <w:rsid w:val="00E81475"/>
    <w:rsid w:val="00E8192D"/>
    <w:rsid w:val="00E8372D"/>
    <w:rsid w:val="00E83CC0"/>
    <w:rsid w:val="00E84066"/>
    <w:rsid w:val="00E84964"/>
    <w:rsid w:val="00E849BF"/>
    <w:rsid w:val="00E84B66"/>
    <w:rsid w:val="00E85D6A"/>
    <w:rsid w:val="00E85DAD"/>
    <w:rsid w:val="00E86311"/>
    <w:rsid w:val="00E86898"/>
    <w:rsid w:val="00E8785C"/>
    <w:rsid w:val="00E9002C"/>
    <w:rsid w:val="00E901CA"/>
    <w:rsid w:val="00E90925"/>
    <w:rsid w:val="00E91067"/>
    <w:rsid w:val="00E91146"/>
    <w:rsid w:val="00E91490"/>
    <w:rsid w:val="00E91AB7"/>
    <w:rsid w:val="00E92A74"/>
    <w:rsid w:val="00E93B7A"/>
    <w:rsid w:val="00E94045"/>
    <w:rsid w:val="00E94150"/>
    <w:rsid w:val="00E948B3"/>
    <w:rsid w:val="00E94C38"/>
    <w:rsid w:val="00E9704B"/>
    <w:rsid w:val="00E97DF4"/>
    <w:rsid w:val="00EA1574"/>
    <w:rsid w:val="00EA1BE1"/>
    <w:rsid w:val="00EA3347"/>
    <w:rsid w:val="00EA537F"/>
    <w:rsid w:val="00EA73B4"/>
    <w:rsid w:val="00EB18FB"/>
    <w:rsid w:val="00EB19BE"/>
    <w:rsid w:val="00EB1C67"/>
    <w:rsid w:val="00EB2905"/>
    <w:rsid w:val="00EB2D67"/>
    <w:rsid w:val="00EB4BC3"/>
    <w:rsid w:val="00EB5780"/>
    <w:rsid w:val="00EB598B"/>
    <w:rsid w:val="00EB6616"/>
    <w:rsid w:val="00EB6831"/>
    <w:rsid w:val="00EB7D56"/>
    <w:rsid w:val="00EB7FE1"/>
    <w:rsid w:val="00EC1AEA"/>
    <w:rsid w:val="00EC5007"/>
    <w:rsid w:val="00EC5047"/>
    <w:rsid w:val="00EC583A"/>
    <w:rsid w:val="00EC5840"/>
    <w:rsid w:val="00EC62C4"/>
    <w:rsid w:val="00EC6C6C"/>
    <w:rsid w:val="00EC7088"/>
    <w:rsid w:val="00EC745A"/>
    <w:rsid w:val="00EC7E45"/>
    <w:rsid w:val="00ED0B73"/>
    <w:rsid w:val="00ED1026"/>
    <w:rsid w:val="00ED12F6"/>
    <w:rsid w:val="00ED1659"/>
    <w:rsid w:val="00ED1760"/>
    <w:rsid w:val="00ED2255"/>
    <w:rsid w:val="00ED3B05"/>
    <w:rsid w:val="00ED3D51"/>
    <w:rsid w:val="00ED42DB"/>
    <w:rsid w:val="00ED4CBD"/>
    <w:rsid w:val="00ED4F24"/>
    <w:rsid w:val="00ED5EEF"/>
    <w:rsid w:val="00ED69C4"/>
    <w:rsid w:val="00ED6D98"/>
    <w:rsid w:val="00ED76AD"/>
    <w:rsid w:val="00ED7779"/>
    <w:rsid w:val="00ED78C9"/>
    <w:rsid w:val="00EE0614"/>
    <w:rsid w:val="00EE1046"/>
    <w:rsid w:val="00EE12BA"/>
    <w:rsid w:val="00EE1F16"/>
    <w:rsid w:val="00EE2656"/>
    <w:rsid w:val="00EE4058"/>
    <w:rsid w:val="00EE521E"/>
    <w:rsid w:val="00EE65F6"/>
    <w:rsid w:val="00EE718F"/>
    <w:rsid w:val="00EF041D"/>
    <w:rsid w:val="00EF20A1"/>
    <w:rsid w:val="00EF294C"/>
    <w:rsid w:val="00EF35A5"/>
    <w:rsid w:val="00EF4349"/>
    <w:rsid w:val="00EF613A"/>
    <w:rsid w:val="00EF6155"/>
    <w:rsid w:val="00EF6705"/>
    <w:rsid w:val="00EF74E8"/>
    <w:rsid w:val="00F00711"/>
    <w:rsid w:val="00F028BA"/>
    <w:rsid w:val="00F02C52"/>
    <w:rsid w:val="00F02D98"/>
    <w:rsid w:val="00F03983"/>
    <w:rsid w:val="00F03DEE"/>
    <w:rsid w:val="00F03FFC"/>
    <w:rsid w:val="00F04BB5"/>
    <w:rsid w:val="00F04E62"/>
    <w:rsid w:val="00F05A1E"/>
    <w:rsid w:val="00F06529"/>
    <w:rsid w:val="00F065F5"/>
    <w:rsid w:val="00F073BC"/>
    <w:rsid w:val="00F075F1"/>
    <w:rsid w:val="00F10364"/>
    <w:rsid w:val="00F1089B"/>
    <w:rsid w:val="00F11701"/>
    <w:rsid w:val="00F11E1A"/>
    <w:rsid w:val="00F12004"/>
    <w:rsid w:val="00F12F6E"/>
    <w:rsid w:val="00F1302A"/>
    <w:rsid w:val="00F1349F"/>
    <w:rsid w:val="00F13B0E"/>
    <w:rsid w:val="00F13DFD"/>
    <w:rsid w:val="00F15134"/>
    <w:rsid w:val="00F151FA"/>
    <w:rsid w:val="00F1714D"/>
    <w:rsid w:val="00F174DB"/>
    <w:rsid w:val="00F1761D"/>
    <w:rsid w:val="00F20276"/>
    <w:rsid w:val="00F20EA3"/>
    <w:rsid w:val="00F222FC"/>
    <w:rsid w:val="00F2235A"/>
    <w:rsid w:val="00F2266A"/>
    <w:rsid w:val="00F23406"/>
    <w:rsid w:val="00F23AF5"/>
    <w:rsid w:val="00F242F6"/>
    <w:rsid w:val="00F24520"/>
    <w:rsid w:val="00F24D93"/>
    <w:rsid w:val="00F24DCC"/>
    <w:rsid w:val="00F253BC"/>
    <w:rsid w:val="00F255F4"/>
    <w:rsid w:val="00F27363"/>
    <w:rsid w:val="00F279B1"/>
    <w:rsid w:val="00F3047A"/>
    <w:rsid w:val="00F310B1"/>
    <w:rsid w:val="00F310D3"/>
    <w:rsid w:val="00F3149C"/>
    <w:rsid w:val="00F31633"/>
    <w:rsid w:val="00F31C49"/>
    <w:rsid w:val="00F3234B"/>
    <w:rsid w:val="00F33B5C"/>
    <w:rsid w:val="00F33FCC"/>
    <w:rsid w:val="00F34328"/>
    <w:rsid w:val="00F35316"/>
    <w:rsid w:val="00F35808"/>
    <w:rsid w:val="00F363E7"/>
    <w:rsid w:val="00F36E5A"/>
    <w:rsid w:val="00F37B56"/>
    <w:rsid w:val="00F40F78"/>
    <w:rsid w:val="00F41395"/>
    <w:rsid w:val="00F4167E"/>
    <w:rsid w:val="00F41784"/>
    <w:rsid w:val="00F42958"/>
    <w:rsid w:val="00F43655"/>
    <w:rsid w:val="00F439E3"/>
    <w:rsid w:val="00F441CC"/>
    <w:rsid w:val="00F44DE7"/>
    <w:rsid w:val="00F45C43"/>
    <w:rsid w:val="00F4627E"/>
    <w:rsid w:val="00F47FF6"/>
    <w:rsid w:val="00F50109"/>
    <w:rsid w:val="00F501FF"/>
    <w:rsid w:val="00F513F1"/>
    <w:rsid w:val="00F52360"/>
    <w:rsid w:val="00F526D3"/>
    <w:rsid w:val="00F52875"/>
    <w:rsid w:val="00F53155"/>
    <w:rsid w:val="00F539B3"/>
    <w:rsid w:val="00F5477E"/>
    <w:rsid w:val="00F54BCD"/>
    <w:rsid w:val="00F55E88"/>
    <w:rsid w:val="00F56289"/>
    <w:rsid w:val="00F5682B"/>
    <w:rsid w:val="00F56BA0"/>
    <w:rsid w:val="00F56F6C"/>
    <w:rsid w:val="00F56F7A"/>
    <w:rsid w:val="00F56F9F"/>
    <w:rsid w:val="00F6171B"/>
    <w:rsid w:val="00F623C5"/>
    <w:rsid w:val="00F637AC"/>
    <w:rsid w:val="00F637BB"/>
    <w:rsid w:val="00F63BE2"/>
    <w:rsid w:val="00F64334"/>
    <w:rsid w:val="00F65708"/>
    <w:rsid w:val="00F70926"/>
    <w:rsid w:val="00F70FE9"/>
    <w:rsid w:val="00F724B1"/>
    <w:rsid w:val="00F72C93"/>
    <w:rsid w:val="00F72FA7"/>
    <w:rsid w:val="00F73759"/>
    <w:rsid w:val="00F73D22"/>
    <w:rsid w:val="00F73D49"/>
    <w:rsid w:val="00F73E27"/>
    <w:rsid w:val="00F73FC4"/>
    <w:rsid w:val="00F74545"/>
    <w:rsid w:val="00F74D43"/>
    <w:rsid w:val="00F76131"/>
    <w:rsid w:val="00F76BB5"/>
    <w:rsid w:val="00F76C58"/>
    <w:rsid w:val="00F77A28"/>
    <w:rsid w:val="00F820B7"/>
    <w:rsid w:val="00F82344"/>
    <w:rsid w:val="00F8279A"/>
    <w:rsid w:val="00F82C1F"/>
    <w:rsid w:val="00F82FA1"/>
    <w:rsid w:val="00F8366A"/>
    <w:rsid w:val="00F836F7"/>
    <w:rsid w:val="00F84A62"/>
    <w:rsid w:val="00F84CAA"/>
    <w:rsid w:val="00F87B0A"/>
    <w:rsid w:val="00F87EC3"/>
    <w:rsid w:val="00F90018"/>
    <w:rsid w:val="00F9008B"/>
    <w:rsid w:val="00F9132E"/>
    <w:rsid w:val="00F919D0"/>
    <w:rsid w:val="00F91F00"/>
    <w:rsid w:val="00F92806"/>
    <w:rsid w:val="00F92A32"/>
    <w:rsid w:val="00F93A5C"/>
    <w:rsid w:val="00F93E6E"/>
    <w:rsid w:val="00F94E3F"/>
    <w:rsid w:val="00F96114"/>
    <w:rsid w:val="00F964A6"/>
    <w:rsid w:val="00F9671D"/>
    <w:rsid w:val="00F9686A"/>
    <w:rsid w:val="00F96E0F"/>
    <w:rsid w:val="00F978B9"/>
    <w:rsid w:val="00F97EDB"/>
    <w:rsid w:val="00FA0A93"/>
    <w:rsid w:val="00FA20FB"/>
    <w:rsid w:val="00FA2148"/>
    <w:rsid w:val="00FA554B"/>
    <w:rsid w:val="00FA5FC4"/>
    <w:rsid w:val="00FA6D48"/>
    <w:rsid w:val="00FA6D5F"/>
    <w:rsid w:val="00FA7306"/>
    <w:rsid w:val="00FB1090"/>
    <w:rsid w:val="00FB14F5"/>
    <w:rsid w:val="00FB221A"/>
    <w:rsid w:val="00FB241E"/>
    <w:rsid w:val="00FB265E"/>
    <w:rsid w:val="00FB38F7"/>
    <w:rsid w:val="00FB4B97"/>
    <w:rsid w:val="00FB6BF1"/>
    <w:rsid w:val="00FB74A3"/>
    <w:rsid w:val="00FB77B5"/>
    <w:rsid w:val="00FC01D6"/>
    <w:rsid w:val="00FC0417"/>
    <w:rsid w:val="00FC1397"/>
    <w:rsid w:val="00FC1984"/>
    <w:rsid w:val="00FC1CAE"/>
    <w:rsid w:val="00FC3441"/>
    <w:rsid w:val="00FC3C36"/>
    <w:rsid w:val="00FC3EB0"/>
    <w:rsid w:val="00FC40D6"/>
    <w:rsid w:val="00FC5EB6"/>
    <w:rsid w:val="00FC5F50"/>
    <w:rsid w:val="00FC6E9F"/>
    <w:rsid w:val="00FC7646"/>
    <w:rsid w:val="00FC7A7A"/>
    <w:rsid w:val="00FD04F3"/>
    <w:rsid w:val="00FD082A"/>
    <w:rsid w:val="00FD0D1A"/>
    <w:rsid w:val="00FD175C"/>
    <w:rsid w:val="00FD1E28"/>
    <w:rsid w:val="00FD24D3"/>
    <w:rsid w:val="00FD36B4"/>
    <w:rsid w:val="00FD3B6E"/>
    <w:rsid w:val="00FD488F"/>
    <w:rsid w:val="00FD5028"/>
    <w:rsid w:val="00FD5E4D"/>
    <w:rsid w:val="00FD6326"/>
    <w:rsid w:val="00FD634D"/>
    <w:rsid w:val="00FE15AF"/>
    <w:rsid w:val="00FE1F11"/>
    <w:rsid w:val="00FE24EA"/>
    <w:rsid w:val="00FE25D9"/>
    <w:rsid w:val="00FE2E25"/>
    <w:rsid w:val="00FE3171"/>
    <w:rsid w:val="00FE4113"/>
    <w:rsid w:val="00FE4160"/>
    <w:rsid w:val="00FE4C42"/>
    <w:rsid w:val="00FE5035"/>
    <w:rsid w:val="00FE5A78"/>
    <w:rsid w:val="00FE5DE4"/>
    <w:rsid w:val="00FE66FA"/>
    <w:rsid w:val="00FE6B61"/>
    <w:rsid w:val="00FE70D6"/>
    <w:rsid w:val="00FE74CA"/>
    <w:rsid w:val="00FE790D"/>
    <w:rsid w:val="00FE7C03"/>
    <w:rsid w:val="00FE7DE8"/>
    <w:rsid w:val="00FF07BB"/>
    <w:rsid w:val="00FF0F0C"/>
    <w:rsid w:val="00FF11A2"/>
    <w:rsid w:val="00FF156E"/>
    <w:rsid w:val="00FF19D6"/>
    <w:rsid w:val="00FF1A84"/>
    <w:rsid w:val="00FF26F2"/>
    <w:rsid w:val="00FF2F5B"/>
    <w:rsid w:val="00FF4078"/>
    <w:rsid w:val="00FF4DB6"/>
    <w:rsid w:val="00FF5468"/>
    <w:rsid w:val="00FF5A06"/>
    <w:rsid w:val="00FF63C8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9333D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333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49333D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9333D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110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9333D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818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A30A0"/>
    <w:pPr>
      <w:spacing w:before="240" w:after="60"/>
      <w:ind w:left="4963" w:hanging="709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qFormat/>
    <w:rsid w:val="00AA30A0"/>
    <w:pPr>
      <w:spacing w:before="240" w:after="60"/>
      <w:ind w:left="5672" w:hanging="709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AA30A0"/>
    <w:pPr>
      <w:spacing w:before="240" w:after="60"/>
      <w:ind w:left="6381" w:hanging="709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33D"/>
    <w:rPr>
      <w:rFonts w:ascii="Times New Roman" w:hAnsi="Times New Roman" w:cs="Times New Roman"/>
    </w:rPr>
  </w:style>
  <w:style w:type="character" w:customStyle="1" w:styleId="WW8Num1z1">
    <w:name w:val="WW8Num1z1"/>
    <w:rsid w:val="0049333D"/>
    <w:rPr>
      <w:rFonts w:ascii="Symbol" w:hAnsi="Symbol" w:cs="Symbol"/>
    </w:rPr>
  </w:style>
  <w:style w:type="character" w:customStyle="1" w:styleId="WW8Num1z2">
    <w:name w:val="WW8Num1z2"/>
    <w:rsid w:val="0049333D"/>
    <w:rPr>
      <w:rFonts w:ascii="Wingdings" w:hAnsi="Wingdings" w:cs="Wingdings"/>
    </w:rPr>
  </w:style>
  <w:style w:type="character" w:customStyle="1" w:styleId="WW8Num1z4">
    <w:name w:val="WW8Num1z4"/>
    <w:rsid w:val="0049333D"/>
    <w:rPr>
      <w:rFonts w:ascii="Courier New" w:hAnsi="Courier New" w:cs="Courier New"/>
    </w:rPr>
  </w:style>
  <w:style w:type="character" w:customStyle="1" w:styleId="WW8Num2z0">
    <w:name w:val="WW8Num2z0"/>
    <w:rsid w:val="0049333D"/>
    <w:rPr>
      <w:rFonts w:ascii="Symbol" w:hAnsi="Symbol" w:cs="Symbol"/>
    </w:rPr>
  </w:style>
  <w:style w:type="character" w:customStyle="1" w:styleId="WW8Num3z0">
    <w:name w:val="WW8Num3z0"/>
    <w:rsid w:val="0049333D"/>
    <w:rPr>
      <w:rFonts w:ascii="Symbol" w:hAnsi="Symbol" w:cs="Symbol"/>
    </w:rPr>
  </w:style>
  <w:style w:type="character" w:customStyle="1" w:styleId="WW8Num4z0">
    <w:name w:val="WW8Num4z0"/>
    <w:rsid w:val="0049333D"/>
    <w:rPr>
      <w:rFonts w:ascii="Times New Roman" w:hAnsi="Times New Roman" w:cs="Times New Roman"/>
    </w:rPr>
  </w:style>
  <w:style w:type="character" w:customStyle="1" w:styleId="WW8Num4z1">
    <w:name w:val="WW8Num4z1"/>
    <w:rsid w:val="0049333D"/>
    <w:rPr>
      <w:rFonts w:ascii="Symbol" w:hAnsi="Symbol" w:cs="Symbol"/>
    </w:rPr>
  </w:style>
  <w:style w:type="character" w:customStyle="1" w:styleId="WW8Num4z2">
    <w:name w:val="WW8Num4z2"/>
    <w:rsid w:val="0049333D"/>
    <w:rPr>
      <w:rFonts w:ascii="Wingdings" w:hAnsi="Wingdings" w:cs="Wingdings"/>
    </w:rPr>
  </w:style>
  <w:style w:type="character" w:customStyle="1" w:styleId="WW8Num4z4">
    <w:name w:val="WW8Num4z4"/>
    <w:rsid w:val="0049333D"/>
    <w:rPr>
      <w:rFonts w:ascii="Courier New" w:hAnsi="Courier New" w:cs="Courier New"/>
    </w:rPr>
  </w:style>
  <w:style w:type="character" w:customStyle="1" w:styleId="WW8Num5z0">
    <w:name w:val="WW8Num5z0"/>
    <w:rsid w:val="0049333D"/>
    <w:rPr>
      <w:rFonts w:ascii="Symbol" w:hAnsi="Symbol" w:cs="Symbol"/>
    </w:rPr>
  </w:style>
  <w:style w:type="character" w:customStyle="1" w:styleId="WW8Num5z2">
    <w:name w:val="WW8Num5z2"/>
    <w:rsid w:val="0049333D"/>
    <w:rPr>
      <w:rFonts w:ascii="Wingdings" w:hAnsi="Wingdings" w:cs="Wingdings"/>
    </w:rPr>
  </w:style>
  <w:style w:type="character" w:customStyle="1" w:styleId="WW8Num5z4">
    <w:name w:val="WW8Num5z4"/>
    <w:rsid w:val="0049333D"/>
    <w:rPr>
      <w:rFonts w:ascii="Courier New" w:hAnsi="Courier New" w:cs="Courier New"/>
    </w:rPr>
  </w:style>
  <w:style w:type="character" w:customStyle="1" w:styleId="WW8Num6z0">
    <w:name w:val="WW8Num6z0"/>
    <w:rsid w:val="0049333D"/>
    <w:rPr>
      <w:rFonts w:ascii="Symbol" w:hAnsi="Symbol" w:cs="Symbol"/>
    </w:rPr>
  </w:style>
  <w:style w:type="character" w:customStyle="1" w:styleId="WW8Num6z2">
    <w:name w:val="WW8Num6z2"/>
    <w:rsid w:val="0049333D"/>
    <w:rPr>
      <w:rFonts w:ascii="Wingdings" w:hAnsi="Wingdings" w:cs="Wingdings"/>
    </w:rPr>
  </w:style>
  <w:style w:type="character" w:customStyle="1" w:styleId="WW8Num6z4">
    <w:name w:val="WW8Num6z4"/>
    <w:rsid w:val="0049333D"/>
    <w:rPr>
      <w:rFonts w:ascii="Courier New" w:hAnsi="Courier New" w:cs="Courier New"/>
    </w:rPr>
  </w:style>
  <w:style w:type="character" w:customStyle="1" w:styleId="WW8Num7z0">
    <w:name w:val="WW8Num7z0"/>
    <w:rsid w:val="0049333D"/>
    <w:rPr>
      <w:rFonts w:ascii="Times New Roman" w:hAnsi="Times New Roman" w:cs="Times New Roman"/>
    </w:rPr>
  </w:style>
  <w:style w:type="character" w:customStyle="1" w:styleId="WW8Num7z1">
    <w:name w:val="WW8Num7z1"/>
    <w:rsid w:val="0049333D"/>
    <w:rPr>
      <w:rFonts w:ascii="Symbol" w:hAnsi="Symbol" w:cs="Symbol"/>
    </w:rPr>
  </w:style>
  <w:style w:type="character" w:customStyle="1" w:styleId="WW8Num7z2">
    <w:name w:val="WW8Num7z2"/>
    <w:rsid w:val="0049333D"/>
    <w:rPr>
      <w:rFonts w:ascii="Wingdings" w:hAnsi="Wingdings" w:cs="Wingdings"/>
    </w:rPr>
  </w:style>
  <w:style w:type="character" w:customStyle="1" w:styleId="WW8Num7z4">
    <w:name w:val="WW8Num7z4"/>
    <w:rsid w:val="0049333D"/>
    <w:rPr>
      <w:rFonts w:ascii="Courier New" w:hAnsi="Courier New" w:cs="Courier New"/>
    </w:rPr>
  </w:style>
  <w:style w:type="character" w:customStyle="1" w:styleId="WW8Num8z0">
    <w:name w:val="WW8Num8z0"/>
    <w:rsid w:val="0049333D"/>
    <w:rPr>
      <w:rFonts w:ascii="StarSymbol" w:hAnsi="StarSymbol" w:cs="StarSymbol"/>
    </w:rPr>
  </w:style>
  <w:style w:type="character" w:customStyle="1" w:styleId="WW8Num9z0">
    <w:name w:val="WW8Num9z0"/>
    <w:rsid w:val="0049333D"/>
    <w:rPr>
      <w:rFonts w:ascii="StarSymbol" w:hAnsi="StarSymbol" w:cs="StarSymbol"/>
    </w:rPr>
  </w:style>
  <w:style w:type="character" w:customStyle="1" w:styleId="WW8Num10z0">
    <w:name w:val="WW8Num10z0"/>
    <w:rsid w:val="0049333D"/>
    <w:rPr>
      <w:b/>
    </w:rPr>
  </w:style>
  <w:style w:type="character" w:customStyle="1" w:styleId="WW8Num10ztrue">
    <w:name w:val="WW8Num10ztrue"/>
    <w:rsid w:val="0049333D"/>
  </w:style>
  <w:style w:type="character" w:customStyle="1" w:styleId="WW8Num10ztrue7">
    <w:name w:val="WW8Num10ztrue7"/>
    <w:rsid w:val="0049333D"/>
  </w:style>
  <w:style w:type="character" w:customStyle="1" w:styleId="WW8Num10ztrue6">
    <w:name w:val="WW8Num10ztrue6"/>
    <w:rsid w:val="0049333D"/>
  </w:style>
  <w:style w:type="character" w:customStyle="1" w:styleId="WW8Num10ztrue5">
    <w:name w:val="WW8Num10ztrue5"/>
    <w:rsid w:val="0049333D"/>
  </w:style>
  <w:style w:type="character" w:customStyle="1" w:styleId="WW8Num10ztrue4">
    <w:name w:val="WW8Num10ztrue4"/>
    <w:rsid w:val="0049333D"/>
  </w:style>
  <w:style w:type="character" w:customStyle="1" w:styleId="WW8Num10ztrue3">
    <w:name w:val="WW8Num10ztrue3"/>
    <w:rsid w:val="0049333D"/>
  </w:style>
  <w:style w:type="character" w:customStyle="1" w:styleId="WW8Num10ztrue2">
    <w:name w:val="WW8Num10ztrue2"/>
    <w:rsid w:val="0049333D"/>
  </w:style>
  <w:style w:type="character" w:customStyle="1" w:styleId="WW8Num10ztrue1">
    <w:name w:val="WW8Num10ztrue1"/>
    <w:rsid w:val="0049333D"/>
  </w:style>
  <w:style w:type="character" w:customStyle="1" w:styleId="WW8Num11z0">
    <w:name w:val="WW8Num11z0"/>
    <w:rsid w:val="0049333D"/>
    <w:rPr>
      <w:rFonts w:ascii="Symbol" w:eastAsia="Times New Roman" w:hAnsi="Symbol" w:cs="Times New Roman"/>
    </w:rPr>
  </w:style>
  <w:style w:type="character" w:customStyle="1" w:styleId="WW8Num11z1">
    <w:name w:val="WW8Num11z1"/>
    <w:rsid w:val="0049333D"/>
    <w:rPr>
      <w:rFonts w:ascii="Courier New" w:hAnsi="Courier New" w:cs="Courier New"/>
    </w:rPr>
  </w:style>
  <w:style w:type="character" w:customStyle="1" w:styleId="WW8Num11z2">
    <w:name w:val="WW8Num11z2"/>
    <w:rsid w:val="0049333D"/>
    <w:rPr>
      <w:rFonts w:ascii="Wingdings" w:hAnsi="Wingdings" w:cs="Wingdings"/>
    </w:rPr>
  </w:style>
  <w:style w:type="character" w:customStyle="1" w:styleId="WW8Num11z3">
    <w:name w:val="WW8Num11z3"/>
    <w:rsid w:val="0049333D"/>
    <w:rPr>
      <w:rFonts w:ascii="Symbol" w:hAnsi="Symbol" w:cs="Symbol"/>
    </w:rPr>
  </w:style>
  <w:style w:type="character" w:customStyle="1" w:styleId="WW8Num12z0">
    <w:name w:val="WW8Num12z0"/>
    <w:rsid w:val="0049333D"/>
    <w:rPr>
      <w:rFonts w:ascii="Symbol" w:eastAsia="Times New Roman" w:hAnsi="Symbol" w:cs="Times New Roman"/>
    </w:rPr>
  </w:style>
  <w:style w:type="character" w:customStyle="1" w:styleId="WW8Num12z1">
    <w:name w:val="WW8Num12z1"/>
    <w:rsid w:val="0049333D"/>
    <w:rPr>
      <w:rFonts w:ascii="Courier New" w:hAnsi="Courier New" w:cs="Courier New"/>
    </w:rPr>
  </w:style>
  <w:style w:type="character" w:customStyle="1" w:styleId="WW8Num12z2">
    <w:name w:val="WW8Num12z2"/>
    <w:rsid w:val="0049333D"/>
    <w:rPr>
      <w:rFonts w:ascii="Wingdings" w:hAnsi="Wingdings" w:cs="Wingdings"/>
    </w:rPr>
  </w:style>
  <w:style w:type="character" w:customStyle="1" w:styleId="WW8Num12z3">
    <w:name w:val="WW8Num12z3"/>
    <w:rsid w:val="0049333D"/>
    <w:rPr>
      <w:rFonts w:ascii="Symbol" w:hAnsi="Symbol" w:cs="Symbol"/>
    </w:rPr>
  </w:style>
  <w:style w:type="character" w:customStyle="1" w:styleId="WW8Num13z0">
    <w:name w:val="WW8Num13z0"/>
    <w:rsid w:val="0049333D"/>
    <w:rPr>
      <w:rFonts w:ascii="Symbol" w:eastAsia="Times New Roman" w:hAnsi="Symbol" w:cs="Times New Roman"/>
      <w:color w:val="FF0000"/>
      <w:sz w:val="24"/>
      <w:szCs w:val="24"/>
      <w:lang w:eastAsia="ar-SA"/>
    </w:rPr>
  </w:style>
  <w:style w:type="character" w:customStyle="1" w:styleId="WW8Num13z1">
    <w:name w:val="WW8Num13z1"/>
    <w:rsid w:val="0049333D"/>
    <w:rPr>
      <w:rFonts w:ascii="Courier New" w:hAnsi="Courier New" w:cs="Courier New"/>
    </w:rPr>
  </w:style>
  <w:style w:type="character" w:customStyle="1" w:styleId="WW8Num13z2">
    <w:name w:val="WW8Num13z2"/>
    <w:rsid w:val="0049333D"/>
    <w:rPr>
      <w:rFonts w:ascii="Wingdings" w:hAnsi="Wingdings" w:cs="Wingdings"/>
    </w:rPr>
  </w:style>
  <w:style w:type="character" w:customStyle="1" w:styleId="WW8Num13z3">
    <w:name w:val="WW8Num13z3"/>
    <w:rsid w:val="0049333D"/>
    <w:rPr>
      <w:rFonts w:ascii="Symbol" w:hAnsi="Symbol" w:cs="Symbol"/>
    </w:rPr>
  </w:style>
  <w:style w:type="character" w:customStyle="1" w:styleId="WW8Num14z0">
    <w:name w:val="WW8Num14z0"/>
    <w:rsid w:val="0049333D"/>
    <w:rPr>
      <w:rFonts w:ascii="Times New Roman" w:hAnsi="Times New Roman" w:cs="Times New Roman"/>
    </w:rPr>
  </w:style>
  <w:style w:type="character" w:customStyle="1" w:styleId="WW8Num15z0">
    <w:name w:val="WW8Num15z0"/>
    <w:rsid w:val="0049333D"/>
    <w:rPr>
      <w:rFonts w:ascii="Symbol" w:eastAsia="Times New Roman" w:hAnsi="Symbol" w:cs="Times New Roman"/>
    </w:rPr>
  </w:style>
  <w:style w:type="character" w:customStyle="1" w:styleId="WW8Num15z1">
    <w:name w:val="WW8Num15z1"/>
    <w:rsid w:val="0049333D"/>
    <w:rPr>
      <w:rFonts w:ascii="Courier New" w:hAnsi="Courier New" w:cs="Courier New"/>
    </w:rPr>
  </w:style>
  <w:style w:type="character" w:customStyle="1" w:styleId="WW8Num15z2">
    <w:name w:val="WW8Num15z2"/>
    <w:rsid w:val="0049333D"/>
    <w:rPr>
      <w:rFonts w:ascii="Wingdings" w:hAnsi="Wingdings" w:cs="Wingdings"/>
    </w:rPr>
  </w:style>
  <w:style w:type="character" w:customStyle="1" w:styleId="WW8Num15z3">
    <w:name w:val="WW8Num15z3"/>
    <w:rsid w:val="0049333D"/>
    <w:rPr>
      <w:rFonts w:ascii="Symbol" w:hAnsi="Symbol" w:cs="Symbol"/>
    </w:rPr>
  </w:style>
  <w:style w:type="character" w:customStyle="1" w:styleId="WW8Num16z0">
    <w:name w:val="WW8Num16z0"/>
    <w:rsid w:val="0049333D"/>
    <w:rPr>
      <w:rFonts w:ascii="Symbol" w:hAnsi="Symbol" w:cs="Symbol"/>
    </w:rPr>
  </w:style>
  <w:style w:type="character" w:customStyle="1" w:styleId="WW8Num16ztrue">
    <w:name w:val="WW8Num16ztrue"/>
    <w:rsid w:val="0049333D"/>
  </w:style>
  <w:style w:type="character" w:customStyle="1" w:styleId="WW8Num16ztrue7">
    <w:name w:val="WW8Num16ztrue7"/>
    <w:rsid w:val="0049333D"/>
  </w:style>
  <w:style w:type="character" w:customStyle="1" w:styleId="WW8Num16ztrue6">
    <w:name w:val="WW8Num16ztrue6"/>
    <w:rsid w:val="0049333D"/>
  </w:style>
  <w:style w:type="character" w:customStyle="1" w:styleId="WW8Num16ztrue5">
    <w:name w:val="WW8Num16ztrue5"/>
    <w:rsid w:val="0049333D"/>
  </w:style>
  <w:style w:type="character" w:customStyle="1" w:styleId="WW8Num16ztrue4">
    <w:name w:val="WW8Num16ztrue4"/>
    <w:rsid w:val="0049333D"/>
  </w:style>
  <w:style w:type="character" w:customStyle="1" w:styleId="WW8Num16ztrue3">
    <w:name w:val="WW8Num16ztrue3"/>
    <w:rsid w:val="0049333D"/>
  </w:style>
  <w:style w:type="character" w:customStyle="1" w:styleId="WW8Num16ztrue2">
    <w:name w:val="WW8Num16ztrue2"/>
    <w:rsid w:val="0049333D"/>
  </w:style>
  <w:style w:type="character" w:customStyle="1" w:styleId="WW8Num16ztrue1">
    <w:name w:val="WW8Num16ztrue1"/>
    <w:rsid w:val="0049333D"/>
  </w:style>
  <w:style w:type="character" w:customStyle="1" w:styleId="WW8Num17zfalse">
    <w:name w:val="WW8Num17zfalse"/>
    <w:rsid w:val="0049333D"/>
  </w:style>
  <w:style w:type="character" w:customStyle="1" w:styleId="WW8Num17ztrue">
    <w:name w:val="WW8Num17ztrue"/>
    <w:rsid w:val="0049333D"/>
  </w:style>
  <w:style w:type="character" w:customStyle="1" w:styleId="WW8Num17ztrue7">
    <w:name w:val="WW8Num17ztrue7"/>
    <w:rsid w:val="0049333D"/>
  </w:style>
  <w:style w:type="character" w:customStyle="1" w:styleId="WW8Num17ztrue6">
    <w:name w:val="WW8Num17ztrue6"/>
    <w:rsid w:val="0049333D"/>
  </w:style>
  <w:style w:type="character" w:customStyle="1" w:styleId="WW8Num17ztrue5">
    <w:name w:val="WW8Num17ztrue5"/>
    <w:rsid w:val="0049333D"/>
  </w:style>
  <w:style w:type="character" w:customStyle="1" w:styleId="WW8Num17ztrue4">
    <w:name w:val="WW8Num17ztrue4"/>
    <w:rsid w:val="0049333D"/>
  </w:style>
  <w:style w:type="character" w:customStyle="1" w:styleId="WW8Num17ztrue3">
    <w:name w:val="WW8Num17ztrue3"/>
    <w:rsid w:val="0049333D"/>
  </w:style>
  <w:style w:type="character" w:customStyle="1" w:styleId="WW8Num17ztrue2">
    <w:name w:val="WW8Num17ztrue2"/>
    <w:rsid w:val="0049333D"/>
  </w:style>
  <w:style w:type="character" w:customStyle="1" w:styleId="WW8Num17ztrue1">
    <w:name w:val="WW8Num17ztrue1"/>
    <w:rsid w:val="0049333D"/>
  </w:style>
  <w:style w:type="character" w:customStyle="1" w:styleId="WW8Num18z0">
    <w:name w:val="WW8Num18z0"/>
    <w:rsid w:val="0049333D"/>
    <w:rPr>
      <w:rFonts w:ascii="Times New Roman" w:hAnsi="Times New Roman" w:cs="Times New Roman"/>
    </w:rPr>
  </w:style>
  <w:style w:type="character" w:customStyle="1" w:styleId="WW8Num19z0">
    <w:name w:val="WW8Num19z0"/>
    <w:rsid w:val="0049333D"/>
    <w:rPr>
      <w:rFonts w:ascii="Symbol" w:eastAsia="Times New Roman" w:hAnsi="Symbol" w:cs="Symbol"/>
      <w:sz w:val="24"/>
      <w:szCs w:val="24"/>
      <w:lang w:eastAsia="ar-SA"/>
    </w:rPr>
  </w:style>
  <w:style w:type="character" w:customStyle="1" w:styleId="WW8Num19ztrue">
    <w:name w:val="WW8Num19ztrue"/>
    <w:rsid w:val="0049333D"/>
  </w:style>
  <w:style w:type="character" w:customStyle="1" w:styleId="WW8Num19ztrue7">
    <w:name w:val="WW8Num19ztrue7"/>
    <w:rsid w:val="0049333D"/>
  </w:style>
  <w:style w:type="character" w:customStyle="1" w:styleId="WW8Num19ztrue6">
    <w:name w:val="WW8Num19ztrue6"/>
    <w:rsid w:val="0049333D"/>
  </w:style>
  <w:style w:type="character" w:customStyle="1" w:styleId="WW8Num19ztrue5">
    <w:name w:val="WW8Num19ztrue5"/>
    <w:rsid w:val="0049333D"/>
  </w:style>
  <w:style w:type="character" w:customStyle="1" w:styleId="WW8Num19ztrue4">
    <w:name w:val="WW8Num19ztrue4"/>
    <w:rsid w:val="0049333D"/>
  </w:style>
  <w:style w:type="character" w:customStyle="1" w:styleId="WW8Num19ztrue3">
    <w:name w:val="WW8Num19ztrue3"/>
    <w:rsid w:val="0049333D"/>
  </w:style>
  <w:style w:type="character" w:customStyle="1" w:styleId="WW8Num19ztrue2">
    <w:name w:val="WW8Num19ztrue2"/>
    <w:rsid w:val="0049333D"/>
  </w:style>
  <w:style w:type="character" w:customStyle="1" w:styleId="WW8Num19ztrue1">
    <w:name w:val="WW8Num19ztrue1"/>
    <w:rsid w:val="0049333D"/>
  </w:style>
  <w:style w:type="character" w:customStyle="1" w:styleId="WW8Num20z0">
    <w:name w:val="WW8Num20z0"/>
    <w:rsid w:val="0049333D"/>
    <w:rPr>
      <w:rFonts w:ascii="Symbol" w:eastAsia="Times New Roman" w:hAnsi="Symbol" w:cs="Times New Roman"/>
    </w:rPr>
  </w:style>
  <w:style w:type="character" w:customStyle="1" w:styleId="WW8Num20z1">
    <w:name w:val="WW8Num20z1"/>
    <w:rsid w:val="0049333D"/>
    <w:rPr>
      <w:rFonts w:ascii="Courier New" w:hAnsi="Courier New" w:cs="Courier New"/>
    </w:rPr>
  </w:style>
  <w:style w:type="character" w:customStyle="1" w:styleId="WW8Num20z2">
    <w:name w:val="WW8Num20z2"/>
    <w:rsid w:val="0049333D"/>
    <w:rPr>
      <w:rFonts w:ascii="Wingdings" w:hAnsi="Wingdings" w:cs="Wingdings"/>
    </w:rPr>
  </w:style>
  <w:style w:type="character" w:customStyle="1" w:styleId="WW8Num20z3">
    <w:name w:val="WW8Num20z3"/>
    <w:rsid w:val="0049333D"/>
    <w:rPr>
      <w:rFonts w:ascii="Symbol" w:hAnsi="Symbol" w:cs="Symbol"/>
    </w:rPr>
  </w:style>
  <w:style w:type="character" w:customStyle="1" w:styleId="WW8Num21z0">
    <w:name w:val="WW8Num21z0"/>
    <w:rsid w:val="0049333D"/>
    <w:rPr>
      <w:rFonts w:ascii="Symbol" w:eastAsia="Times New Roman" w:hAnsi="Symbol" w:cs="Times New Roman"/>
    </w:rPr>
  </w:style>
  <w:style w:type="character" w:customStyle="1" w:styleId="WW8Num21z1">
    <w:name w:val="WW8Num21z1"/>
    <w:rsid w:val="0049333D"/>
    <w:rPr>
      <w:rFonts w:ascii="Courier New" w:hAnsi="Courier New" w:cs="Courier New"/>
    </w:rPr>
  </w:style>
  <w:style w:type="character" w:customStyle="1" w:styleId="WW8Num21z2">
    <w:name w:val="WW8Num21z2"/>
    <w:rsid w:val="0049333D"/>
    <w:rPr>
      <w:rFonts w:ascii="Wingdings" w:hAnsi="Wingdings" w:cs="Wingdings"/>
    </w:rPr>
  </w:style>
  <w:style w:type="character" w:customStyle="1" w:styleId="WW8Num21z3">
    <w:name w:val="WW8Num21z3"/>
    <w:rsid w:val="0049333D"/>
    <w:rPr>
      <w:rFonts w:ascii="Symbol" w:hAnsi="Symbol" w:cs="Symbol"/>
    </w:rPr>
  </w:style>
  <w:style w:type="character" w:customStyle="1" w:styleId="WW8Num22z0">
    <w:name w:val="WW8Num22z0"/>
    <w:rsid w:val="0049333D"/>
    <w:rPr>
      <w:rFonts w:ascii="Symbol" w:hAnsi="Symbol" w:cs="Symbol"/>
    </w:rPr>
  </w:style>
  <w:style w:type="character" w:customStyle="1" w:styleId="WW8Num22ztrue">
    <w:name w:val="WW8Num22ztrue"/>
    <w:rsid w:val="0049333D"/>
  </w:style>
  <w:style w:type="character" w:customStyle="1" w:styleId="WW8Num22ztrue7">
    <w:name w:val="WW8Num22ztrue7"/>
    <w:rsid w:val="0049333D"/>
  </w:style>
  <w:style w:type="character" w:customStyle="1" w:styleId="WW8Num22ztrue6">
    <w:name w:val="WW8Num22ztrue6"/>
    <w:rsid w:val="0049333D"/>
  </w:style>
  <w:style w:type="character" w:customStyle="1" w:styleId="WW8Num22ztrue5">
    <w:name w:val="WW8Num22ztrue5"/>
    <w:rsid w:val="0049333D"/>
  </w:style>
  <w:style w:type="character" w:customStyle="1" w:styleId="WW8Num22ztrue4">
    <w:name w:val="WW8Num22ztrue4"/>
    <w:rsid w:val="0049333D"/>
  </w:style>
  <w:style w:type="character" w:customStyle="1" w:styleId="WW8Num22ztrue3">
    <w:name w:val="WW8Num22ztrue3"/>
    <w:rsid w:val="0049333D"/>
  </w:style>
  <w:style w:type="character" w:customStyle="1" w:styleId="WW8Num22ztrue2">
    <w:name w:val="WW8Num22ztrue2"/>
    <w:rsid w:val="0049333D"/>
  </w:style>
  <w:style w:type="character" w:customStyle="1" w:styleId="WW8Num22ztrue1">
    <w:name w:val="WW8Num22ztrue1"/>
    <w:rsid w:val="0049333D"/>
  </w:style>
  <w:style w:type="character" w:customStyle="1" w:styleId="WW8Num23z0">
    <w:name w:val="WW8Num23z0"/>
    <w:rsid w:val="0049333D"/>
    <w:rPr>
      <w:rFonts w:ascii="Symbol" w:eastAsia="Times New Roman" w:hAnsi="Symbol" w:cs="Times New Roman"/>
      <w:color w:val="000000"/>
      <w:sz w:val="24"/>
      <w:szCs w:val="24"/>
      <w:lang w:eastAsia="ar-SA"/>
    </w:rPr>
  </w:style>
  <w:style w:type="character" w:customStyle="1" w:styleId="WW8Num23z1">
    <w:name w:val="WW8Num23z1"/>
    <w:rsid w:val="0049333D"/>
    <w:rPr>
      <w:rFonts w:ascii="Courier New" w:hAnsi="Courier New" w:cs="Courier New"/>
    </w:rPr>
  </w:style>
  <w:style w:type="character" w:customStyle="1" w:styleId="WW8Num23z2">
    <w:name w:val="WW8Num23z2"/>
    <w:rsid w:val="0049333D"/>
    <w:rPr>
      <w:rFonts w:ascii="Wingdings" w:hAnsi="Wingdings" w:cs="Wingdings"/>
    </w:rPr>
  </w:style>
  <w:style w:type="character" w:customStyle="1" w:styleId="WW8Num23z3">
    <w:name w:val="WW8Num23z3"/>
    <w:rsid w:val="0049333D"/>
    <w:rPr>
      <w:rFonts w:ascii="Symbol" w:hAnsi="Symbol" w:cs="Symbol"/>
    </w:rPr>
  </w:style>
  <w:style w:type="character" w:customStyle="1" w:styleId="WW8Num24z0">
    <w:name w:val="WW8Num24z0"/>
    <w:rsid w:val="0049333D"/>
    <w:rPr>
      <w:rFonts w:ascii="Symbol" w:eastAsia="Times New Roman" w:hAnsi="Symbol" w:cs="Times New Roman"/>
      <w:color w:val="000000"/>
    </w:rPr>
  </w:style>
  <w:style w:type="character" w:customStyle="1" w:styleId="WW8Num24z1">
    <w:name w:val="WW8Num24z1"/>
    <w:rsid w:val="0049333D"/>
    <w:rPr>
      <w:rFonts w:ascii="Courier New" w:hAnsi="Courier New" w:cs="Courier New"/>
    </w:rPr>
  </w:style>
  <w:style w:type="character" w:customStyle="1" w:styleId="WW8Num24z2">
    <w:name w:val="WW8Num24z2"/>
    <w:rsid w:val="0049333D"/>
    <w:rPr>
      <w:rFonts w:ascii="Wingdings" w:hAnsi="Wingdings" w:cs="Wingdings"/>
    </w:rPr>
  </w:style>
  <w:style w:type="character" w:customStyle="1" w:styleId="WW8Num24z3">
    <w:name w:val="WW8Num24z3"/>
    <w:rsid w:val="0049333D"/>
    <w:rPr>
      <w:rFonts w:ascii="Symbol" w:hAnsi="Symbol" w:cs="Symbol"/>
    </w:rPr>
  </w:style>
  <w:style w:type="character" w:customStyle="1" w:styleId="WW8Num25z0">
    <w:name w:val="WW8Num25z0"/>
    <w:rsid w:val="0049333D"/>
    <w:rPr>
      <w:rFonts w:ascii="Symbol" w:eastAsia="Times New Roman" w:hAnsi="Symbol" w:cs="Times New Roman"/>
    </w:rPr>
  </w:style>
  <w:style w:type="character" w:customStyle="1" w:styleId="WW8Num25z2">
    <w:name w:val="WW8Num25z2"/>
    <w:rsid w:val="0049333D"/>
    <w:rPr>
      <w:rFonts w:ascii="Wingdings" w:hAnsi="Wingdings" w:cs="Wingdings"/>
    </w:rPr>
  </w:style>
  <w:style w:type="character" w:customStyle="1" w:styleId="WW8Num25z3">
    <w:name w:val="WW8Num25z3"/>
    <w:rsid w:val="0049333D"/>
    <w:rPr>
      <w:rFonts w:ascii="Symbol" w:hAnsi="Symbol" w:cs="Symbol"/>
    </w:rPr>
  </w:style>
  <w:style w:type="character" w:customStyle="1" w:styleId="WW8Num25z4">
    <w:name w:val="WW8Num25z4"/>
    <w:rsid w:val="0049333D"/>
    <w:rPr>
      <w:rFonts w:ascii="Courier New" w:hAnsi="Courier New" w:cs="Courier New"/>
    </w:rPr>
  </w:style>
  <w:style w:type="character" w:customStyle="1" w:styleId="WW8Num26z0">
    <w:name w:val="WW8Num26z0"/>
    <w:rsid w:val="0049333D"/>
    <w:rPr>
      <w:rFonts w:ascii="Symbol" w:eastAsia="Times New Roman" w:hAnsi="Symbol" w:cs="Times New Roman"/>
    </w:rPr>
  </w:style>
  <w:style w:type="character" w:customStyle="1" w:styleId="WW8Num26z1">
    <w:name w:val="WW8Num26z1"/>
    <w:rsid w:val="0049333D"/>
    <w:rPr>
      <w:rFonts w:ascii="Courier New" w:hAnsi="Courier New" w:cs="Courier New"/>
    </w:rPr>
  </w:style>
  <w:style w:type="character" w:customStyle="1" w:styleId="WW8Num26z2">
    <w:name w:val="WW8Num26z2"/>
    <w:rsid w:val="0049333D"/>
    <w:rPr>
      <w:rFonts w:ascii="Wingdings" w:hAnsi="Wingdings" w:cs="Wingdings"/>
    </w:rPr>
  </w:style>
  <w:style w:type="character" w:customStyle="1" w:styleId="WW8Num26z3">
    <w:name w:val="WW8Num26z3"/>
    <w:rsid w:val="0049333D"/>
    <w:rPr>
      <w:rFonts w:ascii="Symbol" w:hAnsi="Symbol" w:cs="Symbol"/>
    </w:rPr>
  </w:style>
  <w:style w:type="character" w:customStyle="1" w:styleId="WW8Num27z0">
    <w:name w:val="WW8Num27z0"/>
    <w:rsid w:val="0049333D"/>
    <w:rPr>
      <w:rFonts w:ascii="Symbol" w:eastAsia="Times New Roman" w:hAnsi="Symbol" w:cs="Times New Roman"/>
    </w:rPr>
  </w:style>
  <w:style w:type="character" w:customStyle="1" w:styleId="WW8Num27z1">
    <w:name w:val="WW8Num27z1"/>
    <w:rsid w:val="0049333D"/>
    <w:rPr>
      <w:rFonts w:ascii="Courier New" w:hAnsi="Courier New" w:cs="Courier New"/>
    </w:rPr>
  </w:style>
  <w:style w:type="character" w:customStyle="1" w:styleId="WW8Num27z2">
    <w:name w:val="WW8Num27z2"/>
    <w:rsid w:val="0049333D"/>
    <w:rPr>
      <w:rFonts w:ascii="Wingdings" w:hAnsi="Wingdings" w:cs="Wingdings"/>
    </w:rPr>
  </w:style>
  <w:style w:type="character" w:customStyle="1" w:styleId="WW8Num27z3">
    <w:name w:val="WW8Num27z3"/>
    <w:rsid w:val="0049333D"/>
    <w:rPr>
      <w:rFonts w:ascii="Symbol" w:hAnsi="Symbol" w:cs="Symbol"/>
    </w:rPr>
  </w:style>
  <w:style w:type="character" w:customStyle="1" w:styleId="WW8Num28z0">
    <w:name w:val="WW8Num28z0"/>
    <w:rsid w:val="0049333D"/>
    <w:rPr>
      <w:rFonts w:ascii="Symbol" w:eastAsia="Times New Roman" w:hAnsi="Symbol" w:cs="Times New Roman"/>
    </w:rPr>
  </w:style>
  <w:style w:type="character" w:customStyle="1" w:styleId="WW8Num28z2">
    <w:name w:val="WW8Num28z2"/>
    <w:rsid w:val="0049333D"/>
    <w:rPr>
      <w:rFonts w:ascii="Wingdings" w:hAnsi="Wingdings" w:cs="Wingdings"/>
    </w:rPr>
  </w:style>
  <w:style w:type="character" w:customStyle="1" w:styleId="WW8Num28z3">
    <w:name w:val="WW8Num28z3"/>
    <w:rsid w:val="0049333D"/>
    <w:rPr>
      <w:rFonts w:ascii="Symbol" w:hAnsi="Symbol" w:cs="Symbol"/>
    </w:rPr>
  </w:style>
  <w:style w:type="character" w:customStyle="1" w:styleId="WW8Num28z4">
    <w:name w:val="WW8Num28z4"/>
    <w:rsid w:val="0049333D"/>
    <w:rPr>
      <w:rFonts w:ascii="Courier New" w:hAnsi="Courier New" w:cs="Courier New"/>
    </w:rPr>
  </w:style>
  <w:style w:type="character" w:customStyle="1" w:styleId="WW8Num29z0">
    <w:name w:val="WW8Num29z0"/>
    <w:rsid w:val="0049333D"/>
    <w:rPr>
      <w:rFonts w:ascii="Symbol" w:eastAsia="Times New Roman" w:hAnsi="Symbol" w:cs="Times New Roman"/>
    </w:rPr>
  </w:style>
  <w:style w:type="character" w:customStyle="1" w:styleId="WW8Num29z1">
    <w:name w:val="WW8Num29z1"/>
    <w:rsid w:val="0049333D"/>
    <w:rPr>
      <w:rFonts w:ascii="Courier New" w:hAnsi="Courier New" w:cs="Courier New"/>
    </w:rPr>
  </w:style>
  <w:style w:type="character" w:customStyle="1" w:styleId="WW8Num29z2">
    <w:name w:val="WW8Num29z2"/>
    <w:rsid w:val="0049333D"/>
    <w:rPr>
      <w:rFonts w:ascii="Wingdings" w:hAnsi="Wingdings" w:cs="Wingdings"/>
    </w:rPr>
  </w:style>
  <w:style w:type="character" w:customStyle="1" w:styleId="WW8Num29z3">
    <w:name w:val="WW8Num29z3"/>
    <w:rsid w:val="0049333D"/>
    <w:rPr>
      <w:rFonts w:ascii="Symbol" w:hAnsi="Symbol" w:cs="Symbol"/>
    </w:rPr>
  </w:style>
  <w:style w:type="character" w:customStyle="1" w:styleId="WW8Num30z0">
    <w:name w:val="WW8Num30z0"/>
    <w:rsid w:val="0049333D"/>
    <w:rPr>
      <w:rFonts w:ascii="Symbol" w:eastAsia="Times New Roman" w:hAnsi="Symbol" w:cs="Times New Roman"/>
    </w:rPr>
  </w:style>
  <w:style w:type="character" w:customStyle="1" w:styleId="WW8Num30z1">
    <w:name w:val="WW8Num30z1"/>
    <w:rsid w:val="0049333D"/>
    <w:rPr>
      <w:rFonts w:ascii="Courier New" w:hAnsi="Courier New" w:cs="Courier New"/>
    </w:rPr>
  </w:style>
  <w:style w:type="character" w:customStyle="1" w:styleId="WW8Num30z2">
    <w:name w:val="WW8Num30z2"/>
    <w:rsid w:val="0049333D"/>
    <w:rPr>
      <w:rFonts w:ascii="Wingdings" w:hAnsi="Wingdings" w:cs="Wingdings"/>
    </w:rPr>
  </w:style>
  <w:style w:type="character" w:customStyle="1" w:styleId="WW8Num30z3">
    <w:name w:val="WW8Num30z3"/>
    <w:rsid w:val="0049333D"/>
    <w:rPr>
      <w:rFonts w:ascii="Symbol" w:hAnsi="Symbol" w:cs="Symbol"/>
    </w:rPr>
  </w:style>
  <w:style w:type="character" w:customStyle="1" w:styleId="WW8Num31z0">
    <w:name w:val="WW8Num31z0"/>
    <w:rsid w:val="0049333D"/>
    <w:rPr>
      <w:rFonts w:ascii="Symbol" w:eastAsia="Times New Roman" w:hAnsi="Symbol" w:cs="Times New Roman"/>
    </w:rPr>
  </w:style>
  <w:style w:type="character" w:customStyle="1" w:styleId="WW8Num31z1">
    <w:name w:val="WW8Num31z1"/>
    <w:rsid w:val="0049333D"/>
    <w:rPr>
      <w:rFonts w:ascii="Courier New" w:hAnsi="Courier New" w:cs="Courier New"/>
    </w:rPr>
  </w:style>
  <w:style w:type="character" w:customStyle="1" w:styleId="WW8Num31z2">
    <w:name w:val="WW8Num31z2"/>
    <w:rsid w:val="0049333D"/>
    <w:rPr>
      <w:rFonts w:ascii="Wingdings" w:hAnsi="Wingdings" w:cs="Wingdings"/>
    </w:rPr>
  </w:style>
  <w:style w:type="character" w:customStyle="1" w:styleId="WW8Num31z3">
    <w:name w:val="WW8Num31z3"/>
    <w:rsid w:val="0049333D"/>
    <w:rPr>
      <w:rFonts w:ascii="Symbol" w:hAnsi="Symbol" w:cs="Symbol"/>
    </w:rPr>
  </w:style>
  <w:style w:type="character" w:customStyle="1" w:styleId="WW8Num32z0">
    <w:name w:val="WW8Num32z0"/>
    <w:rsid w:val="0049333D"/>
    <w:rPr>
      <w:b/>
    </w:rPr>
  </w:style>
  <w:style w:type="character" w:customStyle="1" w:styleId="WW8Num32z1">
    <w:name w:val="WW8Num32z1"/>
    <w:rsid w:val="0049333D"/>
    <w:rPr>
      <w:color w:val="auto"/>
      <w:u w:val="single"/>
    </w:rPr>
  </w:style>
  <w:style w:type="character" w:customStyle="1" w:styleId="WW8Num32ztrue">
    <w:name w:val="WW8Num32ztrue"/>
    <w:rsid w:val="0049333D"/>
  </w:style>
  <w:style w:type="character" w:customStyle="1" w:styleId="WW8Num32ztrue6">
    <w:name w:val="WW8Num32ztrue6"/>
    <w:rsid w:val="0049333D"/>
  </w:style>
  <w:style w:type="character" w:customStyle="1" w:styleId="WW8Num32ztrue5">
    <w:name w:val="WW8Num32ztrue5"/>
    <w:rsid w:val="0049333D"/>
  </w:style>
  <w:style w:type="character" w:customStyle="1" w:styleId="WW8Num32ztrue4">
    <w:name w:val="WW8Num32ztrue4"/>
    <w:rsid w:val="0049333D"/>
  </w:style>
  <w:style w:type="character" w:customStyle="1" w:styleId="WW8Num32ztrue3">
    <w:name w:val="WW8Num32ztrue3"/>
    <w:rsid w:val="0049333D"/>
  </w:style>
  <w:style w:type="character" w:customStyle="1" w:styleId="WW8Num32ztrue2">
    <w:name w:val="WW8Num32ztrue2"/>
    <w:rsid w:val="0049333D"/>
  </w:style>
  <w:style w:type="character" w:customStyle="1" w:styleId="WW8Num32ztrue1">
    <w:name w:val="WW8Num32ztrue1"/>
    <w:rsid w:val="0049333D"/>
  </w:style>
  <w:style w:type="character" w:customStyle="1" w:styleId="WW8Num33z0">
    <w:name w:val="WW8Num33z0"/>
    <w:rsid w:val="0049333D"/>
    <w:rPr>
      <w:rFonts w:ascii="Symbol" w:eastAsia="Times New Roman" w:hAnsi="Symbol" w:cs="Times New Roman"/>
    </w:rPr>
  </w:style>
  <w:style w:type="character" w:customStyle="1" w:styleId="WW8Num33z1">
    <w:name w:val="WW8Num33z1"/>
    <w:rsid w:val="0049333D"/>
    <w:rPr>
      <w:rFonts w:ascii="Courier New" w:hAnsi="Courier New" w:cs="Courier New"/>
    </w:rPr>
  </w:style>
  <w:style w:type="character" w:customStyle="1" w:styleId="WW8Num33z2">
    <w:name w:val="WW8Num33z2"/>
    <w:rsid w:val="0049333D"/>
    <w:rPr>
      <w:rFonts w:ascii="Wingdings" w:hAnsi="Wingdings" w:cs="Wingdings"/>
    </w:rPr>
  </w:style>
  <w:style w:type="character" w:customStyle="1" w:styleId="WW8Num33z3">
    <w:name w:val="WW8Num33z3"/>
    <w:rsid w:val="0049333D"/>
    <w:rPr>
      <w:rFonts w:ascii="Symbol" w:hAnsi="Symbol" w:cs="Symbol"/>
    </w:rPr>
  </w:style>
  <w:style w:type="character" w:customStyle="1" w:styleId="WW8Num34z0">
    <w:name w:val="WW8Num34z0"/>
    <w:rsid w:val="0049333D"/>
    <w:rPr>
      <w:rFonts w:ascii="Symbol" w:eastAsia="Times New Roman" w:hAnsi="Symbol" w:cs="Times New Roman"/>
    </w:rPr>
  </w:style>
  <w:style w:type="character" w:customStyle="1" w:styleId="WW8Num34z2">
    <w:name w:val="WW8Num34z2"/>
    <w:rsid w:val="0049333D"/>
    <w:rPr>
      <w:rFonts w:ascii="Wingdings" w:hAnsi="Wingdings" w:cs="Wingdings"/>
    </w:rPr>
  </w:style>
  <w:style w:type="character" w:customStyle="1" w:styleId="WW8Num34z3">
    <w:name w:val="WW8Num34z3"/>
    <w:rsid w:val="0049333D"/>
    <w:rPr>
      <w:rFonts w:ascii="Symbol" w:hAnsi="Symbol" w:cs="Symbol"/>
    </w:rPr>
  </w:style>
  <w:style w:type="character" w:customStyle="1" w:styleId="WW8Num34z4">
    <w:name w:val="WW8Num34z4"/>
    <w:rsid w:val="0049333D"/>
    <w:rPr>
      <w:rFonts w:ascii="Courier New" w:hAnsi="Courier New" w:cs="Courier New"/>
    </w:rPr>
  </w:style>
  <w:style w:type="character" w:customStyle="1" w:styleId="WW8Num35z0">
    <w:name w:val="WW8Num35z0"/>
    <w:rsid w:val="0049333D"/>
    <w:rPr>
      <w:rFonts w:ascii="Times New Roman" w:hAnsi="Times New Roman" w:cs="Times New Roman"/>
    </w:rPr>
  </w:style>
  <w:style w:type="character" w:customStyle="1" w:styleId="WW8Num35z1">
    <w:name w:val="WW8Num35z1"/>
    <w:rsid w:val="0049333D"/>
    <w:rPr>
      <w:rFonts w:ascii="Courier New" w:hAnsi="Courier New" w:cs="Courier New"/>
    </w:rPr>
  </w:style>
  <w:style w:type="character" w:customStyle="1" w:styleId="WW8Num35z2">
    <w:name w:val="WW8Num35z2"/>
    <w:rsid w:val="0049333D"/>
    <w:rPr>
      <w:rFonts w:ascii="Wingdings" w:hAnsi="Wingdings" w:cs="Wingdings"/>
    </w:rPr>
  </w:style>
  <w:style w:type="character" w:customStyle="1" w:styleId="WW8Num35z3">
    <w:name w:val="WW8Num35z3"/>
    <w:rsid w:val="0049333D"/>
    <w:rPr>
      <w:rFonts w:ascii="Symbol" w:hAnsi="Symbol" w:cs="Symbol"/>
    </w:rPr>
  </w:style>
  <w:style w:type="character" w:customStyle="1" w:styleId="WW8Num36z0">
    <w:name w:val="WW8Num36z0"/>
    <w:rsid w:val="0049333D"/>
    <w:rPr>
      <w:rFonts w:ascii="Symbol" w:eastAsia="Times New Roman" w:hAnsi="Symbol" w:cs="Times New Roman"/>
    </w:rPr>
  </w:style>
  <w:style w:type="character" w:customStyle="1" w:styleId="WW8Num36z1">
    <w:name w:val="WW8Num36z1"/>
    <w:rsid w:val="0049333D"/>
    <w:rPr>
      <w:rFonts w:ascii="Courier New" w:hAnsi="Courier New" w:cs="Courier New"/>
    </w:rPr>
  </w:style>
  <w:style w:type="character" w:customStyle="1" w:styleId="WW8Num36z2">
    <w:name w:val="WW8Num36z2"/>
    <w:rsid w:val="0049333D"/>
    <w:rPr>
      <w:rFonts w:ascii="Wingdings" w:hAnsi="Wingdings" w:cs="Wingdings"/>
    </w:rPr>
  </w:style>
  <w:style w:type="character" w:customStyle="1" w:styleId="WW8Num36z3">
    <w:name w:val="WW8Num36z3"/>
    <w:rsid w:val="0049333D"/>
    <w:rPr>
      <w:rFonts w:ascii="Symbol" w:hAnsi="Symbol" w:cs="Symbol"/>
    </w:rPr>
  </w:style>
  <w:style w:type="character" w:customStyle="1" w:styleId="WW8Num37z0">
    <w:name w:val="WW8Num37z0"/>
    <w:rsid w:val="0049333D"/>
    <w:rPr>
      <w:b/>
      <w:bCs/>
      <w:color w:val="000000"/>
    </w:rPr>
  </w:style>
  <w:style w:type="character" w:customStyle="1" w:styleId="WW8Num37ztrue">
    <w:name w:val="WW8Num37ztrue"/>
    <w:rsid w:val="0049333D"/>
  </w:style>
  <w:style w:type="character" w:customStyle="1" w:styleId="WW8Num37ztrue7">
    <w:name w:val="WW8Num37ztrue7"/>
    <w:rsid w:val="0049333D"/>
  </w:style>
  <w:style w:type="character" w:customStyle="1" w:styleId="WW8Num37ztrue6">
    <w:name w:val="WW8Num37ztrue6"/>
    <w:rsid w:val="0049333D"/>
  </w:style>
  <w:style w:type="character" w:customStyle="1" w:styleId="WW8Num37ztrue5">
    <w:name w:val="WW8Num37ztrue5"/>
    <w:rsid w:val="0049333D"/>
  </w:style>
  <w:style w:type="character" w:customStyle="1" w:styleId="WW8Num37ztrue4">
    <w:name w:val="WW8Num37ztrue4"/>
    <w:rsid w:val="0049333D"/>
  </w:style>
  <w:style w:type="character" w:customStyle="1" w:styleId="WW8Num37ztrue3">
    <w:name w:val="WW8Num37ztrue3"/>
    <w:rsid w:val="0049333D"/>
  </w:style>
  <w:style w:type="character" w:customStyle="1" w:styleId="WW8Num37ztrue2">
    <w:name w:val="WW8Num37ztrue2"/>
    <w:rsid w:val="0049333D"/>
  </w:style>
  <w:style w:type="character" w:customStyle="1" w:styleId="WW8Num37ztrue1">
    <w:name w:val="WW8Num37ztrue1"/>
    <w:rsid w:val="0049333D"/>
  </w:style>
  <w:style w:type="character" w:customStyle="1" w:styleId="WW8Num38z0">
    <w:name w:val="WW8Num38z0"/>
    <w:rsid w:val="0049333D"/>
    <w:rPr>
      <w:rFonts w:ascii="Symbol" w:eastAsia="Times New Roman" w:hAnsi="Symbol" w:cs="Times New Roman"/>
    </w:rPr>
  </w:style>
  <w:style w:type="character" w:customStyle="1" w:styleId="WW8Num38z1">
    <w:name w:val="WW8Num38z1"/>
    <w:rsid w:val="0049333D"/>
    <w:rPr>
      <w:rFonts w:ascii="Courier New" w:hAnsi="Courier New" w:cs="Courier New"/>
    </w:rPr>
  </w:style>
  <w:style w:type="character" w:customStyle="1" w:styleId="WW8Num38z2">
    <w:name w:val="WW8Num38z2"/>
    <w:rsid w:val="0049333D"/>
    <w:rPr>
      <w:rFonts w:ascii="Wingdings" w:hAnsi="Wingdings" w:cs="Wingdings"/>
    </w:rPr>
  </w:style>
  <w:style w:type="character" w:customStyle="1" w:styleId="WW8Num38z3">
    <w:name w:val="WW8Num38z3"/>
    <w:rsid w:val="0049333D"/>
    <w:rPr>
      <w:rFonts w:ascii="Symbol" w:hAnsi="Symbol" w:cs="Symbol"/>
    </w:rPr>
  </w:style>
  <w:style w:type="character" w:customStyle="1" w:styleId="WW8Num39z0">
    <w:name w:val="WW8Num39z0"/>
    <w:rsid w:val="0049333D"/>
    <w:rPr>
      <w:rFonts w:ascii="Symbol" w:eastAsia="Times New Roman" w:hAnsi="Symbol" w:cs="Times New Roman"/>
    </w:rPr>
  </w:style>
  <w:style w:type="character" w:customStyle="1" w:styleId="WW8Num39z1">
    <w:name w:val="WW8Num39z1"/>
    <w:rsid w:val="0049333D"/>
    <w:rPr>
      <w:rFonts w:ascii="Courier New" w:hAnsi="Courier New" w:cs="Courier New"/>
    </w:rPr>
  </w:style>
  <w:style w:type="character" w:customStyle="1" w:styleId="WW8Num39z2">
    <w:name w:val="WW8Num39z2"/>
    <w:rsid w:val="0049333D"/>
    <w:rPr>
      <w:rFonts w:ascii="Wingdings" w:hAnsi="Wingdings" w:cs="Wingdings"/>
    </w:rPr>
  </w:style>
  <w:style w:type="character" w:customStyle="1" w:styleId="WW8Num39z3">
    <w:name w:val="WW8Num39z3"/>
    <w:rsid w:val="0049333D"/>
    <w:rPr>
      <w:rFonts w:ascii="Symbol" w:hAnsi="Symbol" w:cs="Symbol"/>
    </w:rPr>
  </w:style>
  <w:style w:type="character" w:customStyle="1" w:styleId="WW8Num40z0">
    <w:name w:val="WW8Num40z0"/>
    <w:rsid w:val="0049333D"/>
    <w:rPr>
      <w:rFonts w:ascii="Symbol" w:eastAsia="Times New Roman" w:hAnsi="Symbol" w:cs="Times New Roman"/>
    </w:rPr>
  </w:style>
  <w:style w:type="character" w:customStyle="1" w:styleId="WW8Num40z1">
    <w:name w:val="WW8Num40z1"/>
    <w:rsid w:val="0049333D"/>
    <w:rPr>
      <w:rFonts w:ascii="Courier New" w:hAnsi="Courier New" w:cs="Courier New"/>
    </w:rPr>
  </w:style>
  <w:style w:type="character" w:customStyle="1" w:styleId="WW8Num40z2">
    <w:name w:val="WW8Num40z2"/>
    <w:rsid w:val="0049333D"/>
    <w:rPr>
      <w:rFonts w:ascii="Wingdings" w:hAnsi="Wingdings" w:cs="Wingdings"/>
    </w:rPr>
  </w:style>
  <w:style w:type="character" w:customStyle="1" w:styleId="WW8Num40z3">
    <w:name w:val="WW8Num40z3"/>
    <w:rsid w:val="0049333D"/>
    <w:rPr>
      <w:rFonts w:ascii="Symbol" w:hAnsi="Symbol" w:cs="Symbol"/>
    </w:rPr>
  </w:style>
  <w:style w:type="character" w:customStyle="1" w:styleId="WW8Num41zfalse">
    <w:name w:val="WW8Num41zfalse"/>
    <w:rsid w:val="0049333D"/>
  </w:style>
  <w:style w:type="character" w:customStyle="1" w:styleId="WW8Num41ztrue">
    <w:name w:val="WW8Num41ztrue"/>
    <w:rsid w:val="0049333D"/>
  </w:style>
  <w:style w:type="character" w:customStyle="1" w:styleId="WW8Num41ztrue7">
    <w:name w:val="WW8Num41ztrue7"/>
    <w:rsid w:val="0049333D"/>
  </w:style>
  <w:style w:type="character" w:customStyle="1" w:styleId="WW8Num41ztrue6">
    <w:name w:val="WW8Num41ztrue6"/>
    <w:rsid w:val="0049333D"/>
  </w:style>
  <w:style w:type="character" w:customStyle="1" w:styleId="WW8Num41ztrue5">
    <w:name w:val="WW8Num41ztrue5"/>
    <w:rsid w:val="0049333D"/>
  </w:style>
  <w:style w:type="character" w:customStyle="1" w:styleId="WW8Num41ztrue4">
    <w:name w:val="WW8Num41ztrue4"/>
    <w:rsid w:val="0049333D"/>
  </w:style>
  <w:style w:type="character" w:customStyle="1" w:styleId="WW8Num41ztrue3">
    <w:name w:val="WW8Num41ztrue3"/>
    <w:rsid w:val="0049333D"/>
  </w:style>
  <w:style w:type="character" w:customStyle="1" w:styleId="WW8Num41ztrue2">
    <w:name w:val="WW8Num41ztrue2"/>
    <w:rsid w:val="0049333D"/>
  </w:style>
  <w:style w:type="character" w:customStyle="1" w:styleId="WW8Num41ztrue1">
    <w:name w:val="WW8Num41ztrue1"/>
    <w:rsid w:val="0049333D"/>
  </w:style>
  <w:style w:type="character" w:customStyle="1" w:styleId="WW8Num42z0">
    <w:name w:val="WW8Num42z0"/>
    <w:rsid w:val="0049333D"/>
    <w:rPr>
      <w:rFonts w:ascii="Symbol" w:eastAsia="Times New Roman" w:hAnsi="Symbol" w:cs="Times New Roman"/>
    </w:rPr>
  </w:style>
  <w:style w:type="character" w:customStyle="1" w:styleId="WW8Num42z1">
    <w:name w:val="WW8Num42z1"/>
    <w:rsid w:val="0049333D"/>
    <w:rPr>
      <w:rFonts w:ascii="Courier New" w:hAnsi="Courier New" w:cs="Courier New"/>
    </w:rPr>
  </w:style>
  <w:style w:type="character" w:customStyle="1" w:styleId="WW8Num42z2">
    <w:name w:val="WW8Num42z2"/>
    <w:rsid w:val="0049333D"/>
    <w:rPr>
      <w:rFonts w:ascii="Wingdings" w:hAnsi="Wingdings" w:cs="Wingdings"/>
    </w:rPr>
  </w:style>
  <w:style w:type="character" w:customStyle="1" w:styleId="WW8Num42z3">
    <w:name w:val="WW8Num42z3"/>
    <w:rsid w:val="0049333D"/>
    <w:rPr>
      <w:rFonts w:ascii="Symbol" w:hAnsi="Symbol" w:cs="Symbol"/>
    </w:rPr>
  </w:style>
  <w:style w:type="character" w:customStyle="1" w:styleId="WW8Num43z0">
    <w:name w:val="WW8Num43z0"/>
    <w:rsid w:val="0049333D"/>
    <w:rPr>
      <w:rFonts w:ascii="Symbol" w:eastAsia="Times New Roman" w:hAnsi="Symbol" w:cs="Times New Roman"/>
    </w:rPr>
  </w:style>
  <w:style w:type="character" w:customStyle="1" w:styleId="WW8Num43z1">
    <w:name w:val="WW8Num43z1"/>
    <w:rsid w:val="0049333D"/>
    <w:rPr>
      <w:rFonts w:ascii="Courier New" w:hAnsi="Courier New" w:cs="Courier New"/>
    </w:rPr>
  </w:style>
  <w:style w:type="character" w:customStyle="1" w:styleId="WW8Num43z2">
    <w:name w:val="WW8Num43z2"/>
    <w:rsid w:val="0049333D"/>
    <w:rPr>
      <w:rFonts w:ascii="Wingdings" w:hAnsi="Wingdings" w:cs="Wingdings"/>
    </w:rPr>
  </w:style>
  <w:style w:type="character" w:customStyle="1" w:styleId="WW8Num43z3">
    <w:name w:val="WW8Num43z3"/>
    <w:rsid w:val="0049333D"/>
    <w:rPr>
      <w:rFonts w:ascii="Symbol" w:hAnsi="Symbol" w:cs="Symbol"/>
    </w:rPr>
  </w:style>
  <w:style w:type="character" w:customStyle="1" w:styleId="WW8Num44z0">
    <w:name w:val="WW8Num44z0"/>
    <w:rsid w:val="0049333D"/>
    <w:rPr>
      <w:rFonts w:ascii="Symbol" w:eastAsia="Times New Roman" w:hAnsi="Symbol" w:cs="Times New Roman"/>
    </w:rPr>
  </w:style>
  <w:style w:type="character" w:customStyle="1" w:styleId="WW8Num44z1">
    <w:name w:val="WW8Num44z1"/>
    <w:rsid w:val="0049333D"/>
    <w:rPr>
      <w:rFonts w:ascii="Courier New" w:hAnsi="Courier New" w:cs="Courier New"/>
    </w:rPr>
  </w:style>
  <w:style w:type="character" w:customStyle="1" w:styleId="WW8Num44z2">
    <w:name w:val="WW8Num44z2"/>
    <w:rsid w:val="0049333D"/>
    <w:rPr>
      <w:rFonts w:ascii="Wingdings" w:hAnsi="Wingdings" w:cs="Wingdings"/>
    </w:rPr>
  </w:style>
  <w:style w:type="character" w:customStyle="1" w:styleId="WW8Num44z3">
    <w:name w:val="WW8Num44z3"/>
    <w:rsid w:val="0049333D"/>
    <w:rPr>
      <w:rFonts w:ascii="Symbol" w:hAnsi="Symbol" w:cs="Symbol"/>
    </w:rPr>
  </w:style>
  <w:style w:type="character" w:customStyle="1" w:styleId="WW8Num45z0">
    <w:name w:val="WW8Num45z0"/>
    <w:rsid w:val="0049333D"/>
    <w:rPr>
      <w:rFonts w:ascii="Symbol" w:eastAsia="Times New Roman" w:hAnsi="Symbol" w:cs="Times New Roman"/>
    </w:rPr>
  </w:style>
  <w:style w:type="character" w:customStyle="1" w:styleId="WW8Num45z1">
    <w:name w:val="WW8Num45z1"/>
    <w:rsid w:val="0049333D"/>
    <w:rPr>
      <w:rFonts w:ascii="Courier New" w:hAnsi="Courier New" w:cs="Courier New"/>
    </w:rPr>
  </w:style>
  <w:style w:type="character" w:customStyle="1" w:styleId="WW8Num45z2">
    <w:name w:val="WW8Num45z2"/>
    <w:rsid w:val="0049333D"/>
    <w:rPr>
      <w:rFonts w:ascii="Wingdings" w:hAnsi="Wingdings" w:cs="Wingdings"/>
    </w:rPr>
  </w:style>
  <w:style w:type="character" w:customStyle="1" w:styleId="WW8Num45z3">
    <w:name w:val="WW8Num45z3"/>
    <w:rsid w:val="0049333D"/>
    <w:rPr>
      <w:rFonts w:ascii="Symbol" w:hAnsi="Symbol" w:cs="Symbol"/>
    </w:rPr>
  </w:style>
  <w:style w:type="character" w:customStyle="1" w:styleId="WW8Num46z0">
    <w:name w:val="WW8Num46z0"/>
    <w:rsid w:val="0049333D"/>
    <w:rPr>
      <w:rFonts w:ascii="Times New Roman" w:hAnsi="Times New Roman" w:cs="Times New Roman"/>
    </w:rPr>
  </w:style>
  <w:style w:type="character" w:customStyle="1" w:styleId="WW8Num47z0">
    <w:name w:val="WW8Num47z0"/>
    <w:rsid w:val="0049333D"/>
    <w:rPr>
      <w:rFonts w:ascii="Symbol" w:eastAsia="Times New Roman" w:hAnsi="Symbol" w:cs="Times New Roman"/>
      <w:color w:val="000000"/>
    </w:rPr>
  </w:style>
  <w:style w:type="character" w:customStyle="1" w:styleId="WW8Num47z2">
    <w:name w:val="WW8Num47z2"/>
    <w:rsid w:val="0049333D"/>
    <w:rPr>
      <w:rFonts w:ascii="Times New Roman" w:eastAsia="Times New Roman" w:hAnsi="Times New Roman" w:cs="Times New Roman"/>
    </w:rPr>
  </w:style>
  <w:style w:type="character" w:customStyle="1" w:styleId="WW8Num47z3">
    <w:name w:val="WW8Num47z3"/>
    <w:rsid w:val="0049333D"/>
    <w:rPr>
      <w:rFonts w:ascii="Symbol" w:hAnsi="Symbol" w:cs="Symbol"/>
    </w:rPr>
  </w:style>
  <w:style w:type="character" w:customStyle="1" w:styleId="WW8Num47z4">
    <w:name w:val="WW8Num47z4"/>
    <w:rsid w:val="0049333D"/>
    <w:rPr>
      <w:rFonts w:ascii="Courier New" w:hAnsi="Courier New" w:cs="Courier New"/>
    </w:rPr>
  </w:style>
  <w:style w:type="character" w:customStyle="1" w:styleId="WW8Num47z5">
    <w:name w:val="WW8Num47z5"/>
    <w:rsid w:val="0049333D"/>
    <w:rPr>
      <w:rFonts w:ascii="Wingdings" w:hAnsi="Wingdings" w:cs="Wingdings"/>
    </w:rPr>
  </w:style>
  <w:style w:type="character" w:customStyle="1" w:styleId="WW8Num48z0">
    <w:name w:val="WW8Num48z0"/>
    <w:rsid w:val="0049333D"/>
    <w:rPr>
      <w:rFonts w:ascii="Symbol" w:hAnsi="Symbol" w:cs="Symbol"/>
    </w:rPr>
  </w:style>
  <w:style w:type="character" w:customStyle="1" w:styleId="WW8Num48z1">
    <w:name w:val="WW8Num48z1"/>
    <w:rsid w:val="0049333D"/>
    <w:rPr>
      <w:rFonts w:ascii="Courier New" w:hAnsi="Courier New" w:cs="Courier New"/>
    </w:rPr>
  </w:style>
  <w:style w:type="character" w:customStyle="1" w:styleId="WW8Num48z2">
    <w:name w:val="WW8Num48z2"/>
    <w:rsid w:val="0049333D"/>
    <w:rPr>
      <w:rFonts w:ascii="Wingdings" w:hAnsi="Wingdings" w:cs="Wingdings"/>
    </w:rPr>
  </w:style>
  <w:style w:type="character" w:customStyle="1" w:styleId="11">
    <w:name w:val="Основной шрифт абзаца1"/>
    <w:rsid w:val="0049333D"/>
  </w:style>
  <w:style w:type="character" w:customStyle="1" w:styleId="50">
    <w:name w:val="Заголовок 5 Знак"/>
    <w:rsid w:val="0049333D"/>
    <w:rPr>
      <w:rFonts w:ascii="Calibri" w:hAnsi="Calibri" w:cs="Calibri"/>
      <w:b/>
      <w:bCs/>
      <w:i/>
      <w:iCs/>
      <w:sz w:val="26"/>
      <w:szCs w:val="26"/>
    </w:rPr>
  </w:style>
  <w:style w:type="character" w:customStyle="1" w:styleId="12">
    <w:name w:val="Стиль 12 пт"/>
    <w:rsid w:val="0049333D"/>
    <w:rPr>
      <w:sz w:val="24"/>
    </w:rPr>
  </w:style>
  <w:style w:type="character" w:customStyle="1" w:styleId="a3">
    <w:name w:val="Текст Знак"/>
    <w:aliases w:val=" Знак11 Знак1"/>
    <w:rsid w:val="0049333D"/>
    <w:rPr>
      <w:rFonts w:ascii="Courier New" w:hAnsi="Courier New" w:cs="Courier New"/>
      <w:lang w:val="ru-RU" w:bidi="ar-SA"/>
    </w:rPr>
  </w:style>
  <w:style w:type="character" w:customStyle="1" w:styleId="ConsPlusNormal">
    <w:name w:val="ConsPlusNormal Знак"/>
    <w:rsid w:val="0049333D"/>
    <w:rPr>
      <w:rFonts w:ascii="Arial" w:hAnsi="Arial" w:cs="Arial"/>
      <w:lang w:val="ru-RU" w:bidi="ar-SA"/>
    </w:rPr>
  </w:style>
  <w:style w:type="character" w:customStyle="1" w:styleId="a4">
    <w:name w:val="Цветовое выделение"/>
    <w:rsid w:val="0049333D"/>
    <w:rPr>
      <w:b/>
      <w:color w:val="000080"/>
    </w:rPr>
  </w:style>
  <w:style w:type="character" w:customStyle="1" w:styleId="a5">
    <w:name w:val="Гипертекстовая ссылка"/>
    <w:rsid w:val="0049333D"/>
    <w:rPr>
      <w:rFonts w:cs="Times New Roman"/>
      <w:b/>
      <w:color w:val="008000"/>
    </w:rPr>
  </w:style>
  <w:style w:type="character" w:styleId="a6">
    <w:name w:val="page number"/>
    <w:basedOn w:val="11"/>
    <w:rsid w:val="0049333D"/>
  </w:style>
  <w:style w:type="character" w:styleId="a7">
    <w:name w:val="Hyperlink"/>
    <w:uiPriority w:val="99"/>
    <w:rsid w:val="0049333D"/>
    <w:rPr>
      <w:color w:val="0044AA"/>
      <w:u w:val="single"/>
    </w:rPr>
  </w:style>
  <w:style w:type="character" w:customStyle="1" w:styleId="100">
    <w:name w:val="Знак Знак10"/>
    <w:rsid w:val="0049333D"/>
    <w:rPr>
      <w:rFonts w:ascii="Courier New" w:hAnsi="Courier New" w:cs="Courier New"/>
      <w:lang w:val="ru-RU" w:bidi="ar-SA"/>
    </w:rPr>
  </w:style>
  <w:style w:type="character" w:customStyle="1" w:styleId="21">
    <w:name w:val="Основной текст с отступом 2 Знак"/>
    <w:link w:val="22"/>
    <w:rsid w:val="0049333D"/>
    <w:rPr>
      <w:sz w:val="24"/>
      <w:szCs w:val="24"/>
    </w:rPr>
  </w:style>
  <w:style w:type="character" w:customStyle="1" w:styleId="a8">
    <w:name w:val="Текст сноски Знак"/>
    <w:basedOn w:val="11"/>
    <w:rsid w:val="0049333D"/>
  </w:style>
  <w:style w:type="character" w:customStyle="1" w:styleId="a9">
    <w:name w:val="Символ сноски"/>
    <w:rsid w:val="0049333D"/>
    <w:rPr>
      <w:vertAlign w:val="superscript"/>
    </w:rPr>
  </w:style>
  <w:style w:type="character" w:styleId="aa">
    <w:name w:val="Strong"/>
    <w:qFormat/>
    <w:rsid w:val="0049333D"/>
    <w:rPr>
      <w:b/>
      <w:bCs/>
    </w:rPr>
  </w:style>
  <w:style w:type="character" w:styleId="ab">
    <w:name w:val="footnote reference"/>
    <w:rsid w:val="0049333D"/>
    <w:rPr>
      <w:vertAlign w:val="superscript"/>
    </w:rPr>
  </w:style>
  <w:style w:type="character" w:customStyle="1" w:styleId="ac">
    <w:name w:val="Ссылка указателя"/>
    <w:rsid w:val="0049333D"/>
  </w:style>
  <w:style w:type="character" w:styleId="ad">
    <w:name w:val="endnote reference"/>
    <w:rsid w:val="0049333D"/>
    <w:rPr>
      <w:vertAlign w:val="superscript"/>
    </w:rPr>
  </w:style>
  <w:style w:type="character" w:customStyle="1" w:styleId="ae">
    <w:name w:val="Символы концевой сноски"/>
    <w:rsid w:val="0049333D"/>
  </w:style>
  <w:style w:type="paragraph" w:customStyle="1" w:styleId="13">
    <w:name w:val="Заголовок1"/>
    <w:basedOn w:val="a"/>
    <w:next w:val="af"/>
    <w:rsid w:val="0049333D"/>
    <w:pPr>
      <w:jc w:val="center"/>
    </w:pPr>
    <w:rPr>
      <w:sz w:val="28"/>
      <w:szCs w:val="28"/>
    </w:rPr>
  </w:style>
  <w:style w:type="paragraph" w:styleId="af">
    <w:name w:val="Body Text"/>
    <w:basedOn w:val="a"/>
    <w:link w:val="af0"/>
    <w:rsid w:val="0049333D"/>
    <w:pPr>
      <w:spacing w:after="120"/>
    </w:pPr>
  </w:style>
  <w:style w:type="paragraph" w:styleId="af1">
    <w:name w:val="List"/>
    <w:basedOn w:val="af"/>
    <w:rsid w:val="0049333D"/>
    <w:rPr>
      <w:rFonts w:cs="Mangal"/>
    </w:rPr>
  </w:style>
  <w:style w:type="paragraph" w:styleId="af2">
    <w:name w:val="caption"/>
    <w:basedOn w:val="a"/>
    <w:qFormat/>
    <w:rsid w:val="0049333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49333D"/>
    <w:pPr>
      <w:suppressLineNumbers/>
    </w:pPr>
    <w:rPr>
      <w:rFonts w:cs="Mangal"/>
    </w:rPr>
  </w:style>
  <w:style w:type="paragraph" w:styleId="af3">
    <w:name w:val="Normal (Web)"/>
    <w:aliases w:val="Обычный (Web),Обычный (Web)1"/>
    <w:basedOn w:val="a"/>
    <w:link w:val="af4"/>
    <w:rsid w:val="0049333D"/>
  </w:style>
  <w:style w:type="paragraph" w:styleId="HTML">
    <w:name w:val="HTML Preformatted"/>
    <w:basedOn w:val="a"/>
    <w:link w:val="HTML0"/>
    <w:rsid w:val="00493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5">
    <w:name w:val="Body Text Indent"/>
    <w:basedOn w:val="a"/>
    <w:rsid w:val="0049333D"/>
    <w:pPr>
      <w:spacing w:after="120"/>
      <w:ind w:left="283"/>
    </w:pPr>
  </w:style>
  <w:style w:type="paragraph" w:customStyle="1" w:styleId="ConsNormal">
    <w:name w:val="ConsNormal"/>
    <w:link w:val="ConsNormal0"/>
    <w:rsid w:val="0049333D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f6">
    <w:name w:val="МОЕ"/>
    <w:basedOn w:val="a"/>
    <w:rsid w:val="0049333D"/>
    <w:pPr>
      <w:ind w:firstLine="709"/>
      <w:jc w:val="both"/>
    </w:pPr>
    <w:rPr>
      <w:spacing w:val="10"/>
      <w:sz w:val="28"/>
      <w:szCs w:val="28"/>
    </w:rPr>
  </w:style>
  <w:style w:type="paragraph" w:customStyle="1" w:styleId="af7">
    <w:name w:val="основной"/>
    <w:basedOn w:val="a"/>
    <w:rsid w:val="0049333D"/>
    <w:pPr>
      <w:keepNext/>
      <w:suppressAutoHyphens/>
    </w:pPr>
    <w:rPr>
      <w:rFonts w:ascii="Arial" w:eastAsia="Lucida Sans Unicode" w:hAnsi="Arial" w:cs="Arial"/>
      <w:kern w:val="1"/>
    </w:rPr>
  </w:style>
  <w:style w:type="paragraph" w:customStyle="1" w:styleId="af8">
    <w:name w:val="Знак Знак Знак Знак Знак Знак"/>
    <w:basedOn w:val="a"/>
    <w:rsid w:val="0049333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Iauiue">
    <w:name w:val="Iau?iue"/>
    <w:rsid w:val="0049333D"/>
    <w:pPr>
      <w:widowControl w:val="0"/>
      <w:suppressAutoHyphens/>
    </w:pPr>
    <w:rPr>
      <w:rFonts w:eastAsia="Arial"/>
      <w:lang w:eastAsia="zh-CN"/>
    </w:rPr>
  </w:style>
  <w:style w:type="paragraph" w:customStyle="1" w:styleId="15">
    <w:name w:val="Текст1"/>
    <w:basedOn w:val="a"/>
    <w:rsid w:val="0049333D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rsid w:val="0049333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nienie">
    <w:name w:val="nienie"/>
    <w:basedOn w:val="Iauiue"/>
    <w:rsid w:val="0049333D"/>
    <w:pPr>
      <w:keepLines/>
      <w:tabs>
        <w:tab w:val="num" w:pos="283"/>
      </w:tabs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</w:rPr>
  </w:style>
  <w:style w:type="paragraph" w:customStyle="1" w:styleId="af9">
    <w:name w:val="Заголовок статьи"/>
    <w:basedOn w:val="a"/>
    <w:next w:val="a"/>
    <w:rsid w:val="0049333D"/>
    <w:pPr>
      <w:widowControl w:val="0"/>
      <w:autoSpaceDE w:val="0"/>
      <w:ind w:left="1612" w:hanging="892"/>
      <w:jc w:val="both"/>
    </w:pPr>
    <w:rPr>
      <w:rFonts w:ascii="Arial" w:hAnsi="Arial" w:cs="Arial"/>
    </w:rPr>
  </w:style>
  <w:style w:type="paragraph" w:styleId="afa">
    <w:name w:val="footer"/>
    <w:basedOn w:val="a"/>
    <w:link w:val="afb"/>
    <w:rsid w:val="0049333D"/>
    <w:pPr>
      <w:tabs>
        <w:tab w:val="center" w:pos="4677"/>
        <w:tab w:val="right" w:pos="9355"/>
      </w:tabs>
    </w:pPr>
  </w:style>
  <w:style w:type="paragraph" w:customStyle="1" w:styleId="afc">
    <w:name w:val="Зоны"/>
    <w:basedOn w:val="a"/>
    <w:rsid w:val="0049333D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 w:cs="Arial"/>
      <w:b/>
      <w:szCs w:val="20"/>
    </w:rPr>
  </w:style>
  <w:style w:type="paragraph" w:customStyle="1" w:styleId="afd">
    <w:name w:val="ВидыДеятельности"/>
    <w:basedOn w:val="a"/>
    <w:rsid w:val="0049333D"/>
    <w:pPr>
      <w:tabs>
        <w:tab w:val="left" w:pos="851"/>
        <w:tab w:val="num" w:pos="2007"/>
      </w:tabs>
      <w:spacing w:after="80"/>
      <w:ind w:left="1134" w:hanging="567"/>
      <w:jc w:val="both"/>
    </w:pPr>
    <w:rPr>
      <w:rFonts w:ascii="Arial" w:hAnsi="Arial" w:cs="Arial"/>
      <w:sz w:val="22"/>
      <w:szCs w:val="20"/>
    </w:rPr>
  </w:style>
  <w:style w:type="paragraph" w:customStyle="1" w:styleId="src">
    <w:name w:val="src"/>
    <w:basedOn w:val="a"/>
    <w:rsid w:val="0049333D"/>
    <w:pPr>
      <w:spacing w:after="240"/>
    </w:pPr>
    <w:rPr>
      <w:i/>
      <w:iCs/>
      <w:color w:val="939756"/>
      <w:sz w:val="18"/>
      <w:szCs w:val="18"/>
    </w:rPr>
  </w:style>
  <w:style w:type="paragraph" w:customStyle="1" w:styleId="afe">
    <w:name w:val="Раздел"/>
    <w:basedOn w:val="a"/>
    <w:rsid w:val="0049333D"/>
    <w:pPr>
      <w:ind w:left="720"/>
    </w:pPr>
    <w:rPr>
      <w:b/>
    </w:rPr>
  </w:style>
  <w:style w:type="paragraph" w:customStyle="1" w:styleId="aff">
    <w:name w:val="Генплан"/>
    <w:basedOn w:val="a"/>
    <w:rsid w:val="0049333D"/>
    <w:pPr>
      <w:tabs>
        <w:tab w:val="left" w:pos="7797"/>
      </w:tabs>
      <w:spacing w:line="360" w:lineRule="auto"/>
      <w:jc w:val="center"/>
    </w:pPr>
    <w:rPr>
      <w:b/>
      <w:sz w:val="32"/>
      <w:szCs w:val="28"/>
    </w:rPr>
  </w:style>
  <w:style w:type="paragraph" w:customStyle="1" w:styleId="S">
    <w:name w:val="S_Обычный в таблице"/>
    <w:basedOn w:val="a"/>
    <w:rsid w:val="0049333D"/>
    <w:pPr>
      <w:spacing w:line="360" w:lineRule="auto"/>
      <w:jc w:val="center"/>
    </w:pPr>
  </w:style>
  <w:style w:type="paragraph" w:styleId="aff0">
    <w:name w:val="header"/>
    <w:basedOn w:val="a"/>
    <w:rsid w:val="0049333D"/>
    <w:pPr>
      <w:tabs>
        <w:tab w:val="center" w:pos="4677"/>
        <w:tab w:val="right" w:pos="9355"/>
      </w:tabs>
    </w:pPr>
  </w:style>
  <w:style w:type="paragraph" w:styleId="16">
    <w:name w:val="toc 1"/>
    <w:basedOn w:val="a"/>
    <w:next w:val="a"/>
    <w:uiPriority w:val="39"/>
    <w:rsid w:val="0049333D"/>
  </w:style>
  <w:style w:type="paragraph" w:styleId="23">
    <w:name w:val="toc 2"/>
    <w:basedOn w:val="a"/>
    <w:next w:val="a"/>
    <w:uiPriority w:val="39"/>
    <w:rsid w:val="0049333D"/>
    <w:pPr>
      <w:ind w:left="567"/>
    </w:pPr>
  </w:style>
  <w:style w:type="paragraph" w:styleId="32">
    <w:name w:val="toc 3"/>
    <w:basedOn w:val="a"/>
    <w:next w:val="a"/>
    <w:uiPriority w:val="39"/>
    <w:rsid w:val="0049333D"/>
    <w:pPr>
      <w:ind w:left="1134"/>
    </w:pPr>
  </w:style>
  <w:style w:type="paragraph" w:styleId="40">
    <w:name w:val="toc 4"/>
    <w:basedOn w:val="a"/>
    <w:next w:val="a"/>
    <w:uiPriority w:val="39"/>
    <w:rsid w:val="0049333D"/>
    <w:pPr>
      <w:ind w:left="851"/>
    </w:pPr>
  </w:style>
  <w:style w:type="paragraph" w:styleId="aff1">
    <w:name w:val="Balloon Text"/>
    <w:basedOn w:val="a"/>
    <w:rsid w:val="0049333D"/>
    <w:rPr>
      <w:rFonts w:ascii="Tahoma" w:hAnsi="Tahoma" w:cs="Tahoma"/>
      <w:sz w:val="16"/>
      <w:szCs w:val="16"/>
    </w:rPr>
  </w:style>
  <w:style w:type="paragraph" w:customStyle="1" w:styleId="18">
    <w:name w:val="Знак18"/>
    <w:basedOn w:val="a"/>
    <w:rsid w:val="0049333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2">
    <w:name w:val="List Paragraph"/>
    <w:basedOn w:val="a"/>
    <w:uiPriority w:val="34"/>
    <w:qFormat/>
    <w:rsid w:val="0049333D"/>
    <w:pPr>
      <w:ind w:left="720"/>
      <w:contextualSpacing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10">
    <w:name w:val="Основной текст с отступом 21"/>
    <w:basedOn w:val="a"/>
    <w:rsid w:val="0049333D"/>
    <w:pPr>
      <w:spacing w:after="120" w:line="480" w:lineRule="auto"/>
      <w:ind w:left="283"/>
    </w:pPr>
  </w:style>
  <w:style w:type="paragraph" w:styleId="aff3">
    <w:name w:val="footnote text"/>
    <w:basedOn w:val="a"/>
    <w:rsid w:val="0049333D"/>
    <w:rPr>
      <w:sz w:val="20"/>
      <w:szCs w:val="20"/>
    </w:rPr>
  </w:style>
  <w:style w:type="paragraph" w:styleId="aff4">
    <w:name w:val="No Spacing"/>
    <w:link w:val="aff5"/>
    <w:qFormat/>
    <w:rsid w:val="0049333D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81">
    <w:name w:val="Стиль8"/>
    <w:basedOn w:val="a"/>
    <w:qFormat/>
    <w:rsid w:val="0049333D"/>
    <w:pPr>
      <w:ind w:firstLine="567"/>
      <w:jc w:val="both"/>
    </w:pPr>
    <w:rPr>
      <w:rFonts w:ascii="Calibri" w:hAnsi="Calibri" w:cs="Calibri"/>
    </w:rPr>
  </w:style>
  <w:style w:type="paragraph" w:customStyle="1" w:styleId="0">
    <w:name w:val="Основной текст 0"/>
    <w:basedOn w:val="a"/>
    <w:rsid w:val="0049333D"/>
    <w:pPr>
      <w:ind w:firstLine="539"/>
      <w:jc w:val="both"/>
    </w:pPr>
    <w:rPr>
      <w:rFonts w:eastAsia="Calibri"/>
      <w:color w:val="000000"/>
      <w:kern w:val="1"/>
    </w:rPr>
  </w:style>
  <w:style w:type="paragraph" w:customStyle="1" w:styleId="aff6">
    <w:name w:val="Содержимое врезки"/>
    <w:basedOn w:val="af"/>
    <w:rsid w:val="0049333D"/>
  </w:style>
  <w:style w:type="paragraph" w:customStyle="1" w:styleId="aff7">
    <w:name w:val="Содержимое таблицы"/>
    <w:basedOn w:val="a"/>
    <w:rsid w:val="0049333D"/>
    <w:pPr>
      <w:suppressLineNumbers/>
    </w:pPr>
  </w:style>
  <w:style w:type="paragraph" w:customStyle="1" w:styleId="aff8">
    <w:name w:val="Заголовок таблицы"/>
    <w:basedOn w:val="aff7"/>
    <w:rsid w:val="0049333D"/>
    <w:pPr>
      <w:jc w:val="center"/>
    </w:pPr>
    <w:rPr>
      <w:b/>
      <w:bCs/>
    </w:rPr>
  </w:style>
  <w:style w:type="paragraph" w:styleId="51">
    <w:name w:val="toc 5"/>
    <w:basedOn w:val="14"/>
    <w:rsid w:val="0049333D"/>
    <w:pPr>
      <w:tabs>
        <w:tab w:val="right" w:leader="dot" w:pos="8506"/>
      </w:tabs>
      <w:ind w:left="1132"/>
    </w:pPr>
  </w:style>
  <w:style w:type="paragraph" w:styleId="61">
    <w:name w:val="toc 6"/>
    <w:basedOn w:val="14"/>
    <w:rsid w:val="0049333D"/>
    <w:pPr>
      <w:tabs>
        <w:tab w:val="right" w:leader="dot" w:pos="8223"/>
      </w:tabs>
      <w:ind w:left="1415"/>
    </w:pPr>
  </w:style>
  <w:style w:type="paragraph" w:styleId="71">
    <w:name w:val="toc 7"/>
    <w:basedOn w:val="14"/>
    <w:rsid w:val="0049333D"/>
    <w:pPr>
      <w:tabs>
        <w:tab w:val="right" w:leader="dot" w:pos="7940"/>
      </w:tabs>
      <w:ind w:left="1698"/>
    </w:pPr>
  </w:style>
  <w:style w:type="paragraph" w:styleId="82">
    <w:name w:val="toc 8"/>
    <w:basedOn w:val="14"/>
    <w:rsid w:val="0049333D"/>
    <w:pPr>
      <w:tabs>
        <w:tab w:val="right" w:leader="dot" w:pos="7657"/>
      </w:tabs>
      <w:ind w:left="1981"/>
    </w:pPr>
  </w:style>
  <w:style w:type="paragraph" w:styleId="91">
    <w:name w:val="toc 9"/>
    <w:basedOn w:val="14"/>
    <w:rsid w:val="0049333D"/>
    <w:pPr>
      <w:tabs>
        <w:tab w:val="right" w:leader="dot" w:pos="7374"/>
      </w:tabs>
      <w:ind w:left="2264"/>
    </w:pPr>
  </w:style>
  <w:style w:type="paragraph" w:customStyle="1" w:styleId="101">
    <w:name w:val="Оглавление 10"/>
    <w:basedOn w:val="14"/>
    <w:rsid w:val="0049333D"/>
    <w:pPr>
      <w:tabs>
        <w:tab w:val="right" w:leader="dot" w:pos="7091"/>
      </w:tabs>
      <w:ind w:left="2547"/>
    </w:pPr>
  </w:style>
  <w:style w:type="paragraph" w:styleId="aff9">
    <w:name w:val="TOC Heading"/>
    <w:basedOn w:val="1"/>
    <w:next w:val="a"/>
    <w:uiPriority w:val="39"/>
    <w:qFormat/>
    <w:rsid w:val="00F73E27"/>
    <w:pPr>
      <w:keepLines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aff5">
    <w:name w:val="Без интервала Знак"/>
    <w:link w:val="aff4"/>
    <w:rsid w:val="00F41784"/>
    <w:rPr>
      <w:rFonts w:ascii="Calibri" w:eastAsia="Calibri" w:hAnsi="Calibri"/>
      <w:sz w:val="22"/>
      <w:szCs w:val="22"/>
      <w:lang w:eastAsia="zh-CN" w:bidi="ar-SA"/>
    </w:rPr>
  </w:style>
  <w:style w:type="paragraph" w:customStyle="1" w:styleId="affa">
    <w:name w:val="Знак Знак Знак Знак Знак Знак Знак"/>
    <w:basedOn w:val="a"/>
    <w:rsid w:val="00A435C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Normal0">
    <w:name w:val="ConsNormal Знак"/>
    <w:link w:val="ConsNormal"/>
    <w:rsid w:val="00B04636"/>
    <w:rPr>
      <w:rFonts w:ascii="Arial" w:hAnsi="Arial" w:cs="Arial"/>
      <w:lang w:val="ru-RU" w:eastAsia="zh-CN" w:bidi="ar-SA"/>
    </w:rPr>
  </w:style>
  <w:style w:type="paragraph" w:styleId="22">
    <w:name w:val="Body Text Indent 2"/>
    <w:basedOn w:val="a"/>
    <w:link w:val="21"/>
    <w:rsid w:val="0060663E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uiPriority w:val="99"/>
    <w:semiHidden/>
    <w:rsid w:val="0060663E"/>
    <w:rPr>
      <w:sz w:val="24"/>
      <w:szCs w:val="24"/>
      <w:lang w:eastAsia="zh-CN"/>
    </w:rPr>
  </w:style>
  <w:style w:type="paragraph" w:styleId="33">
    <w:name w:val="Body Text Indent 3"/>
    <w:basedOn w:val="a"/>
    <w:link w:val="34"/>
    <w:uiPriority w:val="99"/>
    <w:unhideWhenUsed/>
    <w:rsid w:val="00E66ED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E66EDD"/>
    <w:rPr>
      <w:sz w:val="16"/>
      <w:szCs w:val="16"/>
      <w:lang w:eastAsia="zh-CN"/>
    </w:rPr>
  </w:style>
  <w:style w:type="character" w:customStyle="1" w:styleId="60">
    <w:name w:val="Заголовок 6 Знак"/>
    <w:link w:val="6"/>
    <w:rsid w:val="00D81877"/>
    <w:rPr>
      <w:rFonts w:ascii="Calibri" w:hAnsi="Calibri"/>
      <w:b/>
      <w:bCs/>
      <w:sz w:val="22"/>
      <w:szCs w:val="22"/>
    </w:rPr>
  </w:style>
  <w:style w:type="character" w:customStyle="1" w:styleId="af0">
    <w:name w:val="Основной текст Знак"/>
    <w:link w:val="af"/>
    <w:uiPriority w:val="99"/>
    <w:locked/>
    <w:rsid w:val="00D81877"/>
    <w:rPr>
      <w:sz w:val="24"/>
      <w:szCs w:val="24"/>
      <w:lang w:eastAsia="zh-CN"/>
    </w:rPr>
  </w:style>
  <w:style w:type="character" w:customStyle="1" w:styleId="17">
    <w:name w:val="Основной текст Знак1"/>
    <w:uiPriority w:val="99"/>
    <w:rsid w:val="00D81877"/>
    <w:rPr>
      <w:rFonts w:ascii="Times New Roman" w:hAnsi="Times New Roman" w:cs="Times New Roman"/>
      <w:sz w:val="23"/>
      <w:szCs w:val="23"/>
      <w:u w:val="none"/>
    </w:rPr>
  </w:style>
  <w:style w:type="paragraph" w:styleId="affb">
    <w:name w:val="Plain Text"/>
    <w:aliases w:val="Знак11, Знак11"/>
    <w:basedOn w:val="a"/>
    <w:link w:val="19"/>
    <w:rsid w:val="00797406"/>
    <w:rPr>
      <w:rFonts w:ascii="Courier New" w:hAnsi="Courier New"/>
      <w:sz w:val="20"/>
      <w:szCs w:val="20"/>
      <w:lang w:eastAsia="ru-RU"/>
    </w:rPr>
  </w:style>
  <w:style w:type="character" w:customStyle="1" w:styleId="19">
    <w:name w:val="Текст Знак1"/>
    <w:aliases w:val="Знак11 Знак1, Знак11 Знак"/>
    <w:link w:val="affb"/>
    <w:rsid w:val="00797406"/>
    <w:rPr>
      <w:rFonts w:ascii="Courier New" w:hAnsi="Courier New"/>
      <w:lang w:eastAsia="ru-RU" w:bidi="ar-SA"/>
    </w:rPr>
  </w:style>
  <w:style w:type="paragraph" w:customStyle="1" w:styleId="S0">
    <w:name w:val="S_Обычный"/>
    <w:basedOn w:val="a"/>
    <w:link w:val="S1"/>
    <w:qFormat/>
    <w:rsid w:val="00797406"/>
    <w:pPr>
      <w:spacing w:line="360" w:lineRule="auto"/>
      <w:ind w:firstLine="709"/>
      <w:jc w:val="both"/>
    </w:pPr>
    <w:rPr>
      <w:rFonts w:ascii="Calibri" w:eastAsia="Calibri" w:hAnsi="Calibri"/>
    </w:rPr>
  </w:style>
  <w:style w:type="character" w:customStyle="1" w:styleId="S1">
    <w:name w:val="S_Обычный Знак"/>
    <w:link w:val="S0"/>
    <w:locked/>
    <w:rsid w:val="00797406"/>
    <w:rPr>
      <w:rFonts w:ascii="Calibri" w:eastAsia="Calibri" w:hAnsi="Calibri"/>
      <w:sz w:val="24"/>
      <w:szCs w:val="24"/>
      <w:lang w:bidi="ar-SA"/>
    </w:rPr>
  </w:style>
  <w:style w:type="paragraph" w:customStyle="1" w:styleId="3">
    <w:name w:val="Стиль Заголовок 3 + подчеркивание"/>
    <w:basedOn w:val="30"/>
    <w:rsid w:val="00DD0133"/>
    <w:pPr>
      <w:numPr>
        <w:numId w:val="1"/>
      </w:numPr>
      <w:shd w:val="clear" w:color="auto" w:fill="FFFFFF"/>
      <w:tabs>
        <w:tab w:val="clear" w:pos="360"/>
      </w:tabs>
      <w:spacing w:before="375" w:after="225"/>
      <w:ind w:left="0" w:firstLine="0"/>
      <w:jc w:val="center"/>
      <w:textAlignment w:val="baseline"/>
    </w:pPr>
    <w:rPr>
      <w:rFonts w:ascii="Times New Roman" w:eastAsia="SimSun" w:hAnsi="Times New Roman" w:cs="Times New Roman"/>
      <w:b w:val="0"/>
      <w:sz w:val="24"/>
      <w:szCs w:val="24"/>
      <w:u w:val="single"/>
    </w:rPr>
  </w:style>
  <w:style w:type="paragraph" w:customStyle="1" w:styleId="affc">
    <w:name w:val="Абзац"/>
    <w:basedOn w:val="a"/>
    <w:link w:val="affd"/>
    <w:qFormat/>
    <w:rsid w:val="001D7F8D"/>
    <w:pPr>
      <w:spacing w:before="120" w:after="60"/>
      <w:ind w:firstLine="567"/>
      <w:jc w:val="both"/>
    </w:pPr>
    <w:rPr>
      <w:lang w:eastAsia="ru-RU"/>
    </w:rPr>
  </w:style>
  <w:style w:type="character" w:customStyle="1" w:styleId="affd">
    <w:name w:val="Абзац Знак"/>
    <w:link w:val="affc"/>
    <w:rsid w:val="001D7F8D"/>
    <w:rPr>
      <w:sz w:val="24"/>
      <w:szCs w:val="24"/>
      <w:lang w:val="ru-RU" w:eastAsia="ru-RU" w:bidi="ar-SA"/>
    </w:rPr>
  </w:style>
  <w:style w:type="paragraph" w:styleId="affe">
    <w:name w:val="Document Map"/>
    <w:basedOn w:val="a"/>
    <w:semiHidden/>
    <w:rsid w:val="00A462A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a">
    <w:name w:val="Абзац списка1"/>
    <w:basedOn w:val="a"/>
    <w:rsid w:val="00253AB6"/>
    <w:pPr>
      <w:ind w:left="720"/>
    </w:pPr>
    <w:rPr>
      <w:rFonts w:eastAsia="Calibri"/>
      <w:lang w:eastAsia="ru-RU"/>
    </w:rPr>
  </w:style>
  <w:style w:type="paragraph" w:customStyle="1" w:styleId="s13">
    <w:name w:val="s_13"/>
    <w:basedOn w:val="a"/>
    <w:rsid w:val="009B19A5"/>
    <w:pPr>
      <w:ind w:firstLine="720"/>
    </w:pPr>
    <w:rPr>
      <w:lang w:eastAsia="ru-RU"/>
    </w:rPr>
  </w:style>
  <w:style w:type="paragraph" w:customStyle="1" w:styleId="s10">
    <w:name w:val="s_1"/>
    <w:basedOn w:val="a"/>
    <w:rsid w:val="00D81200"/>
    <w:pPr>
      <w:spacing w:before="100" w:beforeAutospacing="1" w:after="100" w:afterAutospacing="1"/>
    </w:pPr>
    <w:rPr>
      <w:lang w:eastAsia="ru-RU"/>
    </w:rPr>
  </w:style>
  <w:style w:type="paragraph" w:customStyle="1" w:styleId="formattexttopleveltext">
    <w:name w:val="formattext topleveltext"/>
    <w:basedOn w:val="a"/>
    <w:rsid w:val="005400C6"/>
    <w:pPr>
      <w:spacing w:before="100" w:beforeAutospacing="1" w:after="100" w:afterAutospacing="1"/>
    </w:pPr>
    <w:rPr>
      <w:lang w:eastAsia="ru-RU"/>
    </w:rPr>
  </w:style>
  <w:style w:type="character" w:customStyle="1" w:styleId="comment">
    <w:name w:val="comment"/>
    <w:basedOn w:val="a0"/>
    <w:rsid w:val="00B72C1C"/>
  </w:style>
  <w:style w:type="character" w:customStyle="1" w:styleId="blk3">
    <w:name w:val="blk3"/>
    <w:rsid w:val="00DC4892"/>
    <w:rPr>
      <w:vanish w:val="0"/>
      <w:webHidden w:val="0"/>
      <w:specVanish w:val="0"/>
    </w:rPr>
  </w:style>
  <w:style w:type="character" w:customStyle="1" w:styleId="41">
    <w:name w:val="Основной текст (4)_"/>
    <w:link w:val="42"/>
    <w:locked/>
    <w:rsid w:val="00E36CC6"/>
    <w:rPr>
      <w:i/>
      <w:iCs/>
      <w:sz w:val="23"/>
      <w:szCs w:val="23"/>
      <w:shd w:val="clear" w:color="auto" w:fill="FFFFFF"/>
      <w:lang w:bidi="ar-SA"/>
    </w:rPr>
  </w:style>
  <w:style w:type="paragraph" w:customStyle="1" w:styleId="42">
    <w:name w:val="Основной текст (4)"/>
    <w:basedOn w:val="a"/>
    <w:link w:val="41"/>
    <w:rsid w:val="00E36CC6"/>
    <w:pPr>
      <w:widowControl w:val="0"/>
      <w:shd w:val="clear" w:color="auto" w:fill="FFFFFF"/>
      <w:spacing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43">
    <w:name w:val="Основной текст (4) + Не курсив"/>
    <w:rsid w:val="00E36CC6"/>
    <w:rPr>
      <w:rFonts w:ascii="Times New Roman" w:hAnsi="Times New Roman" w:cs="Times New Roman"/>
      <w:i/>
      <w:iCs/>
      <w:sz w:val="23"/>
      <w:szCs w:val="23"/>
      <w:u w:val="none"/>
      <w:shd w:val="clear" w:color="auto" w:fill="FFFFFF"/>
      <w:lang w:bidi="ar-SA"/>
    </w:rPr>
  </w:style>
  <w:style w:type="character" w:customStyle="1" w:styleId="24">
    <w:name w:val="Заголовок №2_"/>
    <w:link w:val="212"/>
    <w:locked/>
    <w:rsid w:val="00921782"/>
    <w:rPr>
      <w:b/>
      <w:bCs/>
      <w:sz w:val="23"/>
      <w:szCs w:val="23"/>
      <w:shd w:val="clear" w:color="auto" w:fill="FFFFFF"/>
      <w:lang w:bidi="ar-SA"/>
    </w:rPr>
  </w:style>
  <w:style w:type="paragraph" w:customStyle="1" w:styleId="212">
    <w:name w:val="Заголовок №21"/>
    <w:basedOn w:val="a"/>
    <w:link w:val="24"/>
    <w:rsid w:val="00921782"/>
    <w:pPr>
      <w:widowControl w:val="0"/>
      <w:shd w:val="clear" w:color="auto" w:fill="FFFFFF"/>
      <w:spacing w:line="274" w:lineRule="exact"/>
      <w:ind w:hanging="640"/>
      <w:outlineLvl w:val="1"/>
    </w:pPr>
    <w:rPr>
      <w:b/>
      <w:bCs/>
      <w:sz w:val="23"/>
      <w:szCs w:val="23"/>
      <w:shd w:val="clear" w:color="auto" w:fill="FFFFFF"/>
    </w:rPr>
  </w:style>
  <w:style w:type="character" w:customStyle="1" w:styleId="110">
    <w:name w:val="Знак11 Знак"/>
    <w:aliases w:val="Знак11 Знак Знак"/>
    <w:rsid w:val="009D3B64"/>
    <w:rPr>
      <w:rFonts w:ascii="Courier New" w:hAnsi="Courier New" w:cs="Courier New"/>
      <w:lang w:val="ru-RU" w:eastAsia="ru-RU" w:bidi="ar-SA"/>
    </w:rPr>
  </w:style>
  <w:style w:type="paragraph" w:customStyle="1" w:styleId="1b">
    <w:name w:val="1Е ТАБЛИЦЫ"/>
    <w:basedOn w:val="a"/>
    <w:link w:val="1c"/>
    <w:qFormat/>
    <w:rsid w:val="00EB4BC3"/>
    <w:pPr>
      <w:jc w:val="center"/>
    </w:pPr>
    <w:rPr>
      <w:szCs w:val="20"/>
      <w:lang w:eastAsia="en-US"/>
    </w:rPr>
  </w:style>
  <w:style w:type="character" w:customStyle="1" w:styleId="1c">
    <w:name w:val="1Е ТАБЛИЦЫ Знак"/>
    <w:link w:val="1b"/>
    <w:rsid w:val="00EB4BC3"/>
    <w:rPr>
      <w:sz w:val="24"/>
      <w:lang w:eastAsia="en-US" w:bidi="ar-SA"/>
    </w:rPr>
  </w:style>
  <w:style w:type="character" w:styleId="afff">
    <w:name w:val="FollowedHyperlink"/>
    <w:rsid w:val="002F2E14"/>
    <w:rPr>
      <w:color w:val="800080"/>
      <w:u w:val="single"/>
    </w:rPr>
  </w:style>
  <w:style w:type="character" w:customStyle="1" w:styleId="PlainTextChar1">
    <w:name w:val="Plain Text Char1"/>
    <w:aliases w:val="Знак11 Char1"/>
    <w:locked/>
    <w:rsid w:val="00A1456E"/>
    <w:rPr>
      <w:rFonts w:ascii="Courier New" w:hAnsi="Courier New" w:cs="Courier New"/>
    </w:rPr>
  </w:style>
  <w:style w:type="character" w:customStyle="1" w:styleId="afb">
    <w:name w:val="Нижний колонтитул Знак"/>
    <w:link w:val="afa"/>
    <w:rsid w:val="000930AE"/>
    <w:rPr>
      <w:sz w:val="24"/>
      <w:szCs w:val="24"/>
      <w:lang w:val="ru-RU" w:eastAsia="zh-CN" w:bidi="ar-SA"/>
    </w:rPr>
  </w:style>
  <w:style w:type="paragraph" w:styleId="25">
    <w:name w:val="List 2"/>
    <w:basedOn w:val="a"/>
    <w:rsid w:val="001110C2"/>
    <w:pPr>
      <w:ind w:left="566" w:hanging="283"/>
    </w:pPr>
  </w:style>
  <w:style w:type="paragraph" w:styleId="35">
    <w:name w:val="List 3"/>
    <w:basedOn w:val="a"/>
    <w:rsid w:val="001110C2"/>
    <w:pPr>
      <w:ind w:left="849" w:hanging="283"/>
    </w:pPr>
  </w:style>
  <w:style w:type="paragraph" w:styleId="26">
    <w:name w:val="List Continue 2"/>
    <w:basedOn w:val="a"/>
    <w:rsid w:val="001110C2"/>
    <w:pPr>
      <w:spacing w:after="120"/>
      <w:ind w:left="566"/>
    </w:pPr>
  </w:style>
  <w:style w:type="paragraph" w:styleId="afff0">
    <w:name w:val="Title"/>
    <w:basedOn w:val="a"/>
    <w:qFormat/>
    <w:rsid w:val="001110C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f1">
    <w:name w:val="Subtitle"/>
    <w:basedOn w:val="a"/>
    <w:qFormat/>
    <w:rsid w:val="001110C2"/>
    <w:pPr>
      <w:spacing w:after="60"/>
      <w:jc w:val="center"/>
      <w:outlineLvl w:val="1"/>
    </w:pPr>
    <w:rPr>
      <w:rFonts w:ascii="Arial" w:hAnsi="Arial" w:cs="Arial"/>
    </w:rPr>
  </w:style>
  <w:style w:type="paragraph" w:styleId="afff2">
    <w:name w:val="Body Text First Indent"/>
    <w:basedOn w:val="af"/>
    <w:rsid w:val="001110C2"/>
    <w:pPr>
      <w:ind w:firstLine="210"/>
    </w:pPr>
  </w:style>
  <w:style w:type="paragraph" w:styleId="27">
    <w:name w:val="Body Text First Indent 2"/>
    <w:basedOn w:val="af5"/>
    <w:rsid w:val="001110C2"/>
    <w:pPr>
      <w:ind w:firstLine="210"/>
    </w:pPr>
  </w:style>
  <w:style w:type="character" w:customStyle="1" w:styleId="blk">
    <w:name w:val="blk"/>
    <w:basedOn w:val="a0"/>
    <w:rsid w:val="004C3894"/>
  </w:style>
  <w:style w:type="character" w:customStyle="1" w:styleId="hl">
    <w:name w:val="hl"/>
    <w:basedOn w:val="a0"/>
    <w:rsid w:val="004C3894"/>
  </w:style>
  <w:style w:type="character" w:customStyle="1" w:styleId="apple-converted-space">
    <w:name w:val="apple-converted-space"/>
    <w:basedOn w:val="a0"/>
    <w:rsid w:val="004C3894"/>
  </w:style>
  <w:style w:type="character" w:styleId="afff3">
    <w:name w:val="Emphasis"/>
    <w:qFormat/>
    <w:rsid w:val="007C25B7"/>
    <w:rPr>
      <w:i/>
      <w:iCs/>
    </w:rPr>
  </w:style>
  <w:style w:type="paragraph" w:customStyle="1" w:styleId="afff4">
    <w:name w:val="работа"/>
    <w:basedOn w:val="a"/>
    <w:link w:val="afff5"/>
    <w:qFormat/>
    <w:rsid w:val="009E2A96"/>
    <w:pPr>
      <w:ind w:firstLine="709"/>
      <w:jc w:val="both"/>
    </w:pPr>
    <w:rPr>
      <w:rFonts w:eastAsia="Calibri"/>
      <w:lang w:eastAsia="en-US"/>
    </w:rPr>
  </w:style>
  <w:style w:type="character" w:customStyle="1" w:styleId="afff5">
    <w:name w:val="работа Знак"/>
    <w:link w:val="afff4"/>
    <w:rsid w:val="009E2A96"/>
    <w:rPr>
      <w:rFonts w:eastAsia="Calibri"/>
      <w:sz w:val="24"/>
      <w:szCs w:val="24"/>
      <w:lang w:eastAsia="en-US" w:bidi="ar-SA"/>
    </w:rPr>
  </w:style>
  <w:style w:type="character" w:customStyle="1" w:styleId="af4">
    <w:name w:val="Обычный (веб) Знак"/>
    <w:aliases w:val="Обычный (Web) Знак,Обычный (Web)1 Знак"/>
    <w:link w:val="af3"/>
    <w:rsid w:val="00A12FF6"/>
    <w:rPr>
      <w:sz w:val="24"/>
      <w:szCs w:val="24"/>
      <w:lang w:val="ru-RU" w:eastAsia="zh-CN" w:bidi="ar-SA"/>
    </w:rPr>
  </w:style>
  <w:style w:type="character" w:customStyle="1" w:styleId="112">
    <w:name w:val="Знак11 Знак2"/>
    <w:aliases w:val=" Знак11 Знак Знак2"/>
    <w:locked/>
    <w:rsid w:val="007555F8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Main">
    <w:name w:val="Main"/>
    <w:basedOn w:val="a"/>
    <w:link w:val="Main0"/>
    <w:qFormat/>
    <w:rsid w:val="007555F8"/>
    <w:pPr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Main0">
    <w:name w:val="Main Знак"/>
    <w:link w:val="Main"/>
    <w:rsid w:val="007555F8"/>
    <w:rPr>
      <w:rFonts w:eastAsia="Calibri"/>
      <w:sz w:val="28"/>
      <w:szCs w:val="28"/>
      <w:lang w:val="ru-RU" w:eastAsia="ru-RU" w:bidi="ar-SA"/>
    </w:rPr>
  </w:style>
  <w:style w:type="paragraph" w:customStyle="1" w:styleId="afff6">
    <w:name w:val="Статьи"/>
    <w:basedOn w:val="a"/>
    <w:link w:val="afff7"/>
    <w:qFormat/>
    <w:rsid w:val="007555F8"/>
    <w:pPr>
      <w:keepNext/>
      <w:shd w:val="clear" w:color="auto" w:fill="FFFFFF"/>
      <w:tabs>
        <w:tab w:val="left" w:pos="8334"/>
      </w:tabs>
      <w:suppressAutoHyphens/>
      <w:ind w:left="1814" w:hanging="1247"/>
    </w:pPr>
    <w:rPr>
      <w:rFonts w:eastAsia="Calibri"/>
      <w:b/>
      <w:bCs/>
      <w:sz w:val="28"/>
      <w:szCs w:val="28"/>
      <w:lang w:eastAsia="ru-RU"/>
    </w:rPr>
  </w:style>
  <w:style w:type="character" w:customStyle="1" w:styleId="afff7">
    <w:name w:val="Статьи Знак"/>
    <w:link w:val="afff6"/>
    <w:rsid w:val="007555F8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Default">
    <w:name w:val="Default"/>
    <w:rsid w:val="007555F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8">
    <w:name w:val="Основной текст + Полужирный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52">
    <w:name w:val="Основной текст (5)_"/>
    <w:link w:val="510"/>
    <w:locked/>
    <w:rsid w:val="007555F8"/>
    <w:rPr>
      <w:b/>
      <w:bCs/>
      <w:i/>
      <w:iCs/>
      <w:sz w:val="23"/>
      <w:szCs w:val="23"/>
      <w:shd w:val="clear" w:color="auto" w:fill="FFFFFF"/>
      <w:lang w:bidi="ar-SA"/>
    </w:rPr>
  </w:style>
  <w:style w:type="character" w:customStyle="1" w:styleId="53">
    <w:name w:val="Основной текст (5)"/>
    <w:rsid w:val="007555F8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510">
    <w:name w:val="Основной текст (5)1"/>
    <w:basedOn w:val="a"/>
    <w:link w:val="52"/>
    <w:rsid w:val="007555F8"/>
    <w:pPr>
      <w:widowControl w:val="0"/>
      <w:shd w:val="clear" w:color="auto" w:fill="FFFFFF"/>
      <w:spacing w:line="278" w:lineRule="exact"/>
      <w:jc w:val="both"/>
    </w:pPr>
    <w:rPr>
      <w:b/>
      <w:bCs/>
      <w:i/>
      <w:iCs/>
      <w:sz w:val="23"/>
      <w:szCs w:val="23"/>
      <w:shd w:val="clear" w:color="auto" w:fill="FFFFFF"/>
    </w:rPr>
  </w:style>
  <w:style w:type="character" w:customStyle="1" w:styleId="28">
    <w:name w:val="Заголовок №2"/>
    <w:rsid w:val="007555F8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1d">
    <w:name w:val="Основной текст + Полужирный1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afff9">
    <w:name w:val="Мясо Знак"/>
    <w:basedOn w:val="a"/>
    <w:rsid w:val="007555F8"/>
    <w:pPr>
      <w:suppressAutoHyphens/>
      <w:ind w:firstLine="709"/>
      <w:jc w:val="both"/>
    </w:pPr>
    <w:rPr>
      <w:rFonts w:eastAsia="MS Mincho"/>
      <w:sz w:val="28"/>
      <w:szCs w:val="28"/>
      <w:lang w:eastAsia="ar-SA"/>
    </w:rPr>
  </w:style>
  <w:style w:type="paragraph" w:customStyle="1" w:styleId="afffa">
    <w:name w:val="Нормальный (таблица)"/>
    <w:basedOn w:val="a"/>
    <w:next w:val="a"/>
    <w:rsid w:val="007555F8"/>
    <w:pPr>
      <w:widowControl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62">
    <w:name w:val="Знак6 Знак Знак Знак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9">
    <w:name w:val="Знак Знак Знак Знак Знак Знак Знак2"/>
    <w:basedOn w:val="a"/>
    <w:rsid w:val="007555F8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11">
    <w:name w:val="Знак11 Знак Знак1"/>
    <w:locked/>
    <w:rsid w:val="007555F8"/>
    <w:rPr>
      <w:rFonts w:ascii="Courier New" w:eastAsia="Calibri" w:hAnsi="Courier New" w:cs="Courier New"/>
      <w:sz w:val="24"/>
      <w:szCs w:val="24"/>
      <w:lang w:val="ru-RU" w:eastAsia="ru-RU" w:bidi="ar-SA"/>
    </w:rPr>
  </w:style>
  <w:style w:type="paragraph" w:customStyle="1" w:styleId="620">
    <w:name w:val="Знак6 Знак Знак Знак2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7555F8"/>
    <w:rPr>
      <w:rFonts w:ascii="Arial" w:hAnsi="Arial" w:cs="Arial"/>
      <w:b/>
      <w:bCs/>
      <w:kern w:val="1"/>
      <w:sz w:val="32"/>
      <w:szCs w:val="32"/>
      <w:lang w:val="ru-RU" w:eastAsia="zh-CN" w:bidi="ar-SA"/>
    </w:rPr>
  </w:style>
  <w:style w:type="character" w:customStyle="1" w:styleId="20">
    <w:name w:val="Заголовок 2 Знак"/>
    <w:link w:val="2"/>
    <w:semiHidden/>
    <w:rsid w:val="007555F8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31">
    <w:name w:val="Заголовок 3 Знак"/>
    <w:link w:val="30"/>
    <w:semiHidden/>
    <w:rsid w:val="007555F8"/>
    <w:rPr>
      <w:rFonts w:ascii="Arial" w:hAnsi="Arial" w:cs="Arial"/>
      <w:b/>
      <w:bCs/>
      <w:sz w:val="26"/>
      <w:szCs w:val="26"/>
      <w:lang w:val="ru-RU" w:eastAsia="zh-CN" w:bidi="ar-SA"/>
    </w:rPr>
  </w:style>
  <w:style w:type="paragraph" w:customStyle="1" w:styleId="afffb">
    <w:name w:val="Центрированный (таблица)"/>
    <w:basedOn w:val="afffa"/>
    <w:next w:val="a"/>
    <w:rsid w:val="007555F8"/>
    <w:pPr>
      <w:jc w:val="center"/>
    </w:pPr>
  </w:style>
  <w:style w:type="paragraph" w:customStyle="1" w:styleId="44">
    <w:name w:val="Основной текст4"/>
    <w:basedOn w:val="a"/>
    <w:rsid w:val="00A11B0D"/>
    <w:pPr>
      <w:widowControl w:val="0"/>
      <w:shd w:val="clear" w:color="auto" w:fill="FFFFFF"/>
      <w:spacing w:before="840" w:after="120" w:line="0" w:lineRule="atLeast"/>
      <w:ind w:hanging="300"/>
    </w:pPr>
    <w:rPr>
      <w:color w:val="000000"/>
      <w:spacing w:val="2"/>
      <w:sz w:val="21"/>
      <w:szCs w:val="21"/>
      <w:lang w:eastAsia="ru-RU"/>
    </w:rPr>
  </w:style>
  <w:style w:type="paragraph" w:customStyle="1" w:styleId="formattext">
    <w:name w:val="formattext"/>
    <w:basedOn w:val="a"/>
    <w:rsid w:val="00797922"/>
    <w:pPr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921E5B"/>
    <w:pPr>
      <w:spacing w:before="100" w:beforeAutospacing="1" w:after="100" w:afterAutospacing="1"/>
    </w:pPr>
    <w:rPr>
      <w:lang w:eastAsia="ru-RU"/>
    </w:rPr>
  </w:style>
  <w:style w:type="table" w:styleId="afffc">
    <w:name w:val="Table Grid"/>
    <w:basedOn w:val="a1"/>
    <w:rsid w:val="00472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a"/>
    <w:basedOn w:val="a"/>
    <w:rsid w:val="00DC59C5"/>
    <w:pPr>
      <w:spacing w:before="100" w:beforeAutospacing="1" w:after="100" w:afterAutospacing="1"/>
    </w:pPr>
    <w:rPr>
      <w:lang w:eastAsia="ru-RU"/>
    </w:rPr>
  </w:style>
  <w:style w:type="character" w:styleId="afffe">
    <w:name w:val="annotation reference"/>
    <w:uiPriority w:val="99"/>
    <w:semiHidden/>
    <w:unhideWhenUsed/>
    <w:rsid w:val="00C2483E"/>
    <w:rPr>
      <w:sz w:val="16"/>
      <w:szCs w:val="16"/>
    </w:rPr>
  </w:style>
  <w:style w:type="paragraph" w:styleId="affff">
    <w:name w:val="annotation text"/>
    <w:basedOn w:val="a"/>
    <w:link w:val="affff0"/>
    <w:uiPriority w:val="99"/>
    <w:semiHidden/>
    <w:unhideWhenUsed/>
    <w:rsid w:val="00C2483E"/>
    <w:rPr>
      <w:sz w:val="20"/>
      <w:szCs w:val="20"/>
    </w:rPr>
  </w:style>
  <w:style w:type="character" w:customStyle="1" w:styleId="affff0">
    <w:name w:val="Текст примечания Знак"/>
    <w:link w:val="affff"/>
    <w:uiPriority w:val="99"/>
    <w:semiHidden/>
    <w:rsid w:val="00C2483E"/>
    <w:rPr>
      <w:lang w:eastAsia="zh-CN"/>
    </w:rPr>
  </w:style>
  <w:style w:type="paragraph" w:styleId="affff1">
    <w:name w:val="annotation subject"/>
    <w:basedOn w:val="affff"/>
    <w:next w:val="affff"/>
    <w:link w:val="affff2"/>
    <w:uiPriority w:val="99"/>
    <w:semiHidden/>
    <w:unhideWhenUsed/>
    <w:rsid w:val="00C2483E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C2483E"/>
    <w:rPr>
      <w:b/>
      <w:bCs/>
      <w:lang w:eastAsia="zh-CN"/>
    </w:rPr>
  </w:style>
  <w:style w:type="paragraph" w:customStyle="1" w:styleId="pboth">
    <w:name w:val="pboth"/>
    <w:basedOn w:val="a"/>
    <w:rsid w:val="00A30121"/>
    <w:pPr>
      <w:spacing w:before="100" w:beforeAutospacing="1" w:after="100" w:afterAutospacing="1"/>
    </w:pPr>
    <w:rPr>
      <w:lang w:eastAsia="ru-RU"/>
    </w:rPr>
  </w:style>
  <w:style w:type="paragraph" w:customStyle="1" w:styleId="pj">
    <w:name w:val="pj"/>
    <w:basedOn w:val="a"/>
    <w:rsid w:val="004E3FB5"/>
    <w:pPr>
      <w:spacing w:before="100" w:beforeAutospacing="1" w:after="100" w:afterAutospacing="1"/>
    </w:pPr>
    <w:rPr>
      <w:lang w:eastAsia="ru-RU"/>
    </w:rPr>
  </w:style>
  <w:style w:type="character" w:customStyle="1" w:styleId="HTML0">
    <w:name w:val="Стандартный HTML Знак"/>
    <w:link w:val="HTML"/>
    <w:uiPriority w:val="99"/>
    <w:rsid w:val="00437CAA"/>
    <w:rPr>
      <w:rFonts w:ascii="Courier New" w:hAnsi="Courier New" w:cs="Courier New"/>
      <w:lang w:eastAsia="zh-CN"/>
    </w:rPr>
  </w:style>
  <w:style w:type="character" w:customStyle="1" w:styleId="b">
    <w:name w:val="b"/>
    <w:basedOn w:val="a0"/>
    <w:rsid w:val="00BB55DD"/>
  </w:style>
  <w:style w:type="paragraph" w:customStyle="1" w:styleId="1e">
    <w:name w:val="Знак Знак Знак Знак Знак Знак Знак1"/>
    <w:basedOn w:val="a"/>
    <w:rsid w:val="0002745A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610">
    <w:name w:val="Знак6 Знак Знак Знак1"/>
    <w:basedOn w:val="a"/>
    <w:rsid w:val="000274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nobr">
    <w:name w:val="nobr"/>
    <w:basedOn w:val="a0"/>
    <w:rsid w:val="001B4A95"/>
  </w:style>
  <w:style w:type="character" w:customStyle="1" w:styleId="102">
    <w:name w:val="Знак Знак10"/>
    <w:rsid w:val="001E73FD"/>
    <w:rPr>
      <w:rFonts w:ascii="Courier New" w:hAnsi="Courier New" w:cs="Courier New"/>
      <w:lang w:val="ru-RU" w:bidi="ar-SA"/>
    </w:rPr>
  </w:style>
  <w:style w:type="paragraph" w:customStyle="1" w:styleId="affff3">
    <w:name w:val="Знак Знак Знак Знак Знак Знак"/>
    <w:basedOn w:val="a"/>
    <w:rsid w:val="001E73F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0">
    <w:name w:val="Знак18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4">
    <w:name w:val="Знак Знак Знак Знак Знак Знак Знак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Абзац списка2"/>
    <w:basedOn w:val="a"/>
    <w:rsid w:val="001E73FD"/>
    <w:pPr>
      <w:ind w:left="720"/>
    </w:pPr>
    <w:rPr>
      <w:rFonts w:eastAsia="Calibri"/>
      <w:lang w:eastAsia="ru-RU"/>
    </w:rPr>
  </w:style>
  <w:style w:type="paragraph" w:customStyle="1" w:styleId="63">
    <w:name w:val="Знак6 Знак Знак Знак"/>
    <w:basedOn w:val="a"/>
    <w:rsid w:val="001E73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3">
    <w:name w:val="Знак Знак10"/>
    <w:rsid w:val="004F2060"/>
    <w:rPr>
      <w:rFonts w:ascii="Courier New" w:hAnsi="Courier New" w:cs="Courier New"/>
      <w:lang w:val="ru-RU" w:bidi="ar-SA"/>
    </w:rPr>
  </w:style>
  <w:style w:type="paragraph" w:customStyle="1" w:styleId="affff5">
    <w:basedOn w:val="a"/>
    <w:next w:val="af"/>
    <w:rsid w:val="004F2060"/>
    <w:pPr>
      <w:jc w:val="center"/>
    </w:pPr>
    <w:rPr>
      <w:sz w:val="28"/>
      <w:szCs w:val="28"/>
    </w:rPr>
  </w:style>
  <w:style w:type="paragraph" w:customStyle="1" w:styleId="affff6">
    <w:name w:val="Знак Знак Знак Знак Знак Знак"/>
    <w:basedOn w:val="a"/>
    <w:rsid w:val="004F2060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1">
    <w:name w:val="Знак18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7">
    <w:name w:val="Знак Знак Знак Знак Знак Знак Знак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6">
    <w:name w:val="Абзац списка3"/>
    <w:basedOn w:val="a"/>
    <w:rsid w:val="004F2060"/>
    <w:pPr>
      <w:ind w:left="720"/>
    </w:pPr>
    <w:rPr>
      <w:rFonts w:eastAsia="Calibri"/>
      <w:lang w:eastAsia="ru-RU"/>
    </w:rPr>
  </w:style>
  <w:style w:type="paragraph" w:customStyle="1" w:styleId="64">
    <w:name w:val="Знак6 Знак Знак Знак"/>
    <w:basedOn w:val="a"/>
    <w:rsid w:val="004F20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ookmark">
    <w:name w:val="bookmark"/>
    <w:basedOn w:val="a0"/>
    <w:rsid w:val="004F2060"/>
  </w:style>
  <w:style w:type="paragraph" w:customStyle="1" w:styleId="s3">
    <w:name w:val="s_3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5">
    <w:name w:val="s_15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6">
    <w:name w:val="s_16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no-indent">
    <w:name w:val="no-indent"/>
    <w:basedOn w:val="a"/>
    <w:rsid w:val="001E6C40"/>
    <w:pPr>
      <w:spacing w:before="100" w:beforeAutospacing="1" w:after="100" w:afterAutospacing="1"/>
    </w:pPr>
    <w:rPr>
      <w:lang w:eastAsia="ru-RU"/>
    </w:rPr>
  </w:style>
  <w:style w:type="character" w:customStyle="1" w:styleId="string">
    <w:name w:val="string"/>
    <w:basedOn w:val="a0"/>
    <w:rsid w:val="001E6C40"/>
  </w:style>
  <w:style w:type="character" w:customStyle="1" w:styleId="70">
    <w:name w:val="Заголовок 7 Знак"/>
    <w:basedOn w:val="a0"/>
    <w:link w:val="7"/>
    <w:rsid w:val="00AA30A0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AA30A0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A30A0"/>
    <w:rPr>
      <w:rFonts w:ascii="Cambria" w:hAnsi="Cambria"/>
      <w:sz w:val="22"/>
      <w:szCs w:val="22"/>
    </w:rPr>
  </w:style>
  <w:style w:type="paragraph" w:customStyle="1" w:styleId="ConsPlusTitle">
    <w:name w:val="ConsPlusTitle"/>
    <w:uiPriority w:val="99"/>
    <w:rsid w:val="00AA30A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841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0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5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8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437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827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5400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9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309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1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7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27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761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8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0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74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9428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03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50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57460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80077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2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80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64866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6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5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7337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544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5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53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74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44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9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6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1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7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2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4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8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98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87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8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7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831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2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4375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83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549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03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5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6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65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5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7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8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11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2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8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154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99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7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69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06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431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37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112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43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40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7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92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42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14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6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2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2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2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14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3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96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80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98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3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103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589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5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13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44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5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68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37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04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23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3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19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93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087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0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3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501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61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0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7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90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35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51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74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62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7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75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7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1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67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0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76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435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72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5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39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74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75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545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78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14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69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2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95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63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79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6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84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0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28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3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8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108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421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51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6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417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74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6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5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40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19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5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68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00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103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936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22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6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5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28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4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363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6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5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6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8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43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8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10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9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509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9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18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836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7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56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0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4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79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67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70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06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578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42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09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217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7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8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32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02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72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68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4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45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0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60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1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72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17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5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1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1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26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752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88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8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60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6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094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446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85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75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736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1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7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40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74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09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4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74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0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8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82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057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338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448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45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3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54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958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91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36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49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51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8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7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00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0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58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69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3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001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24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2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1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70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5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100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897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9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7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714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80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34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3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22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03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72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9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1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47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0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96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1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4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48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70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331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14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50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2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84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50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34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264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5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09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09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84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1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60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10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43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9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7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1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1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7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30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6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9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26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2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7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0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5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89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6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33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966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738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20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1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1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4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1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50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20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87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7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6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55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5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8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61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97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83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257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09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7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8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703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96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49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432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7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02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9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069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0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2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36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044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094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4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5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949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6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79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5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33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34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8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7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55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28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6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995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5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4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25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95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5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01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2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41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21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34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1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105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496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0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65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358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35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3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4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91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7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0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3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311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11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94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68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93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19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038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6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197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8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569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1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234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0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71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962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67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18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860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1623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4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6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166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6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2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9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2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8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0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172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857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48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94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7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30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36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0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341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269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39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7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13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6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5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73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2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4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94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60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92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3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530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5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1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97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2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21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0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31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5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883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39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888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6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6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00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02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54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3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6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1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4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83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9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4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2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68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2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75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2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27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81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89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27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66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99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0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8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70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03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8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6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3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107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7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19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55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1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38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7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53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48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381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61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69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3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46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9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10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62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3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47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45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5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404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7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07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664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3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2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7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65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14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67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0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693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98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64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5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7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08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24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4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3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6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35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22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91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1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66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595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82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0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042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29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6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51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00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08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9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4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62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3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21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648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4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76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36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29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03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7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1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646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31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7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74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414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80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10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29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05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7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0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6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2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39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19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4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90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74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7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71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494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7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26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9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3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47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800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2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7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5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1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1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29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963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9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2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984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85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4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2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47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7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5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93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79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43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29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57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050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238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687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4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4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15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80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285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57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1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68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56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54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4893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87514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7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7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2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8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83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8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5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0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8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3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7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6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2182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748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63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57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310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0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4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7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56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1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4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0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5338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921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1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1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66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33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3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7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4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2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4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8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4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2000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7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5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8126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7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29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58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7300">
              <w:marLeft w:val="0"/>
              <w:marRight w:val="0"/>
              <w:marTop w:val="400"/>
              <w:marBottom w:val="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57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420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31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0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5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39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4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4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0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5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9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7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9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9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05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2972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2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78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12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3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2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3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5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7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7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3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document/cons_doc_LAW_72386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406229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E270CB94851EE4A58AE9275EC5EAD4F419E7EC32A490B539E76ABDBEA19A76497DD0F4D311F352b1x1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40622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1DE9D3CB5DB9E68D52FBEF12D93AD2AF3CFB809C71CC70728C2B5242DBCC522722789EC466E13C45EUAzEL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1DE9D3CB5DB9E68D52FBEF12D93AD2AF3CFB90FC41FC10728C2B5242DBCUCz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C8AF6-FA87-41CF-A355-BC54A696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42</Pages>
  <Words>18826</Words>
  <Characters>107313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СЕЛ МУНИЦИПАЛЬНОГО ОБРАЗОВАНИЯ КРАСНОГОРСКИЙ СЕЛЬСОВЕТ КРАСНОГОРСКОГО РАЙОНА АЛТАЙСКОГО КРАЯ</vt:lpstr>
    </vt:vector>
  </TitlesOfParts>
  <Company>Krokoz™</Company>
  <LinksUpToDate>false</LinksUpToDate>
  <CharactersWithSpaces>125888</CharactersWithSpaces>
  <SharedDoc>false</SharedDoc>
  <HLinks>
    <vt:vector size="1056" baseType="variant">
      <vt:variant>
        <vt:i4>3866647</vt:i4>
      </vt:variant>
      <vt:variant>
        <vt:i4>729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dst63</vt:lpwstr>
      </vt:variant>
      <vt:variant>
        <vt:i4>3735574</vt:i4>
      </vt:variant>
      <vt:variant>
        <vt:i4>726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dst100153</vt:lpwstr>
      </vt:variant>
      <vt:variant>
        <vt:i4>3735574</vt:i4>
      </vt:variant>
      <vt:variant>
        <vt:i4>723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dst100150</vt:lpwstr>
      </vt:variant>
      <vt:variant>
        <vt:i4>3670038</vt:i4>
      </vt:variant>
      <vt:variant>
        <vt:i4>720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dst100144</vt:lpwstr>
      </vt:variant>
      <vt:variant>
        <vt:i4>3670038</vt:i4>
      </vt:variant>
      <vt:variant>
        <vt:i4>717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dst100141</vt:lpwstr>
      </vt:variant>
      <vt:variant>
        <vt:i4>3670039</vt:i4>
      </vt:variant>
      <vt:variant>
        <vt:i4>714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dst56</vt:lpwstr>
      </vt:variant>
      <vt:variant>
        <vt:i4>3735575</vt:i4>
      </vt:variant>
      <vt:variant>
        <vt:i4>711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dst49</vt:lpwstr>
      </vt:variant>
      <vt:variant>
        <vt:i4>4063254</vt:i4>
      </vt:variant>
      <vt:variant>
        <vt:i4>708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dst100120</vt:lpwstr>
      </vt:variant>
      <vt:variant>
        <vt:i4>3997718</vt:i4>
      </vt:variant>
      <vt:variant>
        <vt:i4>705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dst100117</vt:lpwstr>
      </vt:variant>
      <vt:variant>
        <vt:i4>4063255</vt:i4>
      </vt:variant>
      <vt:variant>
        <vt:i4>702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dst35</vt:lpwstr>
      </vt:variant>
      <vt:variant>
        <vt:i4>4128791</vt:i4>
      </vt:variant>
      <vt:variant>
        <vt:i4>699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dst26</vt:lpwstr>
      </vt:variant>
      <vt:variant>
        <vt:i4>4128791</vt:i4>
      </vt:variant>
      <vt:variant>
        <vt:i4>696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dst23</vt:lpwstr>
      </vt:variant>
      <vt:variant>
        <vt:i4>3932182</vt:i4>
      </vt:variant>
      <vt:variant>
        <vt:i4>693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dst100108</vt:lpwstr>
      </vt:variant>
      <vt:variant>
        <vt:i4>3932182</vt:i4>
      </vt:variant>
      <vt:variant>
        <vt:i4>690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dst100105</vt:lpwstr>
      </vt:variant>
      <vt:variant>
        <vt:i4>3932183</vt:i4>
      </vt:variant>
      <vt:variant>
        <vt:i4>687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dst19</vt:lpwstr>
      </vt:variant>
      <vt:variant>
        <vt:i4>655415</vt:i4>
      </vt:variant>
      <vt:variant>
        <vt:i4>684</vt:i4>
      </vt:variant>
      <vt:variant>
        <vt:i4>0</vt:i4>
      </vt:variant>
      <vt:variant>
        <vt:i4>5</vt:i4>
      </vt:variant>
      <vt:variant>
        <vt:lpwstr>http://www.consultant.ru/document/cons_doc_LAW_60683/</vt:lpwstr>
      </vt:variant>
      <vt:variant>
        <vt:lpwstr/>
      </vt:variant>
      <vt:variant>
        <vt:i4>65593</vt:i4>
      </vt:variant>
      <vt:variant>
        <vt:i4>681</vt:i4>
      </vt:variant>
      <vt:variant>
        <vt:i4>0</vt:i4>
      </vt:variant>
      <vt:variant>
        <vt:i4>5</vt:i4>
      </vt:variant>
      <vt:variant>
        <vt:lpwstr>http://www.consultant.ru/document/cons_doc_LAW_37318/</vt:lpwstr>
      </vt:variant>
      <vt:variant>
        <vt:lpwstr/>
      </vt:variant>
      <vt:variant>
        <vt:i4>6488079</vt:i4>
      </vt:variant>
      <vt:variant>
        <vt:i4>678</vt:i4>
      </vt:variant>
      <vt:variant>
        <vt:i4>0</vt:i4>
      </vt:variant>
      <vt:variant>
        <vt:i4>5</vt:i4>
      </vt:variant>
      <vt:variant>
        <vt:lpwstr>http://www.consultant.ru/document/cons_doc_LAW_37318/b5e921edcf944df6151d02a32ddd7dc2864d8287/</vt:lpwstr>
      </vt:variant>
      <vt:variant>
        <vt:lpwstr>dst100183</vt:lpwstr>
      </vt:variant>
      <vt:variant>
        <vt:i4>2687061</vt:i4>
      </vt:variant>
      <vt:variant>
        <vt:i4>675</vt:i4>
      </vt:variant>
      <vt:variant>
        <vt:i4>0</vt:i4>
      </vt:variant>
      <vt:variant>
        <vt:i4>5</vt:i4>
      </vt:variant>
      <vt:variant>
        <vt:lpwstr>http://base.garant.ru/10104313/c310495fb04e03cd147b58ba5fee6e32/</vt:lpwstr>
      </vt:variant>
      <vt:variant>
        <vt:lpwstr>block_191</vt:lpwstr>
      </vt:variant>
      <vt:variant>
        <vt:i4>3801123</vt:i4>
      </vt:variant>
      <vt:variant>
        <vt:i4>672</vt:i4>
      </vt:variant>
      <vt:variant>
        <vt:i4>0</vt:i4>
      </vt:variant>
      <vt:variant>
        <vt:i4>5</vt:i4>
      </vt:variant>
      <vt:variant>
        <vt:lpwstr>http://base.garant.ru/12147594/</vt:lpwstr>
      </vt:variant>
      <vt:variant>
        <vt:lpwstr/>
      </vt:variant>
      <vt:variant>
        <vt:i4>4653106</vt:i4>
      </vt:variant>
      <vt:variant>
        <vt:i4>669</vt:i4>
      </vt:variant>
      <vt:variant>
        <vt:i4>0</vt:i4>
      </vt:variant>
      <vt:variant>
        <vt:i4>5</vt:i4>
      </vt:variant>
      <vt:variant>
        <vt:lpwstr>http://base.garant.ru/12125350/741609f9002bd54a24e5c49cb5af953b/</vt:lpwstr>
      </vt:variant>
      <vt:variant>
        <vt:lpwstr>block_2</vt:lpwstr>
      </vt:variant>
      <vt:variant>
        <vt:i4>6553663</vt:i4>
      </vt:variant>
      <vt:variant>
        <vt:i4>666</vt:i4>
      </vt:variant>
      <vt:variant>
        <vt:i4>0</vt:i4>
      </vt:variant>
      <vt:variant>
        <vt:i4>5</vt:i4>
      </vt:variant>
      <vt:variant>
        <vt:lpwstr>garantf1://12047594.0/</vt:lpwstr>
      </vt:variant>
      <vt:variant>
        <vt:lpwstr/>
      </vt:variant>
      <vt:variant>
        <vt:i4>6619258</vt:i4>
      </vt:variant>
      <vt:variant>
        <vt:i4>663</vt:i4>
      </vt:variant>
      <vt:variant>
        <vt:i4>0</vt:i4>
      </vt:variant>
      <vt:variant>
        <vt:i4>5</vt:i4>
      </vt:variant>
      <vt:variant>
        <vt:lpwstr>http://docs.cntd.ru/document/902070582</vt:lpwstr>
      </vt:variant>
      <vt:variant>
        <vt:lpwstr/>
      </vt:variant>
      <vt:variant>
        <vt:i4>7078001</vt:i4>
      </vt:variant>
      <vt:variant>
        <vt:i4>660</vt:i4>
      </vt:variant>
      <vt:variant>
        <vt:i4>0</vt:i4>
      </vt:variant>
      <vt:variant>
        <vt:i4>5</vt:i4>
      </vt:variant>
      <vt:variant>
        <vt:lpwstr>http://docs.cntd.ru/document/901919338</vt:lpwstr>
      </vt:variant>
      <vt:variant>
        <vt:lpwstr/>
      </vt:variant>
      <vt:variant>
        <vt:i4>1114174</vt:i4>
      </vt:variant>
      <vt:variant>
        <vt:i4>657</vt:i4>
      </vt:variant>
      <vt:variant>
        <vt:i4>0</vt:i4>
      </vt:variant>
      <vt:variant>
        <vt:i4>5</vt:i4>
      </vt:variant>
      <vt:variant>
        <vt:lpwstr>http://www.consultant.ru/document/cons_doc_LAW_3140/</vt:lpwstr>
      </vt:variant>
      <vt:variant>
        <vt:lpwstr/>
      </vt:variant>
      <vt:variant>
        <vt:i4>2097199</vt:i4>
      </vt:variant>
      <vt:variant>
        <vt:i4>654</vt:i4>
      </vt:variant>
      <vt:variant>
        <vt:i4>0</vt:i4>
      </vt:variant>
      <vt:variant>
        <vt:i4>5</vt:i4>
      </vt:variant>
      <vt:variant>
        <vt:lpwstr>http://base.garant.ru/2166355/</vt:lpwstr>
      </vt:variant>
      <vt:variant>
        <vt:lpwstr/>
      </vt:variant>
      <vt:variant>
        <vt:i4>720949</vt:i4>
      </vt:variant>
      <vt:variant>
        <vt:i4>651</vt:i4>
      </vt:variant>
      <vt:variant>
        <vt:i4>0</vt:i4>
      </vt:variant>
      <vt:variant>
        <vt:i4>5</vt:i4>
      </vt:variant>
      <vt:variant>
        <vt:lpwstr>http://www.consultant.ru/document/cons_doc_LAW_72386/</vt:lpwstr>
      </vt:variant>
      <vt:variant>
        <vt:lpwstr/>
      </vt:variant>
      <vt:variant>
        <vt:i4>2883646</vt:i4>
      </vt:variant>
      <vt:variant>
        <vt:i4>648</vt:i4>
      </vt:variant>
      <vt:variant>
        <vt:i4>0</vt:i4>
      </vt:variant>
      <vt:variant>
        <vt:i4>5</vt:i4>
      </vt:variant>
      <vt:variant>
        <vt:lpwstr>http://www.garant.ru/products/ipo/prime/doc/12086381/</vt:lpwstr>
      </vt:variant>
      <vt:variant>
        <vt:lpwstr>31</vt:lpwstr>
      </vt:variant>
      <vt:variant>
        <vt:i4>1245225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655394</vt:i4>
      </vt:variant>
      <vt:variant>
        <vt:i4>633</vt:i4>
      </vt:variant>
      <vt:variant>
        <vt:i4>0</vt:i4>
      </vt:variant>
      <vt:variant>
        <vt:i4>5</vt:i4>
      </vt:variant>
      <vt:variant>
        <vt:lpwstr>http://www.consultant.ru/document/cons_doc_LAW_3140/6970f6f13483d72d991e0a65d3c6ea78769abcfc/</vt:lpwstr>
      </vt:variant>
      <vt:variant>
        <vt:lpwstr>dst100105</vt:lpwstr>
      </vt:variant>
      <vt:variant>
        <vt:i4>1245225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6357119</vt:i4>
      </vt:variant>
      <vt:variant>
        <vt:i4>627</vt:i4>
      </vt:variant>
      <vt:variant>
        <vt:i4>0</vt:i4>
      </vt:variant>
      <vt:variant>
        <vt:i4>5</vt:i4>
      </vt:variant>
      <vt:variant>
        <vt:lpwstr>http://classinform.ru/classifikator-vidov-razreshennogo-ispolzovaniia-zemelnykh-uchastkov/vri-kod-zemelnogo-uchastka-1.18.html</vt:lpwstr>
      </vt:variant>
      <vt:variant>
        <vt:lpwstr/>
      </vt:variant>
      <vt:variant>
        <vt:i4>1245225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606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600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3473440</vt:i4>
      </vt:variant>
      <vt:variant>
        <vt:i4>558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../../../../../../../../AppData/Roaming/Microsoft/cgi/online.cgi?req=doc&amp;base=LAW&amp;n=201379&amp;rnd=238783.2090526538&amp;dst=100607&amp;fld=134</vt:lpwstr>
      </vt:variant>
      <vt:variant>
        <vt:lpwstr/>
      </vt:variant>
      <vt:variant>
        <vt:i4>3997742</vt:i4>
      </vt:variant>
      <vt:variant>
        <vt:i4>555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../../../../../../../../AppData/Roaming/Microsoft/cgi/online.cgi?req=doc&amp;base=LAW&amp;n=201379&amp;rnd=238783.2933115469&amp;dst=100611&amp;fld=134</vt:lpwstr>
      </vt:variant>
      <vt:variant>
        <vt:lpwstr/>
      </vt:variant>
      <vt:variant>
        <vt:i4>3538979</vt:i4>
      </vt:variant>
      <vt:variant>
        <vt:i4>552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../../../../../../../../AppData/Roaming/Microsoft/cgi/online.cgi?req=doc&amp;base=LAW&amp;n=201379&amp;rnd=238783.425328703&amp;dst=100609&amp;fld=134</vt:lpwstr>
      </vt:variant>
      <vt:variant>
        <vt:lpwstr/>
      </vt:variant>
      <vt:variant>
        <vt:i4>3997740</vt:i4>
      </vt:variant>
      <vt:variant>
        <vt:i4>549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../../../../../../../../AppData/Roaming/Microsoft/cgi/online.cgi?req=doc&amp;base=LAW&amp;n=201379&amp;rnd=238783.2303030530&amp;dst=100611&amp;fld=134</vt:lpwstr>
      </vt:variant>
      <vt:variant>
        <vt:lpwstr/>
      </vt:variant>
      <vt:variant>
        <vt:i4>4128805</vt:i4>
      </vt:variant>
      <vt:variant>
        <vt:i4>546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../../../../../../../../AppData/Roaming/Microsoft/cgi/online.cgi?req=doc&amp;base=LAW&amp;n=201379&amp;rnd=238783.731828134&amp;dst=100609&amp;fld=134</vt:lpwstr>
      </vt:variant>
      <vt:variant>
        <vt:lpwstr/>
      </vt:variant>
      <vt:variant>
        <vt:i4>3670055</vt:i4>
      </vt:variant>
      <vt:variant>
        <vt:i4>543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../../../../../../../../AppData/Roaming/Microsoft/cgi/online.cgi?req=doc&amp;base=LAW&amp;n=200986&amp;rnd=238783.2939126662&amp;dst=100615&amp;fld=134</vt:lpwstr>
      </vt:variant>
      <vt:variant>
        <vt:lpwstr/>
      </vt:variant>
      <vt:variant>
        <vt:i4>3473446</vt:i4>
      </vt:variant>
      <vt:variant>
        <vt:i4>540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../../../../../../../../AppData/Roaming/Microsoft/cgi/online.cgi?req=doc&amp;base=LAW&amp;n=201379&amp;rnd=238783.372918764&amp;dst=100510&amp;fld=134</vt:lpwstr>
      </vt:variant>
      <vt:variant>
        <vt:lpwstr/>
      </vt:variant>
      <vt:variant>
        <vt:i4>3604515</vt:i4>
      </vt:variant>
      <vt:variant>
        <vt:i4>537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../../../../../../../../AppData/Roaming/Microsoft/cgi/online.cgi?req=doc&amp;base=LAW&amp;n=201379&amp;rnd=238783.1798226961&amp;dst=100487&amp;fld=134</vt:lpwstr>
      </vt:variant>
      <vt:variant>
        <vt:lpwstr/>
      </vt:variant>
      <vt:variant>
        <vt:i4>524319</vt:i4>
      </vt:variant>
      <vt:variant>
        <vt:i4>534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../../../../../../../../AppData/Roaming/Microsoft/cgi/online.cgi?req=doc&amp;base=LAW&amp;n=201379&amp;rnd=238783.2456632651&amp;dst=1447&amp;fld=134</vt:lpwstr>
      </vt:variant>
      <vt:variant>
        <vt:lpwstr/>
      </vt:variant>
      <vt:variant>
        <vt:i4>524318</vt:i4>
      </vt:variant>
      <vt:variant>
        <vt:i4>531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../../../../../../../../AppData/Roaming/Microsoft/cgi/online.cgi?req=doc&amp;base=LAW&amp;n=201379&amp;rnd=238783.188146164&amp;dst=1425&amp;fld=134</vt:lpwstr>
      </vt:variant>
      <vt:variant>
        <vt:lpwstr/>
      </vt:variant>
      <vt:variant>
        <vt:i4>3014673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3342427</vt:i4>
      </vt:variant>
      <vt:variant>
        <vt:i4>522</vt:i4>
      </vt:variant>
      <vt:variant>
        <vt:i4>0</vt:i4>
      </vt:variant>
      <vt:variant>
        <vt:i4>5</vt:i4>
      </vt:variant>
      <vt:variant>
        <vt:lpwstr>http://www.consultant.ru/document/cons_doc_LAW_51040/d43ae8ece00bbaa3bc825d04067c64adebeae28c/</vt:lpwstr>
      </vt:variant>
      <vt:variant>
        <vt:lpwstr>dst100615</vt:lpwstr>
      </vt:variant>
      <vt:variant>
        <vt:i4>65562</vt:i4>
      </vt:variant>
      <vt:variant>
        <vt:i4>519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../../../../../../../../AppData/Roaming/Microsoft/cgi/online.cgi?req=doc&amp;base=LAW&amp;n=201379&amp;rnd=238783.2766926878&amp;dst=1488&amp;fld=134</vt:lpwstr>
      </vt:variant>
      <vt:variant>
        <vt:lpwstr/>
      </vt:variant>
      <vt:variant>
        <vt:i4>327711</vt:i4>
      </vt:variant>
      <vt:variant>
        <vt:i4>516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../../../../../../../../AppData/Roaming/Microsoft/cgi/online.cgi?req=doc&amp;base=LAW&amp;n=201379&amp;rnd=238783.615110928&amp;dst=1483&amp;fld=134</vt:lpwstr>
      </vt:variant>
      <vt:variant>
        <vt:lpwstr/>
      </vt:variant>
      <vt:variant>
        <vt:i4>196631</vt:i4>
      </vt:variant>
      <vt:variant>
        <vt:i4>513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../../../../../../../../AppData/Roaming/Microsoft/cgi/online.cgi?req=doc&amp;base=LAW&amp;n=201379&amp;rnd=238783.2069027298&amp;dst=1483&amp;fld=134</vt:lpwstr>
      </vt:variant>
      <vt:variant>
        <vt:lpwstr/>
      </vt:variant>
      <vt:variant>
        <vt:i4>3604520</vt:i4>
      </vt:variant>
      <vt:variant>
        <vt:i4>510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../../../../../../../../AppData/Roaming/Microsoft/cgi/online.cgi?req=doc&amp;base=LAW&amp;n=165169&amp;rnd=238783.2709323054&amp;dst=100013&amp;fld=134</vt:lpwstr>
      </vt:variant>
      <vt:variant>
        <vt:lpwstr/>
      </vt:variant>
      <vt:variant>
        <vt:i4>7929952</vt:i4>
      </vt:variant>
      <vt:variant>
        <vt:i4>507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../../../../../../../../AppData/Roaming/Microsoft/cgi/online.cgi?req=doc&amp;base=LAW&amp;n=200986&amp;rnd=238783.54823183&amp;dst=858&amp;fld=134</vt:lpwstr>
      </vt:variant>
      <vt:variant>
        <vt:lpwstr/>
      </vt:variant>
      <vt:variant>
        <vt:i4>7471202</vt:i4>
      </vt:variant>
      <vt:variant>
        <vt:i4>504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../../../../../../../../AppData/Roaming/Microsoft/cgi/online.cgi?req=doc&amp;base=LAW&amp;n=200986&amp;rnd=238783.487132389&amp;dst=773&amp;fld=134</vt:lpwstr>
      </vt:variant>
      <vt:variant>
        <vt:lpwstr/>
      </vt:variant>
      <vt:variant>
        <vt:i4>4456539</vt:i4>
      </vt:variant>
      <vt:variant>
        <vt:i4>501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../../../../../../../../AppData/Roaming/Microsoft/cgi/online.cgi?req=doc&amp;base=LAW&amp;n=200986&amp;rnd=238783.3242414089&amp;dst=776&amp;fld=134</vt:lpwstr>
      </vt:variant>
      <vt:variant>
        <vt:lpwstr/>
      </vt:variant>
      <vt:variant>
        <vt:i4>4522067</vt:i4>
      </vt:variant>
      <vt:variant>
        <vt:i4>498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../../../../../../../../AppData/Roaming/Microsoft/cgi/online.cgi?req=doc&amp;base=LAW&amp;n=200986&amp;rnd=238783.6838346&amp;dst=778&amp;fld=134</vt:lpwstr>
      </vt:variant>
      <vt:variant>
        <vt:lpwstr/>
      </vt:variant>
      <vt:variant>
        <vt:i4>4784211</vt:i4>
      </vt:variant>
      <vt:variant>
        <vt:i4>495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../../../../../../../../AppData/Roaming/Microsoft/cgi/online.cgi?req=doc&amp;base=LAW&amp;n=200986&amp;rnd=238783.2949717818&amp;dst=772&amp;fld=134</vt:lpwstr>
      </vt:variant>
      <vt:variant>
        <vt:lpwstr/>
      </vt:variant>
      <vt:variant>
        <vt:i4>4653143</vt:i4>
      </vt:variant>
      <vt:variant>
        <vt:i4>492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../../../../../../../../AppData/Roaming/Microsoft/cgi/online.cgi?req=doc&amp;base=LAW&amp;n=200986&amp;rnd=238783.1791526389&amp;dst=773&amp;fld=134</vt:lpwstr>
      </vt:variant>
      <vt:variant>
        <vt:lpwstr/>
      </vt:variant>
      <vt:variant>
        <vt:i4>8192096</vt:i4>
      </vt:variant>
      <vt:variant>
        <vt:i4>489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../../../../../../../../AppData/Roaming/Microsoft/cgi/online.cgi?req=doc&amp;base=LAW&amp;n=200986&amp;rnd=238783.213499604&amp;dst=771&amp;fld=134</vt:lpwstr>
      </vt:variant>
      <vt:variant>
        <vt:lpwstr/>
      </vt:variant>
      <vt:variant>
        <vt:i4>7995501</vt:i4>
      </vt:variant>
      <vt:variant>
        <vt:i4>486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../../../../../../../../AppData/Roaming/Microsoft/cgi/online.cgi?req=doc&amp;base=LAW&amp;n=200986&amp;rnd=238783.196813390&amp;dst=773&amp;fld=134</vt:lpwstr>
      </vt:variant>
      <vt:variant>
        <vt:lpwstr/>
      </vt:variant>
      <vt:variant>
        <vt:i4>8192109</vt:i4>
      </vt:variant>
      <vt:variant>
        <vt:i4>483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../../../../../../../../AppData/Roaming/Microsoft/cgi/online.cgi?req=doc&amp;base=LAW&amp;n=200986&amp;rnd=238783.644111481&amp;dst=770&amp;fld=134</vt:lpwstr>
      </vt:variant>
      <vt:variant>
        <vt:lpwstr/>
      </vt:variant>
      <vt:variant>
        <vt:i4>7929958</vt:i4>
      </vt:variant>
      <vt:variant>
        <vt:i4>480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../../../../../../../../AppData/Roaming/Microsoft/cgi/online.cgi?req=doc&amp;base=LAW&amp;n=200986&amp;rnd=238783.784810295&amp;dst=768&amp;fld=134</vt:lpwstr>
      </vt:variant>
      <vt:variant>
        <vt:lpwstr/>
      </vt:variant>
      <vt:variant>
        <vt:i4>8257647</vt:i4>
      </vt:variant>
      <vt:variant>
        <vt:i4>477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../../../../../../../../AppData/Roaming/Microsoft/cgi/online.cgi?req=doc&amp;base=LAW&amp;n=200986&amp;rnd=238783.668611884&amp;dst=919&amp;fld=134</vt:lpwstr>
      </vt:variant>
      <vt:variant>
        <vt:lpwstr/>
      </vt:variant>
      <vt:variant>
        <vt:i4>4653136</vt:i4>
      </vt:variant>
      <vt:variant>
        <vt:i4>474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../../../../../../../../AppData/Roaming/Microsoft/cgi/online.cgi?req=doc&amp;base=LAW&amp;n=200986&amp;rnd=238783.2733213727&amp;dst=916&amp;fld=134</vt:lpwstr>
      </vt:variant>
      <vt:variant>
        <vt:lpwstr/>
      </vt:variant>
      <vt:variant>
        <vt:i4>4980827</vt:i4>
      </vt:variant>
      <vt:variant>
        <vt:i4>471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../../../../../../../../AppData/Roaming/Microsoft/cgi/online.cgi?req=doc&amp;base=LAW&amp;n=200986&amp;rnd=238783.7805968&amp;dst=918&amp;fld=134</vt:lpwstr>
      </vt:variant>
      <vt:variant>
        <vt:lpwstr/>
      </vt:variant>
      <vt:variant>
        <vt:i4>5111893</vt:i4>
      </vt:variant>
      <vt:variant>
        <vt:i4>468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../../../../../../../../AppData/Roaming/Microsoft/cgi/online.cgi?req=doc&amp;base=LAW&amp;n=200986&amp;rnd=238783.2933723622&amp;dst=916&amp;fld=134</vt:lpwstr>
      </vt:variant>
      <vt:variant>
        <vt:lpwstr/>
      </vt:variant>
      <vt:variant>
        <vt:i4>7471210</vt:i4>
      </vt:variant>
      <vt:variant>
        <vt:i4>465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../../../../../../../../AppData/Roaming/Microsoft/cgi/online.cgi?req=doc&amp;base=LAW&amp;n=200986&amp;rnd=238783.674713956&amp;dst=822&amp;fld=134</vt:lpwstr>
      </vt:variant>
      <vt:variant>
        <vt:lpwstr/>
      </vt:variant>
      <vt:variant>
        <vt:i4>3342371</vt:i4>
      </vt:variant>
      <vt:variant>
        <vt:i4>462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../../../../../../../../AppData/Roaming/Microsoft/cgi/online.cgi?req=doc&amp;base=LAW&amp;n=165169&amp;rnd=238783.2190114824&amp;dst=100013&amp;fld=134</vt:lpwstr>
      </vt:variant>
      <vt:variant>
        <vt:lpwstr/>
      </vt:variant>
      <vt:variant>
        <vt:i4>7798888</vt:i4>
      </vt:variant>
      <vt:variant>
        <vt:i4>459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../../../../../../../../AppData/Roaming/Microsoft/cgi/online.cgi?req=doc&amp;base=LAW&amp;n=200986&amp;rnd=238783.268746573&amp;dst=814&amp;fld=134</vt:lpwstr>
      </vt:variant>
      <vt:variant>
        <vt:lpwstr/>
      </vt:variant>
      <vt:variant>
        <vt:i4>5111888</vt:i4>
      </vt:variant>
      <vt:variant>
        <vt:i4>456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../../../../../../../../AppData/Roaming/Microsoft/cgi/online.cgi?req=doc&amp;base=LAW&amp;n=200114&amp;rnd=238783.3274722039&amp;dst=480&amp;fld=134</vt:lpwstr>
      </vt:variant>
      <vt:variant>
        <vt:lpwstr/>
      </vt:variant>
      <vt:variant>
        <vt:i4>3407906</vt:i4>
      </vt:variant>
      <vt:variant>
        <vt:i4>453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../../../../../../../../AppData/Roaming/Microsoft/cgi/online.cgi?req=doc&amp;base=LAW&amp;n=200986&amp;rnd=238783.182125448&amp;dst=49&amp;fld=134</vt:lpwstr>
      </vt:variant>
      <vt:variant>
        <vt:lpwstr/>
      </vt:variant>
      <vt:variant>
        <vt:i4>2228258</vt:i4>
      </vt:variant>
      <vt:variant>
        <vt:i4>450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http://www.consultant.ru/cons/cgi/online.cgi?req=doc&amp;base=LAW&amp;n=201379&amp;rnd=244973.1522818732&amp;dst=43&amp;fld=134</vt:lpwstr>
      </vt:variant>
      <vt:variant>
        <vt:lpwstr/>
      </vt:variant>
      <vt:variant>
        <vt:i4>2424878</vt:i4>
      </vt:variant>
      <vt:variant>
        <vt:i4>447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http://www.consultant.ru/cons/cgi/online.cgi?req=doc&amp;base=LAW&amp;n=201379&amp;rnd=244973.1124315080&amp;dst=42&amp;fld=134</vt:lpwstr>
      </vt:variant>
      <vt:variant>
        <vt:lpwstr/>
      </vt:variant>
      <vt:variant>
        <vt:i4>2949155</vt:i4>
      </vt:variant>
      <vt:variant>
        <vt:i4>444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http://www.consultant.ru/cons/cgi/online.cgi?req=doc&amp;base=LAW&amp;n=201379&amp;rnd=244973.2149819540&amp;dst=41&amp;fld=134</vt:lpwstr>
      </vt:variant>
      <vt:variant>
        <vt:lpwstr/>
      </vt:variant>
      <vt:variant>
        <vt:i4>1376362</vt:i4>
      </vt:variant>
      <vt:variant>
        <vt:i4>441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http://www.consultant.ru/cons/cgi/online.cgi?req=query&amp;REFDOC=201379&amp;REFBASE=LAW&amp;REFPAGE=0&amp;REFTYPE=CDLT_CHILDLESS_CONTENTS_ITEM_MAIN_BACKREFS&amp;ts=10114148654309515707&amp;lst=0&amp;REFDST=1469&amp;rmark=1</vt:lpwstr>
      </vt:variant>
      <vt:variant>
        <vt:lpwstr/>
      </vt:variant>
      <vt:variant>
        <vt:i4>6815744</vt:i4>
      </vt:variant>
      <vt:variant>
        <vt:i4>438</vt:i4>
      </vt:variant>
      <vt:variant>
        <vt:i4>0</vt:i4>
      </vt:variant>
      <vt:variant>
        <vt:i4>5</vt:i4>
      </vt:variant>
      <vt:variant>
        <vt:lpwstr>http://www.consultant.ru/document/cons_doc_LAW_58136/0121a9879c49d18f404be7d784e1e9b5a089c8fc/</vt:lpwstr>
      </vt:variant>
      <vt:variant>
        <vt:lpwstr>dst100132</vt:lpwstr>
      </vt:variant>
      <vt:variant>
        <vt:i4>7405629</vt:i4>
      </vt:variant>
      <vt:variant>
        <vt:i4>435</vt:i4>
      </vt:variant>
      <vt:variant>
        <vt:i4>0</vt:i4>
      </vt:variant>
      <vt:variant>
        <vt:i4>5</vt:i4>
      </vt:variant>
      <vt:variant>
        <vt:lpwstr>garantf1://12024624.72/</vt:lpwstr>
      </vt:variant>
      <vt:variant>
        <vt:lpwstr/>
      </vt:variant>
      <vt:variant>
        <vt:i4>1507351</vt:i4>
      </vt:variant>
      <vt:variant>
        <vt:i4>432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http://www.consultant.ru/cons/cgi/online.cgi?req=doc&amp;base=LAW&amp;n=201379&amp;rnd=244973.61029182&amp;dst=101120&amp;fld=134</vt:lpwstr>
      </vt:variant>
      <vt:variant>
        <vt:lpwstr/>
      </vt:variant>
      <vt:variant>
        <vt:i4>5570592</vt:i4>
      </vt:variant>
      <vt:variant>
        <vt:i4>429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http://www.consultant.ru/cons/cgi/online.cgi?req=query&amp;REFDOC=201379&amp;REFBASE=LAW&amp;REFPAGE=0&amp;REFTYPE=CDLT_CHILDLESS_CONTENTS_ITEM_MAIN_BACKREFS&amp;ts=23836148654127315717&amp;lst=0&amp;REFDST=463&amp;rmark=1</vt:lpwstr>
      </vt:variant>
      <vt:variant>
        <vt:lpwstr/>
      </vt:variant>
      <vt:variant>
        <vt:i4>262249</vt:i4>
      </vt:variant>
      <vt:variant>
        <vt:i4>426</vt:i4>
      </vt:variant>
      <vt:variant>
        <vt:i4>0</vt:i4>
      </vt:variant>
      <vt:variant>
        <vt:i4>5</vt:i4>
      </vt:variant>
      <vt:variant>
        <vt:lpwstr>http://www.consultant.ru/document/cons_doc_LAW_51040/94050c1b72b36222ea765a98f890b52187a0838c/</vt:lpwstr>
      </vt:variant>
      <vt:variant>
        <vt:lpwstr>dst184</vt:lpwstr>
      </vt:variant>
      <vt:variant>
        <vt:i4>720994</vt:i4>
      </vt:variant>
      <vt:variant>
        <vt:i4>423</vt:i4>
      </vt:variant>
      <vt:variant>
        <vt:i4>0</vt:i4>
      </vt:variant>
      <vt:variant>
        <vt:i4>5</vt:i4>
      </vt:variant>
      <vt:variant>
        <vt:lpwstr>http://www.consultant.ru/document/cons_doc_LAW_51040/570afc6feff03328459242886307d6aebe1ccb6b/</vt:lpwstr>
      </vt:variant>
      <vt:variant>
        <vt:lpwstr>dst1592</vt:lpwstr>
      </vt:variant>
      <vt:variant>
        <vt:i4>6750259</vt:i4>
      </vt:variant>
      <vt:variant>
        <vt:i4>420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6750259</vt:i4>
      </vt:variant>
      <vt:variant>
        <vt:i4>417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7733307</vt:i4>
      </vt:variant>
      <vt:variant>
        <vt:i4>414</vt:i4>
      </vt:variant>
      <vt:variant>
        <vt:i4>0</vt:i4>
      </vt:variant>
      <vt:variant>
        <vt:i4>5</vt:i4>
      </vt:variant>
      <vt:variant>
        <vt:lpwstr>../../../../../../../../AppData/Roaming/Microsoft/cgi/online.cgi?req=query&amp;div=LAW&amp;opt=1&amp;REFDOC=200566&amp;REFBASE=LAW&amp;REFFIELD=134&amp;REFSEGM=337&amp;REFPAGE=0&amp;REFTYPE=QP_MULTI_REF&amp;ts=24583148188060425914&amp;REFDST=10901</vt:lpwstr>
      </vt:variant>
      <vt:variant>
        <vt:lpwstr/>
      </vt:variant>
      <vt:variant>
        <vt:i4>4063275</vt:i4>
      </vt:variant>
      <vt:variant>
        <vt:i4>411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../../../../../../../../AppData/Roaming/Microsoft/cgi/online.cgi?req=doc&amp;base=LAW&amp;n=181658&amp;rnd=238783.1384417036&amp;dst=100089&amp;fld=134</vt:lpwstr>
      </vt:variant>
      <vt:variant>
        <vt:lpwstr/>
      </vt:variant>
      <vt:variant>
        <vt:i4>1048679</vt:i4>
      </vt:variant>
      <vt:variant>
        <vt:i4>408</vt:i4>
      </vt:variant>
      <vt:variant>
        <vt:i4>0</vt:i4>
      </vt:variant>
      <vt:variant>
        <vt:i4>5</vt:i4>
      </vt:variant>
      <vt:variant>
        <vt:lpwstr>http://www.consultant.ru/cons/cgi/online.cgi?req=query&amp;REFDOC=213795&amp;REFBASE=LAW&amp;REFPAGE=0&amp;REFTYPE=CDLT_CHILDLESS_CONTENTS_ITEM_MAIN_BACKREFS&amp;ts=5204149136080028080&amp;lst=0&amp;REFDST=1332&amp;rmark=1</vt:lpwstr>
      </vt:variant>
      <vt:variant>
        <vt:lpwstr/>
      </vt:variant>
      <vt:variant>
        <vt:i4>4521991</vt:i4>
      </vt:variant>
      <vt:variant>
        <vt:i4>405</vt:i4>
      </vt:variant>
      <vt:variant>
        <vt:i4>0</vt:i4>
      </vt:variant>
      <vt:variant>
        <vt:i4>5</vt:i4>
      </vt:variant>
      <vt:variant>
        <vt:lpwstr>garantf1://12047870.1000/</vt:lpwstr>
      </vt:variant>
      <vt:variant>
        <vt:lpwstr/>
      </vt:variant>
      <vt:variant>
        <vt:i4>1441846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_Toc506472270</vt:lpwstr>
      </vt:variant>
      <vt:variant>
        <vt:i4>1507382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_Toc506472269</vt:lpwstr>
      </vt:variant>
      <vt:variant>
        <vt:i4>1507382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_Toc506472268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_Toc506472267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_Toc506472266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_Toc506472265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_Toc506472264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_Toc506472263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_Toc506472262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_Toc506472261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_Toc506472260</vt:lpwstr>
      </vt:variant>
      <vt:variant>
        <vt:i4>1310774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_Toc506472259</vt:lpwstr>
      </vt:variant>
      <vt:variant>
        <vt:i4>1310774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_Toc506472258</vt:lpwstr>
      </vt:variant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_Toc506472257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_Toc506472256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_Toc506472255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_Toc506472254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_Toc506472253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_Toc506472252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_Toc506472251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_Toc506472250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_Toc506472249</vt:lpwstr>
      </vt:variant>
      <vt:variant>
        <vt:i4>1376310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_Toc506472248</vt:lpwstr>
      </vt:variant>
      <vt:variant>
        <vt:i4>1376310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_Toc506472247</vt:lpwstr>
      </vt:variant>
      <vt:variant>
        <vt:i4>1376310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_Toc506472246</vt:lpwstr>
      </vt:variant>
      <vt:variant>
        <vt:i4>1376310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_Toc506472245</vt:lpwstr>
      </vt:variant>
      <vt:variant>
        <vt:i4>1376310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_Toc506472244</vt:lpwstr>
      </vt:variant>
      <vt:variant>
        <vt:i4>1376310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_Toc506472243</vt:lpwstr>
      </vt:variant>
      <vt:variant>
        <vt:i4>1376310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_Toc506472242</vt:lpwstr>
      </vt:variant>
      <vt:variant>
        <vt:i4>1376310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_Toc506472241</vt:lpwstr>
      </vt:variant>
      <vt:variant>
        <vt:i4>1376310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_Toc506472240</vt:lpwstr>
      </vt:variant>
      <vt:variant>
        <vt:i4>1179702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_Toc506472239</vt:lpwstr>
      </vt:variant>
      <vt:variant>
        <vt:i4>1179702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_Toc506472238</vt:lpwstr>
      </vt:variant>
      <vt:variant>
        <vt:i4>1179702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_Toc506472237</vt:lpwstr>
      </vt:variant>
      <vt:variant>
        <vt:i4>1179702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_Toc506472236</vt:lpwstr>
      </vt:variant>
      <vt:variant>
        <vt:i4>1179702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_Toc506472235</vt:lpwstr>
      </vt:variant>
      <vt:variant>
        <vt:i4>1179702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_Toc506472234</vt:lpwstr>
      </vt:variant>
      <vt:variant>
        <vt:i4>1179702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_Toc506472233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_Toc506472232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_Toc506472231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_Toc506472230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_Toc506472229</vt:lpwstr>
      </vt:variant>
      <vt:variant>
        <vt:i4>1245238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_Toc506472228</vt:lpwstr>
      </vt:variant>
      <vt:variant>
        <vt:i4>1245238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_Toc506472227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_Toc506472226</vt:lpwstr>
      </vt:variant>
      <vt:variant>
        <vt:i4>1245238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_Toc506472225</vt:lpwstr>
      </vt:variant>
      <vt:variant>
        <vt:i4>1245238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_Toc506472224</vt:lpwstr>
      </vt:variant>
      <vt:variant>
        <vt:i4>1245238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_Toc506472223</vt:lpwstr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_Toc506472222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_Toc506472221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_Toc506472220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_Toc506472219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_Toc506472218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_Toc506472217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_Toc506472216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_Toc506472215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_Toc506472214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_Toc506472213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_Toc506472212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_Toc506472211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_Toc506472210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_Toc506472209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_Toc506472208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_Toc506472207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_Toc506472206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_Toc506472205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_Toc506472204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СЕЛ МУНИЦИПАЛЬНОГО ОБРАЗОВАНИЯ КРАСНОГОРСКИЙ СЕЛЬСОВЕТ КРАСНОГОРСКОГО РАЙОНА АЛТАЙСКОГО КРАЯ</dc:title>
  <dc:creator>NK</dc:creator>
  <cp:lastModifiedBy>Masha</cp:lastModifiedBy>
  <cp:revision>38</cp:revision>
  <cp:lastPrinted>2022-05-27T07:51:00Z</cp:lastPrinted>
  <dcterms:created xsi:type="dcterms:W3CDTF">2022-10-10T02:51:00Z</dcterms:created>
  <dcterms:modified xsi:type="dcterms:W3CDTF">2023-03-28T06:17:00Z</dcterms:modified>
</cp:coreProperties>
</file>