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2E8" w:rsidRDefault="005652E8" w:rsidP="005652E8">
      <w:pPr>
        <w:jc w:val="center"/>
        <w:rPr>
          <w:rFonts w:ascii="Times New Roman" w:hAnsi="Times New Roman" w:cs="Times New Roman"/>
          <w:sz w:val="28"/>
          <w:szCs w:val="28"/>
        </w:rPr>
      </w:pPr>
      <w:r w:rsidRPr="005652E8">
        <w:rPr>
          <w:rFonts w:ascii="Times New Roman" w:hAnsi="Times New Roman" w:cs="Times New Roman"/>
          <w:sz w:val="28"/>
          <w:szCs w:val="28"/>
        </w:rPr>
        <w:t>ОТЧЕТ</w:t>
      </w:r>
    </w:p>
    <w:p w:rsidR="005652E8" w:rsidRDefault="005652E8" w:rsidP="005652E8">
      <w:pPr>
        <w:jc w:val="center"/>
        <w:rPr>
          <w:rFonts w:ascii="Times New Roman" w:hAnsi="Times New Roman" w:cs="Times New Roman"/>
          <w:sz w:val="28"/>
          <w:szCs w:val="28"/>
        </w:rPr>
      </w:pPr>
      <w:r w:rsidRPr="005652E8">
        <w:rPr>
          <w:rFonts w:ascii="Times New Roman" w:hAnsi="Times New Roman" w:cs="Times New Roman"/>
          <w:sz w:val="28"/>
          <w:szCs w:val="28"/>
        </w:rPr>
        <w:t>о предоставлении муниципальных гарантий</w:t>
      </w:r>
    </w:p>
    <w:p w:rsidR="005652E8" w:rsidRDefault="005652E8" w:rsidP="005652E8">
      <w:pPr>
        <w:rPr>
          <w:rFonts w:ascii="Times New Roman" w:hAnsi="Times New Roman" w:cs="Times New Roman"/>
          <w:sz w:val="28"/>
          <w:szCs w:val="28"/>
        </w:rPr>
      </w:pPr>
    </w:p>
    <w:p w:rsidR="004265CE" w:rsidRPr="005652E8" w:rsidRDefault="005652E8" w:rsidP="00AB1A4D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CF5480">
        <w:rPr>
          <w:rFonts w:ascii="Times New Roman" w:hAnsi="Times New Roman" w:cs="Times New Roman"/>
          <w:sz w:val="28"/>
          <w:szCs w:val="28"/>
        </w:rPr>
        <w:t xml:space="preserve">1 </w:t>
      </w:r>
      <w:r w:rsidR="000B71F1">
        <w:rPr>
          <w:rFonts w:ascii="Times New Roman" w:hAnsi="Times New Roman" w:cs="Times New Roman"/>
          <w:sz w:val="28"/>
          <w:szCs w:val="28"/>
        </w:rPr>
        <w:t>полугодие</w:t>
      </w:r>
      <w:bookmarkStart w:id="0" w:name="_GoBack"/>
      <w:bookmarkEnd w:id="0"/>
      <w:r w:rsidR="00CF5480">
        <w:rPr>
          <w:rFonts w:ascii="Times New Roman" w:hAnsi="Times New Roman" w:cs="Times New Roman"/>
          <w:sz w:val="28"/>
          <w:szCs w:val="28"/>
        </w:rPr>
        <w:t xml:space="preserve"> 202</w:t>
      </w:r>
      <w:r w:rsidR="00AB1A4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муниципальные гарантии из бюджета Усть-Пристанского района не предоставлялись.</w:t>
      </w:r>
    </w:p>
    <w:sectPr w:rsidR="004265CE" w:rsidRPr="005652E8" w:rsidSect="003C13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652E8"/>
    <w:rsid w:val="0000285D"/>
    <w:rsid w:val="000B71F1"/>
    <w:rsid w:val="003C133B"/>
    <w:rsid w:val="00450471"/>
    <w:rsid w:val="004B5779"/>
    <w:rsid w:val="005652E8"/>
    <w:rsid w:val="00725D93"/>
    <w:rsid w:val="00A03046"/>
    <w:rsid w:val="00AB1A4D"/>
    <w:rsid w:val="00C72378"/>
    <w:rsid w:val="00CF5480"/>
    <w:rsid w:val="00EB5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4412A"/>
  <w15:docId w15:val="{84F14A2D-9B88-4C91-829F-BC02307D5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13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Позднякова</cp:lastModifiedBy>
  <cp:revision>6</cp:revision>
  <dcterms:created xsi:type="dcterms:W3CDTF">2021-08-04T03:11:00Z</dcterms:created>
  <dcterms:modified xsi:type="dcterms:W3CDTF">2024-07-09T03:30:00Z</dcterms:modified>
</cp:coreProperties>
</file>