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proofErr w:type="spellStart"/>
      <w:r w:rsidR="00CC0591">
        <w:rPr>
          <w:rFonts w:ascii="Times New Roman" w:hAnsi="Times New Roman" w:cs="Times New Roman"/>
          <w:b/>
          <w:sz w:val="28"/>
          <w:szCs w:val="28"/>
        </w:rPr>
        <w:t>Вяткинского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CC0591">
        <w:rPr>
          <w:rFonts w:ascii="Times New Roman" w:hAnsi="Times New Roman" w:cs="Times New Roman"/>
          <w:b/>
          <w:sz w:val="28"/>
          <w:szCs w:val="28"/>
        </w:rPr>
        <w:t>Вяткинский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53760B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 w:rsidRPr="004E1B4C">
        <w:rPr>
          <w:rFonts w:ascii="Times New Roman" w:hAnsi="Times New Roman" w:cs="Times New Roman"/>
          <w:sz w:val="28"/>
          <w:szCs w:val="28"/>
        </w:rPr>
        <w:t>29</w:t>
      </w:r>
      <w:r w:rsidR="004D7421" w:rsidRPr="004E1B4C">
        <w:rPr>
          <w:rFonts w:ascii="Times New Roman" w:hAnsi="Times New Roman" w:cs="Times New Roman"/>
          <w:sz w:val="28"/>
          <w:szCs w:val="28"/>
        </w:rPr>
        <w:t>.1</w:t>
      </w:r>
      <w:r w:rsidR="00F424EC" w:rsidRPr="004E1B4C">
        <w:rPr>
          <w:rFonts w:ascii="Times New Roman" w:hAnsi="Times New Roman" w:cs="Times New Roman"/>
          <w:sz w:val="28"/>
          <w:szCs w:val="28"/>
        </w:rPr>
        <w:t>1</w:t>
      </w:r>
      <w:r w:rsidR="004D7421" w:rsidRPr="004E1B4C">
        <w:rPr>
          <w:rFonts w:ascii="Times New Roman" w:hAnsi="Times New Roman" w:cs="Times New Roman"/>
          <w:sz w:val="28"/>
          <w:szCs w:val="28"/>
        </w:rPr>
        <w:t>.</w:t>
      </w:r>
      <w:r w:rsidR="00C910D4" w:rsidRPr="004E1B4C">
        <w:rPr>
          <w:rFonts w:ascii="Times New Roman" w:hAnsi="Times New Roman" w:cs="Times New Roman"/>
          <w:sz w:val="28"/>
          <w:szCs w:val="28"/>
        </w:rPr>
        <w:t>2022</w:t>
      </w:r>
      <w:r w:rsidR="004E1B4C" w:rsidRPr="004E1B4C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4E1B4C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220E6D">
        <w:rPr>
          <w:rFonts w:ascii="Times New Roman" w:hAnsi="Times New Roman" w:cs="Times New Roman"/>
          <w:sz w:val="28"/>
          <w:szCs w:val="28"/>
        </w:rPr>
        <w:t>края от 30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220E6D">
        <w:rPr>
          <w:rFonts w:ascii="Times New Roman" w:hAnsi="Times New Roman" w:cs="Times New Roman"/>
          <w:sz w:val="28"/>
          <w:szCs w:val="28"/>
        </w:rPr>
        <w:t>сентября 2020г. №7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F54991">
        <w:rPr>
          <w:rFonts w:ascii="Times New Roman" w:hAnsi="Times New Roman" w:cs="Times New Roman"/>
          <w:sz w:val="28"/>
          <w:szCs w:val="28"/>
        </w:rPr>
        <w:t>14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="00CC0591">
        <w:rPr>
          <w:rFonts w:ascii="Times New Roman" w:hAnsi="Times New Roman" w:cs="Times New Roman"/>
          <w:sz w:val="28"/>
          <w:szCs w:val="28"/>
        </w:rPr>
        <w:t xml:space="preserve"> года (письмо 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CC0591">
        <w:rPr>
          <w:rFonts w:ascii="Times New Roman" w:hAnsi="Times New Roman" w:cs="Times New Roman"/>
          <w:sz w:val="28"/>
          <w:szCs w:val="28"/>
        </w:rPr>
        <w:t>г. №106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F43A2E" w:rsidRPr="00E568BA" w:rsidRDefault="00F43A2E" w:rsidP="00F43A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нарушение ст. 174 Бюджетного кодекса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разработан.</w:t>
      </w:r>
    </w:p>
    <w:p w:rsidR="00EB30C3" w:rsidRPr="00822A7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Pr="00E0418D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FF0B3F" w:rsidRPr="00E0418D">
        <w:rPr>
          <w:rFonts w:ascii="Times New Roman" w:hAnsi="Times New Roman" w:cs="Times New Roman"/>
          <w:sz w:val="28"/>
          <w:szCs w:val="28"/>
        </w:rPr>
        <w:t>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C01F44" w:rsidRPr="00E0418D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2542A3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A3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2542A3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2542A3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2A3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2542A3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CC0591">
        <w:rPr>
          <w:rFonts w:ascii="Times New Roman" w:hAnsi="Times New Roman" w:cs="Times New Roman"/>
          <w:color w:val="000000" w:themeColor="text1"/>
          <w:sz w:val="28"/>
          <w:szCs w:val="28"/>
        </w:rPr>
        <w:t>Вяткинский</w:t>
      </w:r>
      <w:proofErr w:type="spellEnd"/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proofErr w:type="spellStart"/>
      <w:r w:rsidR="00CC0591">
        <w:rPr>
          <w:rFonts w:ascii="Times New Roman" w:hAnsi="Times New Roman" w:cs="Times New Roman"/>
          <w:color w:val="000000" w:themeColor="text1"/>
          <w:sz w:val="28"/>
          <w:szCs w:val="28"/>
        </w:rPr>
        <w:t>Вяткинского</w:t>
      </w:r>
      <w:proofErr w:type="spellEnd"/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51644B" w:rsidRPr="0051644B" w:rsidRDefault="00B35A9A" w:rsidP="00516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3 ст. 173 Бюджетного</w:t>
      </w:r>
      <w:r w:rsidR="0051644B" w:rsidRPr="006229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кодекса </w:t>
      </w:r>
      <w:r w:rsidR="0051644B" w:rsidRPr="006229E2">
        <w:rPr>
          <w:rFonts w:ascii="Times New Roman" w:hAnsi="Times New Roman" w:cs="Times New Roman"/>
          <w:b/>
          <w:sz w:val="28"/>
          <w:szCs w:val="28"/>
        </w:rPr>
        <w:t>РФ</w:t>
      </w:r>
      <w:r w:rsidR="0051644B">
        <w:rPr>
          <w:rFonts w:ascii="Times New Roman" w:hAnsi="Times New Roman" w:cs="Times New Roman"/>
          <w:b/>
          <w:sz w:val="28"/>
          <w:szCs w:val="28"/>
        </w:rPr>
        <w:t>,</w:t>
      </w:r>
      <w:r w:rsidR="0051644B" w:rsidRPr="006229E2">
        <w:rPr>
          <w:rFonts w:ascii="Times New Roman" w:hAnsi="Times New Roman" w:cs="Times New Roman"/>
          <w:b/>
          <w:sz w:val="28"/>
          <w:szCs w:val="28"/>
        </w:rPr>
        <w:t xml:space="preserve"> представленный  одновременно к проекту бюджета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1644B" w:rsidRPr="006229E2">
        <w:rPr>
          <w:rFonts w:ascii="Times New Roman" w:hAnsi="Times New Roman" w:cs="Times New Roman"/>
          <w:b/>
          <w:sz w:val="28"/>
          <w:szCs w:val="28"/>
        </w:rPr>
        <w:t xml:space="preserve"> Прогноз социал</w:t>
      </w:r>
      <w:r w:rsidR="0051644B">
        <w:rPr>
          <w:rFonts w:ascii="Times New Roman" w:hAnsi="Times New Roman" w:cs="Times New Roman"/>
          <w:b/>
          <w:sz w:val="28"/>
          <w:szCs w:val="28"/>
        </w:rPr>
        <w:t xml:space="preserve">ьно-экономического развития </w:t>
      </w:r>
      <w:proofErr w:type="spellStart"/>
      <w:r w:rsidR="00CC0591">
        <w:rPr>
          <w:rFonts w:ascii="Times New Roman" w:hAnsi="Times New Roman" w:cs="Times New Roman"/>
          <w:b/>
          <w:sz w:val="28"/>
          <w:szCs w:val="28"/>
        </w:rPr>
        <w:t>Вяткинского</w:t>
      </w:r>
      <w:proofErr w:type="spellEnd"/>
      <w:r w:rsidR="0051644B">
        <w:rPr>
          <w:rFonts w:ascii="Times New Roman" w:hAnsi="Times New Roman" w:cs="Times New Roman"/>
          <w:b/>
          <w:sz w:val="28"/>
          <w:szCs w:val="28"/>
        </w:rPr>
        <w:t xml:space="preserve"> сельсовета на 2023 год и на плановый период 2024 </w:t>
      </w:r>
      <w:r w:rsidR="0051644B">
        <w:rPr>
          <w:rFonts w:ascii="Times New Roman" w:hAnsi="Times New Roman" w:cs="Times New Roman"/>
          <w:b/>
          <w:sz w:val="28"/>
          <w:szCs w:val="28"/>
        </w:rPr>
        <w:lastRenderedPageBreak/>
        <w:t>и 2025</w:t>
      </w:r>
      <w:r w:rsidR="0051644B" w:rsidRPr="0051644B">
        <w:rPr>
          <w:rFonts w:ascii="Times New Roman" w:hAnsi="Times New Roman" w:cs="Times New Roman"/>
          <w:b/>
          <w:sz w:val="28"/>
          <w:szCs w:val="28"/>
        </w:rPr>
        <w:t xml:space="preserve"> годов не прошел одобрения Администрацией поселения (соответствующий муниципальный акт не принят). </w:t>
      </w:r>
    </w:p>
    <w:p w:rsidR="0051644B" w:rsidRDefault="0051644B" w:rsidP="00516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2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Порядок разработки прогноза социально-экономического развития </w:t>
      </w:r>
      <w:proofErr w:type="spellStart"/>
      <w:r w:rsidR="00CC05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Вяткинского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</w:t>
      </w:r>
      <w:r w:rsidR="00B9615B" w:rsidRPr="00B9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5B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</w:t>
      </w:r>
      <w:r w:rsidR="00B9615B" w:rsidRPr="0051644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контрольно-счетную палату</w:t>
      </w:r>
      <w:r w:rsidRPr="00622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представлен.</w:t>
      </w:r>
    </w:p>
    <w:p w:rsidR="00E0418D" w:rsidRPr="002542A3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CC0591">
        <w:rPr>
          <w:rFonts w:ascii="Times New Roman" w:hAnsi="Times New Roman" w:cs="Times New Roman"/>
          <w:color w:val="000000" w:themeColor="text1"/>
          <w:sz w:val="28"/>
          <w:szCs w:val="28"/>
        </w:rPr>
        <w:t>Вяткинского</w:t>
      </w:r>
      <w:proofErr w:type="spellEnd"/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2542A3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A3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062399" w:rsidRPr="002542A3">
        <w:rPr>
          <w:rFonts w:ascii="Times New Roman" w:hAnsi="Times New Roman" w:cs="Times New Roman"/>
          <w:sz w:val="28"/>
          <w:szCs w:val="28"/>
        </w:rPr>
        <w:t>23 году численност</w:t>
      </w:r>
      <w:r w:rsidR="00763C1D">
        <w:rPr>
          <w:rFonts w:ascii="Times New Roman" w:hAnsi="Times New Roman" w:cs="Times New Roman"/>
          <w:sz w:val="28"/>
          <w:szCs w:val="28"/>
        </w:rPr>
        <w:t>ь составит 63</w:t>
      </w:r>
      <w:r w:rsidR="002542A3">
        <w:rPr>
          <w:rFonts w:ascii="Times New Roman" w:hAnsi="Times New Roman" w:cs="Times New Roman"/>
          <w:sz w:val="28"/>
          <w:szCs w:val="28"/>
        </w:rPr>
        <w:t>0 человек, что на 3</w:t>
      </w:r>
      <w:r w:rsidRPr="002542A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2399" w:rsidRPr="002542A3">
        <w:rPr>
          <w:rFonts w:ascii="Times New Roman" w:hAnsi="Times New Roman" w:cs="Times New Roman"/>
          <w:sz w:val="28"/>
          <w:szCs w:val="28"/>
        </w:rPr>
        <w:t>а</w:t>
      </w:r>
      <w:r w:rsidRPr="002542A3">
        <w:rPr>
          <w:rFonts w:ascii="Times New Roman" w:hAnsi="Times New Roman" w:cs="Times New Roman"/>
          <w:sz w:val="28"/>
          <w:szCs w:val="28"/>
        </w:rPr>
        <w:t xml:space="preserve"> меньше прогноза на 2022 год.</w:t>
      </w:r>
    </w:p>
    <w:p w:rsidR="00E0418D" w:rsidRDefault="002542A3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роста </w:t>
      </w:r>
      <w:r w:rsidR="00E0418D" w:rsidRPr="002542A3">
        <w:rPr>
          <w:rFonts w:ascii="Times New Roman" w:hAnsi="Times New Roman" w:cs="Times New Roman"/>
          <w:sz w:val="28"/>
          <w:szCs w:val="28"/>
        </w:rPr>
        <w:t>среднемесячн</w:t>
      </w:r>
      <w:r>
        <w:rPr>
          <w:rFonts w:ascii="Times New Roman" w:hAnsi="Times New Roman" w:cs="Times New Roman"/>
          <w:sz w:val="28"/>
          <w:szCs w:val="28"/>
        </w:rPr>
        <w:t>ой заработной платы. В 2023-2025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среднеме</w:t>
      </w:r>
      <w:r>
        <w:rPr>
          <w:rFonts w:ascii="Times New Roman" w:hAnsi="Times New Roman" w:cs="Times New Roman"/>
          <w:sz w:val="28"/>
          <w:szCs w:val="28"/>
        </w:rPr>
        <w:t>сячная зарплата ожидается 17,6</w:t>
      </w:r>
      <w:r w:rsidR="00062399" w:rsidRPr="002542A3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hAnsi="Times New Roman" w:cs="Times New Roman"/>
          <w:sz w:val="28"/>
          <w:szCs w:val="28"/>
        </w:rPr>
        <w:t xml:space="preserve"> и остается неизменной к уровню 2022 года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56D" w:rsidRPr="002542A3" w:rsidRDefault="001B756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оборота розничной торговли.</w:t>
      </w:r>
    </w:p>
    <w:p w:rsidR="00E0418D" w:rsidRDefault="00062399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A3"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C176D1">
        <w:rPr>
          <w:rFonts w:ascii="Times New Roman" w:hAnsi="Times New Roman" w:cs="Times New Roman"/>
          <w:sz w:val="28"/>
          <w:szCs w:val="28"/>
        </w:rPr>
        <w:t xml:space="preserve"> собственных доходов</w:t>
      </w:r>
      <w:r w:rsidR="00763C1D">
        <w:rPr>
          <w:rFonts w:ascii="Times New Roman" w:hAnsi="Times New Roman" w:cs="Times New Roman"/>
          <w:sz w:val="28"/>
          <w:szCs w:val="28"/>
        </w:rPr>
        <w:t xml:space="preserve"> и расходов бюджета</w:t>
      </w:r>
      <w:r w:rsidR="00E0418D" w:rsidRPr="002542A3">
        <w:rPr>
          <w:rFonts w:ascii="Times New Roman" w:hAnsi="Times New Roman" w:cs="Times New Roman"/>
          <w:sz w:val="28"/>
          <w:szCs w:val="28"/>
        </w:rPr>
        <w:t>.</w:t>
      </w:r>
    </w:p>
    <w:p w:rsidR="006229E2" w:rsidRPr="00F56DA3" w:rsidRDefault="00E0418D" w:rsidP="00F56DA3">
      <w:pPr>
        <w:pStyle w:val="a9"/>
        <w:spacing w:after="0" w:line="240" w:lineRule="auto"/>
        <w:ind w:right="103" w:firstLine="709"/>
        <w:jc w:val="both"/>
        <w:rPr>
          <w:sz w:val="28"/>
          <w:szCs w:val="28"/>
        </w:rPr>
      </w:pPr>
      <w:r w:rsidRPr="00F56DA3">
        <w:rPr>
          <w:color w:val="000000"/>
          <w:sz w:val="28"/>
          <w:szCs w:val="28"/>
        </w:rPr>
        <w:t>К прогнозу социально-экономического развития представлена пояснительная записка</w:t>
      </w:r>
      <w:r w:rsidR="00F56DA3">
        <w:rPr>
          <w:color w:val="000000"/>
          <w:sz w:val="28"/>
          <w:szCs w:val="28"/>
        </w:rPr>
        <w:t>.</w:t>
      </w:r>
      <w:r w:rsidRPr="00F56DA3">
        <w:rPr>
          <w:color w:val="000000"/>
          <w:sz w:val="28"/>
          <w:szCs w:val="28"/>
        </w:rPr>
        <w:t xml:space="preserve"> </w:t>
      </w:r>
    </w:p>
    <w:p w:rsidR="00F56DA3" w:rsidRPr="00B9615B" w:rsidRDefault="00F56DA3" w:rsidP="00F56D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15B">
        <w:rPr>
          <w:rFonts w:ascii="Times New Roman" w:hAnsi="Times New Roman" w:cs="Times New Roman"/>
          <w:b/>
          <w:sz w:val="28"/>
          <w:szCs w:val="28"/>
        </w:rPr>
        <w:t>В нарушение требований пункта 4 статьи 173 Бюджетного кодекса РФ в пояснительной записке к Прогнозу</w:t>
      </w:r>
      <w:r w:rsidR="00B9615B" w:rsidRPr="00B9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5B" w:rsidRPr="00B961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социально-экономического развития </w:t>
      </w:r>
      <w:proofErr w:type="spellStart"/>
      <w:r w:rsidR="00CC05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Вяткинского</w:t>
      </w:r>
      <w:proofErr w:type="spellEnd"/>
      <w:r w:rsidR="00B9615B" w:rsidRPr="00B961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</w:t>
      </w:r>
      <w:r w:rsidR="00B9615B" w:rsidRPr="00B9615B">
        <w:rPr>
          <w:rFonts w:ascii="Times New Roman" w:hAnsi="Times New Roman" w:cs="Times New Roman"/>
          <w:b/>
          <w:sz w:val="28"/>
          <w:szCs w:val="28"/>
        </w:rPr>
        <w:t xml:space="preserve"> на 2023 год и на плановый период 2024 и 2025 </w:t>
      </w:r>
      <w:r w:rsidRPr="00B9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5B" w:rsidRPr="00B9615B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9615B" w:rsidRPr="00B961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приведено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F410DD" w:rsidRPr="00F56DA3" w:rsidRDefault="00F410DD" w:rsidP="00F56DA3">
      <w:pPr>
        <w:pStyle w:val="a9"/>
        <w:spacing w:after="0" w:line="240" w:lineRule="auto"/>
        <w:ind w:right="103" w:firstLine="709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DA09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1614,8</w:t>
            </w:r>
          </w:p>
        </w:tc>
        <w:tc>
          <w:tcPr>
            <w:tcW w:w="2126" w:type="dxa"/>
          </w:tcPr>
          <w:p w:rsidR="0079704A" w:rsidRPr="00FF1C7C" w:rsidRDefault="00DA0977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1931,2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DA09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DA09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2008,5</w:t>
            </w:r>
          </w:p>
        </w:tc>
      </w:tr>
      <w:tr w:rsidR="00555922" w:rsidRPr="00555922" w:rsidTr="00485A9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A0977">
              <w:rPr>
                <w:rFonts w:ascii="Times New Roman" w:hAnsi="Times New Roman" w:cs="Times New Roman"/>
                <w:b/>
                <w:sz w:val="24"/>
                <w:szCs w:val="24"/>
              </w:rPr>
              <w:t>65,8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A0977">
              <w:rPr>
                <w:rFonts w:ascii="Times New Roman" w:hAnsi="Times New Roman" w:cs="Times New Roman"/>
                <w:b/>
                <w:sz w:val="24"/>
                <w:szCs w:val="24"/>
              </w:rPr>
              <w:t>77,3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F27388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977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DA0977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555922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DA09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DA09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289,2</w:t>
            </w:r>
          </w:p>
        </w:tc>
      </w:tr>
      <w:tr w:rsidR="00555922" w:rsidRPr="00555922" w:rsidTr="00485A9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DA09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966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DA09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966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A0977">
        <w:rPr>
          <w:rFonts w:ascii="Times New Roman" w:hAnsi="Times New Roman" w:cs="Times New Roman"/>
          <w:sz w:val="28"/>
          <w:szCs w:val="28"/>
        </w:rPr>
        <w:t>289,2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DA0977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в сумме 0,0 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 w:rsidR="00DA0977">
        <w:rPr>
          <w:rFonts w:ascii="Times New Roman" w:eastAsia="Times New Roman" w:hAnsi="Times New Roman" w:cs="Times New Roman"/>
          <w:sz w:val="28"/>
        </w:rPr>
        <w:t xml:space="preserve"> год в сумме 0,0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DA0977">
        <w:rPr>
          <w:rFonts w:ascii="Times New Roman" w:hAnsi="Times New Roman" w:cs="Times New Roman"/>
          <w:sz w:val="28"/>
          <w:szCs w:val="28"/>
        </w:rPr>
        <w:t>10</w:t>
      </w:r>
      <w:r w:rsidR="00593D3E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E04DE0">
        <w:rPr>
          <w:rFonts w:ascii="Times New Roman" w:hAnsi="Times New Roman" w:cs="Times New Roman"/>
          <w:sz w:val="28"/>
          <w:szCs w:val="28"/>
        </w:rPr>
        <w:t>1931,2</w:t>
      </w:r>
      <w:r w:rsidR="00593D3E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</w:t>
      </w:r>
      <w:r w:rsidR="00E04DE0">
        <w:rPr>
          <w:rFonts w:ascii="Times New Roman" w:hAnsi="Times New Roman" w:cs="Times New Roman"/>
          <w:sz w:val="28"/>
          <w:szCs w:val="28"/>
        </w:rPr>
        <w:t>ланированы в объёме меньшем, ожидаемого исполнения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E04DE0">
        <w:rPr>
          <w:rFonts w:ascii="Times New Roman" w:hAnsi="Times New Roman" w:cs="Times New Roman"/>
          <w:sz w:val="28"/>
          <w:szCs w:val="28"/>
        </w:rPr>
        <w:t>1210,4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E04DE0">
        <w:rPr>
          <w:rFonts w:ascii="Times New Roman" w:hAnsi="Times New Roman" w:cs="Times New Roman"/>
          <w:sz w:val="28"/>
          <w:szCs w:val="28"/>
        </w:rPr>
        <w:t>тыс. рублей или на 38,5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CC0591">
              <w:rPr>
                <w:sz w:val="24"/>
                <w:szCs w:val="24"/>
              </w:rPr>
              <w:t>1</w:t>
            </w:r>
            <w:r w:rsidR="00D31AD1">
              <w:rPr>
                <w:sz w:val="24"/>
                <w:szCs w:val="24"/>
              </w:rPr>
              <w:t>4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04DE0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BD67B9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04DE0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BD67B9" w:rsidP="00AF453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03B7D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BD67B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04DE0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BD67B9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04DE0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BD67B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03B7D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BD67B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03B7D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BD67B9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03B7D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BD67B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03B7D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BD67B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03B7D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03B7D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03B7D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9031EA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="009031EA">
        <w:rPr>
          <w:rFonts w:ascii="Times New Roman" w:hAnsi="Times New Roman" w:cs="Times New Roman"/>
          <w:sz w:val="28"/>
          <w:szCs w:val="28"/>
        </w:rPr>
        <w:t xml:space="preserve"> году на  174,6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031EA">
        <w:rPr>
          <w:rFonts w:ascii="Times New Roman" w:hAnsi="Times New Roman" w:cs="Times New Roman"/>
          <w:sz w:val="28"/>
          <w:szCs w:val="28"/>
        </w:rPr>
        <w:t>12,7</w:t>
      </w:r>
      <w:r w:rsidR="00E70602">
        <w:rPr>
          <w:rFonts w:ascii="Times New Roman" w:hAnsi="Times New Roman" w:cs="Times New Roman"/>
          <w:sz w:val="28"/>
          <w:szCs w:val="28"/>
        </w:rPr>
        <w:t>%</w:t>
      </w:r>
      <w:r w:rsidRPr="00EC1C84">
        <w:rPr>
          <w:rFonts w:ascii="Times New Roman" w:hAnsi="Times New Roman" w:cs="Times New Roman"/>
          <w:sz w:val="28"/>
          <w:szCs w:val="28"/>
        </w:rPr>
        <w:t>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9031EA">
        <w:rPr>
          <w:rFonts w:ascii="Times New Roman" w:hAnsi="Times New Roman" w:cs="Times New Roman"/>
          <w:sz w:val="28"/>
          <w:szCs w:val="28"/>
        </w:rPr>
        <w:t>1257,0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031EA">
        <w:rPr>
          <w:rFonts w:ascii="Times New Roman" w:hAnsi="Times New Roman" w:cs="Times New Roman"/>
          <w:sz w:val="28"/>
          <w:szCs w:val="28"/>
        </w:rPr>
        <w:t>131,0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9031EA">
        <w:rPr>
          <w:rFonts w:ascii="Times New Roman" w:hAnsi="Times New Roman" w:cs="Times New Roman"/>
          <w:sz w:val="28"/>
          <w:szCs w:val="28"/>
        </w:rPr>
        <w:t>11,6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C059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D3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031EA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1189,2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6682A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031EA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AF45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03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4F91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637D" w:rsidRPr="00EC1C84" w:rsidTr="00011F6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031EA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B5350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031EA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B5350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031EA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B535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031EA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B5350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031EA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B535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03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C164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03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B535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A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0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AF45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B5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031EA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D2" w:rsidRPr="00EC1C84" w:rsidRDefault="00DB5350" w:rsidP="00AF45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031EA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B5350" w:rsidP="0059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AF4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03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AF45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B5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031EA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DB535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031EA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993,9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AF45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B5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79,1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DB5350">
        <w:rPr>
          <w:rFonts w:ascii="Times New Roman" w:hAnsi="Times New Roman" w:cs="Times New Roman"/>
          <w:sz w:val="28"/>
          <w:szCs w:val="28"/>
        </w:rPr>
        <w:t>65,1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04857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DB5350">
        <w:rPr>
          <w:rFonts w:ascii="Times New Roman" w:hAnsi="Times New Roman" w:cs="Times New Roman"/>
          <w:sz w:val="28"/>
          <w:szCs w:val="28"/>
        </w:rPr>
        <w:t>38,1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DB5350">
        <w:rPr>
          <w:rFonts w:ascii="Times New Roman" w:hAnsi="Times New Roman" w:cs="Times New Roman"/>
          <w:sz w:val="28"/>
          <w:szCs w:val="28"/>
        </w:rPr>
        <w:t>3,0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31390E">
        <w:rPr>
          <w:rFonts w:ascii="Times New Roman" w:hAnsi="Times New Roman" w:cs="Times New Roman"/>
          <w:sz w:val="28"/>
          <w:szCs w:val="28"/>
        </w:rPr>
        <w:t>2</w:t>
      </w:r>
      <w:r w:rsidR="00DB5350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E95F14" w:rsidRPr="00A121B2" w:rsidRDefault="00E95F14" w:rsidP="00E95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lastRenderedPageBreak/>
        <w:t>Единый сельскохозяйственный 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- ЕСХН)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>
        <w:rPr>
          <w:rFonts w:ascii="Times New Roman" w:hAnsi="Times New Roman" w:cs="Times New Roman"/>
          <w:sz w:val="28"/>
          <w:szCs w:val="28"/>
        </w:rPr>
        <w:t>200,0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15,9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EC3B5F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E95F14">
        <w:rPr>
          <w:rFonts w:ascii="Times New Roman" w:hAnsi="Times New Roman" w:cs="Times New Roman"/>
          <w:sz w:val="28"/>
          <w:szCs w:val="28"/>
        </w:rPr>
        <w:t>993,9</w:t>
      </w:r>
      <w:r w:rsidR="006B365D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 w:rsidR="00E95F14">
        <w:rPr>
          <w:rFonts w:ascii="Times New Roman" w:hAnsi="Times New Roman" w:cs="Times New Roman"/>
          <w:sz w:val="28"/>
          <w:szCs w:val="28"/>
        </w:rPr>
        <w:t>у</w:t>
      </w:r>
      <w:r w:rsidR="006B365D">
        <w:rPr>
          <w:rFonts w:ascii="Times New Roman" w:hAnsi="Times New Roman" w:cs="Times New Roman"/>
          <w:sz w:val="28"/>
          <w:szCs w:val="28"/>
        </w:rPr>
        <w:t>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E95F14">
        <w:rPr>
          <w:rFonts w:ascii="Times New Roman" w:hAnsi="Times New Roman" w:cs="Times New Roman"/>
          <w:sz w:val="28"/>
          <w:szCs w:val="28"/>
        </w:rPr>
        <w:t>7</w:t>
      </w:r>
      <w:r w:rsidR="006B365D">
        <w:rPr>
          <w:rFonts w:ascii="Times New Roman" w:hAnsi="Times New Roman" w:cs="Times New Roman"/>
          <w:sz w:val="28"/>
          <w:szCs w:val="28"/>
        </w:rPr>
        <w:t>9</w:t>
      </w:r>
      <w:r w:rsidR="00E95F14">
        <w:rPr>
          <w:rFonts w:ascii="Times New Roman" w:hAnsi="Times New Roman" w:cs="Times New Roman"/>
          <w:sz w:val="28"/>
          <w:szCs w:val="28"/>
        </w:rPr>
        <w:t>,9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95F14">
        <w:rPr>
          <w:rFonts w:ascii="Times New Roman" w:hAnsi="Times New Roman" w:cs="Times New Roman"/>
          <w:sz w:val="28"/>
          <w:szCs w:val="28"/>
        </w:rPr>
        <w:t>8,7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E95F14">
        <w:rPr>
          <w:rFonts w:ascii="Times New Roman" w:hAnsi="Times New Roman" w:cs="Times New Roman"/>
          <w:sz w:val="28"/>
          <w:szCs w:val="28"/>
        </w:rPr>
        <w:t>79,1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4177E3" w:rsidRPr="00EC1C84" w:rsidRDefault="004177E3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3559"/>
        <w:gridCol w:w="1985"/>
        <w:gridCol w:w="1984"/>
        <w:gridCol w:w="1985"/>
      </w:tblGrid>
      <w:tr w:rsidR="00683B45" w:rsidRPr="00EC1C84" w:rsidTr="00B13763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C059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D3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2044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жета, на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83B45" w:rsidRPr="00EC1C84" w:rsidTr="00F65F88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F45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54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45495C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F45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54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288,6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54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4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</w:tr>
    </w:tbl>
    <w:p w:rsidR="00F54E91" w:rsidRPr="00EC1C84" w:rsidRDefault="00F54E91" w:rsidP="00F5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Pr="00EC1C84">
        <w:rPr>
          <w:rFonts w:ascii="Times New Roman" w:hAnsi="Times New Roman" w:cs="Times New Roman"/>
          <w:sz w:val="28"/>
          <w:szCs w:val="28"/>
        </w:rPr>
        <w:t xml:space="preserve"> в 2023 </w:t>
      </w:r>
      <w:r w:rsidR="0045495C">
        <w:rPr>
          <w:rFonts w:ascii="Times New Roman" w:hAnsi="Times New Roman" w:cs="Times New Roman"/>
          <w:sz w:val="28"/>
          <w:szCs w:val="28"/>
        </w:rPr>
        <w:t>году предусмотрены в сумме 288,6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="0045495C">
        <w:rPr>
          <w:rFonts w:ascii="Times New Roman" w:hAnsi="Times New Roman" w:cs="Times New Roman"/>
          <w:sz w:val="28"/>
          <w:szCs w:val="28"/>
        </w:rPr>
        <w:t>ли  18,7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доходов.</w:t>
      </w:r>
    </w:p>
    <w:p w:rsidR="00F12B63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FB2044" w:rsidRPr="00EC1C84">
        <w:rPr>
          <w:rFonts w:ascii="Times New Roman" w:hAnsi="Times New Roman" w:cs="Times New Roman"/>
          <w:sz w:val="28"/>
          <w:szCs w:val="28"/>
        </w:rPr>
        <w:t>аемым исполнением бюджета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овые доходы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="0045495C">
        <w:rPr>
          <w:rFonts w:ascii="Times New Roman" w:hAnsi="Times New Roman" w:cs="Times New Roman"/>
          <w:sz w:val="28"/>
          <w:szCs w:val="28"/>
        </w:rPr>
        <w:t xml:space="preserve"> году увеличиваются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98D" w:rsidRPr="00EC1C84" w:rsidRDefault="0088198D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7465F7">
        <w:rPr>
          <w:rFonts w:ascii="Times New Roman" w:hAnsi="Times New Roman" w:cs="Times New Roman"/>
          <w:sz w:val="28"/>
          <w:szCs w:val="28"/>
        </w:rPr>
        <w:t xml:space="preserve">ния предусмотрены в объеме </w:t>
      </w:r>
      <w:r w:rsidR="003A2ED7">
        <w:rPr>
          <w:rFonts w:ascii="Times New Roman" w:hAnsi="Times New Roman" w:cs="Times New Roman"/>
          <w:sz w:val="28"/>
          <w:szCs w:val="28"/>
        </w:rPr>
        <w:t>385,6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3A2ED7">
        <w:rPr>
          <w:rFonts w:ascii="Times New Roman" w:hAnsi="Times New Roman" w:cs="Times New Roman"/>
          <w:sz w:val="28"/>
          <w:szCs w:val="28"/>
        </w:rPr>
        <w:t>1385,0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3A2ED7">
        <w:rPr>
          <w:rFonts w:ascii="Times New Roman" w:hAnsi="Times New Roman" w:cs="Times New Roman"/>
          <w:sz w:val="28"/>
          <w:szCs w:val="28"/>
        </w:rPr>
        <w:t>78,2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4177E3" w:rsidRDefault="004177E3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F27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F453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A2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A2ED7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F453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46A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21,8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01719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F453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CC35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4177E3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4177E3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F4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2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A2ED7" w:rsidP="00AF4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F4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46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E850C4" w:rsidRPr="00BB3379" w:rsidTr="004177E3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01719" w:rsidP="002D28E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C3584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4177E3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A2ED7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A2ED7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F4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46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118,7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F453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3017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F453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CC35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577BF1" w:rsidP="00703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F4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45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51" w:rsidRPr="00BB3379" w:rsidRDefault="00C45E16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F4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01719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C3584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A05CD" w:rsidP="00607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A2ED7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46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01719" w:rsidP="00AF453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C358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F4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A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A2ED7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46A68" w:rsidP="00593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01719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F453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CC35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177E3" w:rsidRDefault="004177E3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835EA">
        <w:rPr>
          <w:rFonts w:ascii="Times New Roman" w:hAnsi="Times New Roman" w:cs="Times New Roman"/>
          <w:sz w:val="28"/>
          <w:szCs w:val="28"/>
        </w:rPr>
        <w:t>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B469AA">
        <w:rPr>
          <w:rFonts w:ascii="Times New Roman" w:hAnsi="Times New Roman" w:cs="Times New Roman"/>
          <w:sz w:val="28"/>
          <w:szCs w:val="28"/>
        </w:rPr>
        <w:t>2008,5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469AA">
        <w:rPr>
          <w:rFonts w:ascii="Times New Roman" w:hAnsi="Times New Roman" w:cs="Times New Roman"/>
          <w:sz w:val="28"/>
          <w:szCs w:val="28"/>
        </w:rPr>
        <w:t>983,1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B469AA">
        <w:rPr>
          <w:rFonts w:ascii="Times New Roman" w:hAnsi="Times New Roman" w:cs="Times New Roman"/>
          <w:sz w:val="28"/>
          <w:szCs w:val="28"/>
        </w:rPr>
        <w:t xml:space="preserve"> году 67,1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5EA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p w:rsidR="004177E3" w:rsidRDefault="004177E3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C059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D3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D037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D037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B469A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39" w:rsidRPr="00F840DA" w:rsidRDefault="00CD0377" w:rsidP="0059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3270F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D0377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3270F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469AA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E03B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45" w:rsidRPr="00F840DA" w:rsidRDefault="00CD037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3270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D037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3270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469A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E03B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C8422C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D037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3270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D037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3270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469A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7A05" w:rsidP="00AF45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E03B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D0377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3270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D037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3270F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469A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E03B9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D037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3270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D0377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3270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469AA" w:rsidP="00AF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E03B9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D037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3270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D037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3270F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469A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E03B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D037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3270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D037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3270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469A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E03B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88591C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9576DE">
        <w:rPr>
          <w:rFonts w:ascii="Times New Roman" w:hAnsi="Times New Roman" w:cs="Times New Roman"/>
          <w:sz w:val="28"/>
          <w:szCs w:val="28"/>
        </w:rPr>
        <w:t xml:space="preserve">2023 год вносятся изменения по </w:t>
      </w:r>
      <w:r w:rsidR="00E74E15">
        <w:rPr>
          <w:rFonts w:ascii="Times New Roman" w:hAnsi="Times New Roman" w:cs="Times New Roman"/>
          <w:sz w:val="28"/>
          <w:szCs w:val="28"/>
        </w:rPr>
        <w:t>6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E15">
        <w:rPr>
          <w:rFonts w:ascii="Times New Roman" w:hAnsi="Times New Roman" w:cs="Times New Roman"/>
          <w:sz w:val="28"/>
          <w:szCs w:val="28"/>
        </w:rPr>
        <w:t>7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разделов классификации расходов бюджетов. Увеличение бюджетных ассигнований предусматривается по </w:t>
      </w:r>
      <w:r w:rsidR="00E74E15">
        <w:rPr>
          <w:rFonts w:ascii="Times New Roman" w:hAnsi="Times New Roman" w:cs="Times New Roman"/>
          <w:sz w:val="28"/>
          <w:szCs w:val="28"/>
        </w:rPr>
        <w:t>4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разделам на об</w:t>
      </w:r>
      <w:r w:rsidR="009576DE">
        <w:rPr>
          <w:rFonts w:ascii="Times New Roman" w:hAnsi="Times New Roman" w:cs="Times New Roman"/>
          <w:sz w:val="28"/>
          <w:szCs w:val="28"/>
        </w:rPr>
        <w:t xml:space="preserve">щую сумму 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E74E15">
        <w:rPr>
          <w:rFonts w:ascii="Times New Roman" w:hAnsi="Times New Roman" w:cs="Times New Roman"/>
          <w:sz w:val="28"/>
          <w:szCs w:val="28"/>
        </w:rPr>
        <w:t>328,8</w:t>
      </w:r>
      <w:r w:rsidR="009576DE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тыс. рублей. Наибольшее увеличение в номинальном выражении предусмотрено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 xml:space="preserve"> по разд</w:t>
      </w:r>
      <w:r w:rsidR="0088591C">
        <w:rPr>
          <w:rFonts w:ascii="Times New Roman" w:hAnsi="Times New Roman" w:cs="Times New Roman"/>
          <w:sz w:val="28"/>
          <w:szCs w:val="28"/>
        </w:rPr>
        <w:t>елу «Общегосударственные вопросы</w:t>
      </w:r>
      <w:r w:rsidR="000C302E">
        <w:rPr>
          <w:rFonts w:ascii="Times New Roman" w:hAnsi="Times New Roman" w:cs="Times New Roman"/>
          <w:sz w:val="28"/>
          <w:szCs w:val="28"/>
        </w:rPr>
        <w:t>».</w:t>
      </w:r>
      <w:r w:rsidR="000E5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E74E15">
        <w:rPr>
          <w:rFonts w:ascii="Times New Roman" w:hAnsi="Times New Roman" w:cs="Times New Roman"/>
          <w:sz w:val="28"/>
          <w:szCs w:val="28"/>
        </w:rPr>
        <w:t>10</w:t>
      </w:r>
      <w:r w:rsidR="000E56A0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E74E15" w:rsidRDefault="00E74E15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74E15">
        <w:rPr>
          <w:rFonts w:ascii="Times New Roman" w:hAnsi="Times New Roman" w:cs="Times New Roman"/>
          <w:sz w:val="28"/>
          <w:szCs w:val="28"/>
        </w:rPr>
        <w:t>77,3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2023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95E7F">
        <w:rPr>
          <w:rFonts w:ascii="Times New Roman" w:hAnsi="Times New Roman" w:cs="Times New Roman"/>
          <w:sz w:val="28"/>
          <w:szCs w:val="28"/>
        </w:rPr>
        <w:t>289,2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295E7F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в сумме 0,0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proofErr w:type="spellStart"/>
      <w:r w:rsidR="00CC0591">
        <w:rPr>
          <w:rFonts w:ascii="Times New Roman" w:hAnsi="Times New Roman" w:cs="Times New Roman"/>
          <w:sz w:val="28"/>
          <w:szCs w:val="28"/>
        </w:rPr>
        <w:t>Вяткинского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и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t>По результатам проведенного анализа проекта решения о бюджете,</w:t>
      </w:r>
      <w:r w:rsidR="00D404BD">
        <w:rPr>
          <w:sz w:val="28"/>
          <w:szCs w:val="28"/>
        </w:rPr>
        <w:t xml:space="preserve"> документов и материалов к нему</w:t>
      </w:r>
      <w:r w:rsidR="00651F8C"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E61E5B" w:rsidRDefault="00E61E5B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Pr="005D3CF2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F5" w:rsidRDefault="00C61CF5" w:rsidP="00E15BD8">
      <w:pPr>
        <w:spacing w:after="0" w:line="240" w:lineRule="auto"/>
      </w:pPr>
      <w:r>
        <w:separator/>
      </w:r>
    </w:p>
  </w:endnote>
  <w:endnote w:type="continuationSeparator" w:id="0">
    <w:p w:rsidR="00C61CF5" w:rsidRDefault="00C61CF5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F5" w:rsidRDefault="00C61CF5" w:rsidP="00E15BD8">
      <w:pPr>
        <w:spacing w:after="0" w:line="240" w:lineRule="auto"/>
      </w:pPr>
      <w:r>
        <w:separator/>
      </w:r>
    </w:p>
  </w:footnote>
  <w:footnote w:type="continuationSeparator" w:id="0">
    <w:p w:rsidR="00C61CF5" w:rsidRDefault="00C61CF5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9031EA" w:rsidRDefault="009031EA">
        <w:pPr>
          <w:pStyle w:val="a4"/>
          <w:jc w:val="center"/>
        </w:pPr>
        <w:fldSimple w:instr=" PAGE   \* MERGEFORMAT ">
          <w:r w:rsidR="00295E7F">
            <w:rPr>
              <w:noProof/>
            </w:rPr>
            <w:t>9</w:t>
          </w:r>
        </w:fldSimple>
      </w:p>
    </w:sdtContent>
  </w:sdt>
  <w:p w:rsidR="009031EA" w:rsidRDefault="009031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239D8"/>
    <w:rsid w:val="00033FD9"/>
    <w:rsid w:val="000353F7"/>
    <w:rsid w:val="00043B33"/>
    <w:rsid w:val="000507EE"/>
    <w:rsid w:val="0005372F"/>
    <w:rsid w:val="00053FEA"/>
    <w:rsid w:val="00054514"/>
    <w:rsid w:val="0005485D"/>
    <w:rsid w:val="0006205C"/>
    <w:rsid w:val="00062399"/>
    <w:rsid w:val="00075186"/>
    <w:rsid w:val="00075400"/>
    <w:rsid w:val="0007555D"/>
    <w:rsid w:val="00080C65"/>
    <w:rsid w:val="00086239"/>
    <w:rsid w:val="00090564"/>
    <w:rsid w:val="00093E33"/>
    <w:rsid w:val="000A2EFF"/>
    <w:rsid w:val="000A2FC8"/>
    <w:rsid w:val="000B0B48"/>
    <w:rsid w:val="000C1D4C"/>
    <w:rsid w:val="000C302E"/>
    <w:rsid w:val="000D17FD"/>
    <w:rsid w:val="000D2AAF"/>
    <w:rsid w:val="000D7CDE"/>
    <w:rsid w:val="000E21F4"/>
    <w:rsid w:val="000E56A0"/>
    <w:rsid w:val="000F310B"/>
    <w:rsid w:val="000F45D6"/>
    <w:rsid w:val="00102390"/>
    <w:rsid w:val="001038E1"/>
    <w:rsid w:val="0010454E"/>
    <w:rsid w:val="0011388F"/>
    <w:rsid w:val="00113D2F"/>
    <w:rsid w:val="00121444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436FB"/>
    <w:rsid w:val="00150163"/>
    <w:rsid w:val="00150361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1FA0"/>
    <w:rsid w:val="001A491E"/>
    <w:rsid w:val="001B35DA"/>
    <w:rsid w:val="001B519D"/>
    <w:rsid w:val="001B756D"/>
    <w:rsid w:val="001C20ED"/>
    <w:rsid w:val="001C490C"/>
    <w:rsid w:val="001C73BA"/>
    <w:rsid w:val="001C75DA"/>
    <w:rsid w:val="001D2081"/>
    <w:rsid w:val="001E22C3"/>
    <w:rsid w:val="001F6DF5"/>
    <w:rsid w:val="00203EF6"/>
    <w:rsid w:val="00204B00"/>
    <w:rsid w:val="00211E7E"/>
    <w:rsid w:val="00220E6D"/>
    <w:rsid w:val="002335E9"/>
    <w:rsid w:val="00234A5C"/>
    <w:rsid w:val="00234ADE"/>
    <w:rsid w:val="00241AB2"/>
    <w:rsid w:val="002424CB"/>
    <w:rsid w:val="00243D3C"/>
    <w:rsid w:val="002542A3"/>
    <w:rsid w:val="0025440F"/>
    <w:rsid w:val="0025571B"/>
    <w:rsid w:val="00267A12"/>
    <w:rsid w:val="00271D31"/>
    <w:rsid w:val="0028060A"/>
    <w:rsid w:val="0029143C"/>
    <w:rsid w:val="00291EF8"/>
    <w:rsid w:val="002924C4"/>
    <w:rsid w:val="00295E7F"/>
    <w:rsid w:val="002B5F3E"/>
    <w:rsid w:val="002C489A"/>
    <w:rsid w:val="002D116D"/>
    <w:rsid w:val="002D1604"/>
    <w:rsid w:val="002D20BC"/>
    <w:rsid w:val="002D28E0"/>
    <w:rsid w:val="002D45F3"/>
    <w:rsid w:val="002E0CF8"/>
    <w:rsid w:val="002E25A2"/>
    <w:rsid w:val="002E396D"/>
    <w:rsid w:val="002F4EEF"/>
    <w:rsid w:val="00301719"/>
    <w:rsid w:val="003039A5"/>
    <w:rsid w:val="00310A61"/>
    <w:rsid w:val="0031390E"/>
    <w:rsid w:val="00321A38"/>
    <w:rsid w:val="00327C57"/>
    <w:rsid w:val="00332B96"/>
    <w:rsid w:val="00334C43"/>
    <w:rsid w:val="00335BD6"/>
    <w:rsid w:val="00341C0D"/>
    <w:rsid w:val="00343B8E"/>
    <w:rsid w:val="00357CE1"/>
    <w:rsid w:val="00357F79"/>
    <w:rsid w:val="003606A0"/>
    <w:rsid w:val="003712C0"/>
    <w:rsid w:val="003723F1"/>
    <w:rsid w:val="0037245C"/>
    <w:rsid w:val="0038457E"/>
    <w:rsid w:val="0038664C"/>
    <w:rsid w:val="003A2ED7"/>
    <w:rsid w:val="003B27F7"/>
    <w:rsid w:val="003B77DD"/>
    <w:rsid w:val="003F0048"/>
    <w:rsid w:val="00403B7D"/>
    <w:rsid w:val="004040CF"/>
    <w:rsid w:val="004052BE"/>
    <w:rsid w:val="00413574"/>
    <w:rsid w:val="0041382E"/>
    <w:rsid w:val="004177E3"/>
    <w:rsid w:val="00417B41"/>
    <w:rsid w:val="00423E88"/>
    <w:rsid w:val="004266BB"/>
    <w:rsid w:val="00430B24"/>
    <w:rsid w:val="004342F6"/>
    <w:rsid w:val="0043466A"/>
    <w:rsid w:val="00436445"/>
    <w:rsid w:val="0044686C"/>
    <w:rsid w:val="00450FF8"/>
    <w:rsid w:val="00452260"/>
    <w:rsid w:val="0045495C"/>
    <w:rsid w:val="00456CA9"/>
    <w:rsid w:val="0046682A"/>
    <w:rsid w:val="00475526"/>
    <w:rsid w:val="00480117"/>
    <w:rsid w:val="00485A93"/>
    <w:rsid w:val="00493154"/>
    <w:rsid w:val="00494BAF"/>
    <w:rsid w:val="004A3237"/>
    <w:rsid w:val="004A7960"/>
    <w:rsid w:val="004C0FA1"/>
    <w:rsid w:val="004C5292"/>
    <w:rsid w:val="004C5FBD"/>
    <w:rsid w:val="004D1547"/>
    <w:rsid w:val="004D7421"/>
    <w:rsid w:val="004E1B4C"/>
    <w:rsid w:val="004E1FA5"/>
    <w:rsid w:val="004E444F"/>
    <w:rsid w:val="0050538C"/>
    <w:rsid w:val="00505A3B"/>
    <w:rsid w:val="0051644B"/>
    <w:rsid w:val="00526D83"/>
    <w:rsid w:val="00527147"/>
    <w:rsid w:val="005317AF"/>
    <w:rsid w:val="005350A4"/>
    <w:rsid w:val="0053760B"/>
    <w:rsid w:val="0053772F"/>
    <w:rsid w:val="00543A3A"/>
    <w:rsid w:val="00555922"/>
    <w:rsid w:val="00556ACB"/>
    <w:rsid w:val="00560318"/>
    <w:rsid w:val="00564218"/>
    <w:rsid w:val="00570342"/>
    <w:rsid w:val="00575CF7"/>
    <w:rsid w:val="00577BF1"/>
    <w:rsid w:val="00584772"/>
    <w:rsid w:val="0058645E"/>
    <w:rsid w:val="005878DC"/>
    <w:rsid w:val="00593D3E"/>
    <w:rsid w:val="00594089"/>
    <w:rsid w:val="00596644"/>
    <w:rsid w:val="005B1C58"/>
    <w:rsid w:val="005C05BA"/>
    <w:rsid w:val="005C0F43"/>
    <w:rsid w:val="005C5C62"/>
    <w:rsid w:val="005C606B"/>
    <w:rsid w:val="005D6D53"/>
    <w:rsid w:val="005E54A7"/>
    <w:rsid w:val="005F3E2A"/>
    <w:rsid w:val="005F5158"/>
    <w:rsid w:val="005F53AF"/>
    <w:rsid w:val="005F6FC1"/>
    <w:rsid w:val="00607E51"/>
    <w:rsid w:val="0061637D"/>
    <w:rsid w:val="006229E2"/>
    <w:rsid w:val="006239A2"/>
    <w:rsid w:val="00630421"/>
    <w:rsid w:val="00643EBD"/>
    <w:rsid w:val="006442B1"/>
    <w:rsid w:val="006519CD"/>
    <w:rsid w:val="00651F8C"/>
    <w:rsid w:val="006544AC"/>
    <w:rsid w:val="006554ED"/>
    <w:rsid w:val="0066440A"/>
    <w:rsid w:val="00664506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A5D68"/>
    <w:rsid w:val="006B365D"/>
    <w:rsid w:val="006B54E4"/>
    <w:rsid w:val="006B5716"/>
    <w:rsid w:val="006C2A07"/>
    <w:rsid w:val="006D6E52"/>
    <w:rsid w:val="006F1171"/>
    <w:rsid w:val="006F3573"/>
    <w:rsid w:val="006F6B9F"/>
    <w:rsid w:val="007018F5"/>
    <w:rsid w:val="0070347E"/>
    <w:rsid w:val="007367D5"/>
    <w:rsid w:val="00737537"/>
    <w:rsid w:val="00737C0B"/>
    <w:rsid w:val="007465F7"/>
    <w:rsid w:val="00746A68"/>
    <w:rsid w:val="00751040"/>
    <w:rsid w:val="007616EB"/>
    <w:rsid w:val="0076368A"/>
    <w:rsid w:val="00763C1D"/>
    <w:rsid w:val="0079704A"/>
    <w:rsid w:val="007A1876"/>
    <w:rsid w:val="007A1E91"/>
    <w:rsid w:val="007C5AAF"/>
    <w:rsid w:val="007C60BD"/>
    <w:rsid w:val="007C797F"/>
    <w:rsid w:val="007D6187"/>
    <w:rsid w:val="007E03B9"/>
    <w:rsid w:val="007E4E3F"/>
    <w:rsid w:val="007F4214"/>
    <w:rsid w:val="008002F9"/>
    <w:rsid w:val="008143AA"/>
    <w:rsid w:val="00822A73"/>
    <w:rsid w:val="00837036"/>
    <w:rsid w:val="00843861"/>
    <w:rsid w:val="008501BF"/>
    <w:rsid w:val="00850E47"/>
    <w:rsid w:val="008549F5"/>
    <w:rsid w:val="008571A0"/>
    <w:rsid w:val="008642F0"/>
    <w:rsid w:val="00870847"/>
    <w:rsid w:val="008728FC"/>
    <w:rsid w:val="0087529B"/>
    <w:rsid w:val="0088198D"/>
    <w:rsid w:val="008835EA"/>
    <w:rsid w:val="0088591C"/>
    <w:rsid w:val="00885C7E"/>
    <w:rsid w:val="00895B54"/>
    <w:rsid w:val="008A212E"/>
    <w:rsid w:val="008A6284"/>
    <w:rsid w:val="008C2B57"/>
    <w:rsid w:val="008C312E"/>
    <w:rsid w:val="008C41AE"/>
    <w:rsid w:val="008E56A9"/>
    <w:rsid w:val="008E68CC"/>
    <w:rsid w:val="008F4BE1"/>
    <w:rsid w:val="008F7E4C"/>
    <w:rsid w:val="009031EA"/>
    <w:rsid w:val="0091379D"/>
    <w:rsid w:val="00916E7E"/>
    <w:rsid w:val="00921F93"/>
    <w:rsid w:val="00927ADB"/>
    <w:rsid w:val="00927D72"/>
    <w:rsid w:val="0093270F"/>
    <w:rsid w:val="00937EB2"/>
    <w:rsid w:val="009455DE"/>
    <w:rsid w:val="009544BD"/>
    <w:rsid w:val="009576DE"/>
    <w:rsid w:val="009614DF"/>
    <w:rsid w:val="00964877"/>
    <w:rsid w:val="00966AE1"/>
    <w:rsid w:val="009717DC"/>
    <w:rsid w:val="0098122D"/>
    <w:rsid w:val="009836D2"/>
    <w:rsid w:val="00990FA7"/>
    <w:rsid w:val="009A55BA"/>
    <w:rsid w:val="009B0CBA"/>
    <w:rsid w:val="009B2DDC"/>
    <w:rsid w:val="009B4F91"/>
    <w:rsid w:val="009B5406"/>
    <w:rsid w:val="009C158F"/>
    <w:rsid w:val="009C6FEA"/>
    <w:rsid w:val="009E54C6"/>
    <w:rsid w:val="009F1C89"/>
    <w:rsid w:val="009F254D"/>
    <w:rsid w:val="009F4E08"/>
    <w:rsid w:val="009F4F38"/>
    <w:rsid w:val="009F7904"/>
    <w:rsid w:val="00A1100B"/>
    <w:rsid w:val="00A1132F"/>
    <w:rsid w:val="00A121B2"/>
    <w:rsid w:val="00A162A4"/>
    <w:rsid w:val="00A23CB1"/>
    <w:rsid w:val="00A333B6"/>
    <w:rsid w:val="00A53959"/>
    <w:rsid w:val="00A5765A"/>
    <w:rsid w:val="00A611CB"/>
    <w:rsid w:val="00A61B38"/>
    <w:rsid w:val="00A62F1A"/>
    <w:rsid w:val="00A6730E"/>
    <w:rsid w:val="00A67C59"/>
    <w:rsid w:val="00A763F2"/>
    <w:rsid w:val="00A912C8"/>
    <w:rsid w:val="00A92946"/>
    <w:rsid w:val="00A92F87"/>
    <w:rsid w:val="00A9648D"/>
    <w:rsid w:val="00AA0433"/>
    <w:rsid w:val="00AA25E9"/>
    <w:rsid w:val="00AB1694"/>
    <w:rsid w:val="00AB7821"/>
    <w:rsid w:val="00AD4F4B"/>
    <w:rsid w:val="00AE0CB5"/>
    <w:rsid w:val="00AE1E15"/>
    <w:rsid w:val="00AE7652"/>
    <w:rsid w:val="00AF0CBE"/>
    <w:rsid w:val="00AF0FA0"/>
    <w:rsid w:val="00AF2B33"/>
    <w:rsid w:val="00AF3B18"/>
    <w:rsid w:val="00AF4530"/>
    <w:rsid w:val="00B0103A"/>
    <w:rsid w:val="00B03AFC"/>
    <w:rsid w:val="00B07B37"/>
    <w:rsid w:val="00B11E6F"/>
    <w:rsid w:val="00B13763"/>
    <w:rsid w:val="00B16D7E"/>
    <w:rsid w:val="00B1783F"/>
    <w:rsid w:val="00B17BC9"/>
    <w:rsid w:val="00B21609"/>
    <w:rsid w:val="00B219DB"/>
    <w:rsid w:val="00B25B74"/>
    <w:rsid w:val="00B34856"/>
    <w:rsid w:val="00B35558"/>
    <w:rsid w:val="00B35A9A"/>
    <w:rsid w:val="00B469AA"/>
    <w:rsid w:val="00B50D3C"/>
    <w:rsid w:val="00B51990"/>
    <w:rsid w:val="00B62C63"/>
    <w:rsid w:val="00B66045"/>
    <w:rsid w:val="00B67662"/>
    <w:rsid w:val="00B7702C"/>
    <w:rsid w:val="00B92927"/>
    <w:rsid w:val="00B9318B"/>
    <w:rsid w:val="00B9615B"/>
    <w:rsid w:val="00B96DB5"/>
    <w:rsid w:val="00B96E81"/>
    <w:rsid w:val="00B975B0"/>
    <w:rsid w:val="00BA42E3"/>
    <w:rsid w:val="00BA64A8"/>
    <w:rsid w:val="00BB3379"/>
    <w:rsid w:val="00BB4A0C"/>
    <w:rsid w:val="00BC1E27"/>
    <w:rsid w:val="00BD09AF"/>
    <w:rsid w:val="00BD67B9"/>
    <w:rsid w:val="00BE324D"/>
    <w:rsid w:val="00BE44A0"/>
    <w:rsid w:val="00BE570F"/>
    <w:rsid w:val="00BF0ECC"/>
    <w:rsid w:val="00BF35F5"/>
    <w:rsid w:val="00BF6159"/>
    <w:rsid w:val="00C01F44"/>
    <w:rsid w:val="00C04857"/>
    <w:rsid w:val="00C1647E"/>
    <w:rsid w:val="00C17299"/>
    <w:rsid w:val="00C176D1"/>
    <w:rsid w:val="00C3532A"/>
    <w:rsid w:val="00C36E9C"/>
    <w:rsid w:val="00C45E16"/>
    <w:rsid w:val="00C47A05"/>
    <w:rsid w:val="00C507AB"/>
    <w:rsid w:val="00C61CF5"/>
    <w:rsid w:val="00C62C5D"/>
    <w:rsid w:val="00C678EE"/>
    <w:rsid w:val="00C737B6"/>
    <w:rsid w:val="00C83E13"/>
    <w:rsid w:val="00C8422C"/>
    <w:rsid w:val="00C910D4"/>
    <w:rsid w:val="00C9328A"/>
    <w:rsid w:val="00C96B67"/>
    <w:rsid w:val="00CA020E"/>
    <w:rsid w:val="00CA05C9"/>
    <w:rsid w:val="00CA19A3"/>
    <w:rsid w:val="00CA78CB"/>
    <w:rsid w:val="00CB6434"/>
    <w:rsid w:val="00CC0591"/>
    <w:rsid w:val="00CC3584"/>
    <w:rsid w:val="00CC380E"/>
    <w:rsid w:val="00CD0377"/>
    <w:rsid w:val="00CD489E"/>
    <w:rsid w:val="00CD5569"/>
    <w:rsid w:val="00CD68AA"/>
    <w:rsid w:val="00CE11FD"/>
    <w:rsid w:val="00CE6BAB"/>
    <w:rsid w:val="00CF27A5"/>
    <w:rsid w:val="00CF6C6F"/>
    <w:rsid w:val="00D014E0"/>
    <w:rsid w:val="00D06917"/>
    <w:rsid w:val="00D16B52"/>
    <w:rsid w:val="00D31AD1"/>
    <w:rsid w:val="00D31B26"/>
    <w:rsid w:val="00D325D3"/>
    <w:rsid w:val="00D336DF"/>
    <w:rsid w:val="00D3534C"/>
    <w:rsid w:val="00D404BD"/>
    <w:rsid w:val="00D43C3E"/>
    <w:rsid w:val="00D51507"/>
    <w:rsid w:val="00D5281A"/>
    <w:rsid w:val="00D61286"/>
    <w:rsid w:val="00D62B45"/>
    <w:rsid w:val="00D76C44"/>
    <w:rsid w:val="00D828D2"/>
    <w:rsid w:val="00D84FDE"/>
    <w:rsid w:val="00D92B39"/>
    <w:rsid w:val="00DA0977"/>
    <w:rsid w:val="00DB2388"/>
    <w:rsid w:val="00DB3527"/>
    <w:rsid w:val="00DB5350"/>
    <w:rsid w:val="00DC3BC6"/>
    <w:rsid w:val="00DC71E1"/>
    <w:rsid w:val="00DD08D4"/>
    <w:rsid w:val="00DD339F"/>
    <w:rsid w:val="00DD3487"/>
    <w:rsid w:val="00DD6438"/>
    <w:rsid w:val="00DE1600"/>
    <w:rsid w:val="00DE378F"/>
    <w:rsid w:val="00DE534E"/>
    <w:rsid w:val="00DF10E1"/>
    <w:rsid w:val="00DF42EB"/>
    <w:rsid w:val="00E00B5C"/>
    <w:rsid w:val="00E0418D"/>
    <w:rsid w:val="00E04DE0"/>
    <w:rsid w:val="00E061C2"/>
    <w:rsid w:val="00E068CB"/>
    <w:rsid w:val="00E0693A"/>
    <w:rsid w:val="00E15BD8"/>
    <w:rsid w:val="00E169D3"/>
    <w:rsid w:val="00E325CE"/>
    <w:rsid w:val="00E40600"/>
    <w:rsid w:val="00E431A8"/>
    <w:rsid w:val="00E46377"/>
    <w:rsid w:val="00E47EB6"/>
    <w:rsid w:val="00E61E5B"/>
    <w:rsid w:val="00E63F9B"/>
    <w:rsid w:val="00E65F36"/>
    <w:rsid w:val="00E70602"/>
    <w:rsid w:val="00E74E15"/>
    <w:rsid w:val="00E82954"/>
    <w:rsid w:val="00E84552"/>
    <w:rsid w:val="00E850C4"/>
    <w:rsid w:val="00E912E7"/>
    <w:rsid w:val="00E94415"/>
    <w:rsid w:val="00E95F14"/>
    <w:rsid w:val="00E971ED"/>
    <w:rsid w:val="00EA05CD"/>
    <w:rsid w:val="00EA1776"/>
    <w:rsid w:val="00EB0020"/>
    <w:rsid w:val="00EB11B9"/>
    <w:rsid w:val="00EB1E03"/>
    <w:rsid w:val="00EB30C3"/>
    <w:rsid w:val="00EB36B5"/>
    <w:rsid w:val="00EC1C84"/>
    <w:rsid w:val="00EC3B5F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27388"/>
    <w:rsid w:val="00F410DD"/>
    <w:rsid w:val="00F41E59"/>
    <w:rsid w:val="00F424EC"/>
    <w:rsid w:val="00F43A2E"/>
    <w:rsid w:val="00F47BC1"/>
    <w:rsid w:val="00F50EBE"/>
    <w:rsid w:val="00F54991"/>
    <w:rsid w:val="00F54E91"/>
    <w:rsid w:val="00F56DA3"/>
    <w:rsid w:val="00F65F88"/>
    <w:rsid w:val="00F6619E"/>
    <w:rsid w:val="00F665C6"/>
    <w:rsid w:val="00F67C8A"/>
    <w:rsid w:val="00F7032E"/>
    <w:rsid w:val="00F827B9"/>
    <w:rsid w:val="00F840DA"/>
    <w:rsid w:val="00F875C7"/>
    <w:rsid w:val="00FA4EED"/>
    <w:rsid w:val="00FB1902"/>
    <w:rsid w:val="00FB2044"/>
    <w:rsid w:val="00FB2BFD"/>
    <w:rsid w:val="00FB554C"/>
    <w:rsid w:val="00FB6025"/>
    <w:rsid w:val="00FE0023"/>
    <w:rsid w:val="00FE689A"/>
    <w:rsid w:val="00FF0B3F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0E913-2618-4EF5-BCBC-DBFF9EFB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33</cp:revision>
  <cp:lastPrinted>2022-11-29T01:26:00Z</cp:lastPrinted>
  <dcterms:created xsi:type="dcterms:W3CDTF">2022-11-29T01:33:00Z</dcterms:created>
  <dcterms:modified xsi:type="dcterms:W3CDTF">2022-11-29T03:50:00Z</dcterms:modified>
</cp:coreProperties>
</file>