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082990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B7499" w:rsidRPr="00445A4C">
        <w:rPr>
          <w:sz w:val="28"/>
          <w:szCs w:val="28"/>
        </w:rPr>
        <w:t>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237D33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</w:t>
      </w:r>
      <w:r w:rsidR="008B7499">
        <w:rPr>
          <w:sz w:val="28"/>
          <w:szCs w:val="28"/>
        </w:rPr>
        <w:t>НАДЦАТ</w:t>
      </w:r>
      <w:r w:rsidR="008B7499" w:rsidRPr="00445A4C">
        <w:rPr>
          <w:sz w:val="28"/>
          <w:szCs w:val="28"/>
        </w:rPr>
        <w:t xml:space="preserve">АЯ ОЧЕРЕДНАЯ СЕССИЯ </w:t>
      </w:r>
      <w:r>
        <w:rPr>
          <w:sz w:val="28"/>
          <w:szCs w:val="28"/>
        </w:rPr>
        <w:t>ВО</w:t>
      </w:r>
      <w:r w:rsidR="008B7499" w:rsidRPr="00445A4C">
        <w:rPr>
          <w:sz w:val="28"/>
          <w:szCs w:val="28"/>
        </w:rPr>
        <w:t>СЬМОГО СО</w:t>
      </w:r>
      <w:r w:rsidR="008B7499">
        <w:rPr>
          <w:sz w:val="28"/>
          <w:szCs w:val="28"/>
        </w:rPr>
        <w:t>ЗЫ</w:t>
      </w:r>
      <w:r w:rsidR="008B7499"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183B2E" w:rsidRPr="00673F11" w:rsidRDefault="00082990" w:rsidP="008B749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«</w:t>
      </w:r>
      <w:r w:rsidR="00673F11">
        <w:rPr>
          <w:sz w:val="28"/>
          <w:szCs w:val="28"/>
          <w:u w:val="single"/>
        </w:rPr>
        <w:t>26</w:t>
      </w:r>
      <w:r w:rsidR="008B7499" w:rsidRPr="00445A4C">
        <w:rPr>
          <w:sz w:val="28"/>
          <w:szCs w:val="28"/>
          <w:u w:val="single"/>
        </w:rPr>
        <w:t>»</w:t>
      </w:r>
      <w:r w:rsidR="00DE74F5">
        <w:rPr>
          <w:sz w:val="28"/>
          <w:szCs w:val="28"/>
          <w:u w:val="single"/>
        </w:rPr>
        <w:t xml:space="preserve"> </w:t>
      </w:r>
      <w:r w:rsidR="00673F11">
        <w:rPr>
          <w:sz w:val="28"/>
          <w:szCs w:val="28"/>
          <w:u w:val="single"/>
        </w:rPr>
        <w:t>июня</w:t>
      </w:r>
      <w:r w:rsidR="00DE74F5">
        <w:rPr>
          <w:sz w:val="28"/>
          <w:szCs w:val="28"/>
          <w:u w:val="single"/>
        </w:rPr>
        <w:t xml:space="preserve"> 202</w:t>
      </w:r>
      <w:r w:rsidR="00DE74F5" w:rsidRPr="00237D33">
        <w:rPr>
          <w:sz w:val="28"/>
          <w:szCs w:val="28"/>
          <w:u w:val="single"/>
        </w:rPr>
        <w:t>4</w:t>
      </w:r>
      <w:r w:rsidR="008B7499">
        <w:rPr>
          <w:sz w:val="28"/>
          <w:szCs w:val="28"/>
          <w:u w:val="single"/>
        </w:rPr>
        <w:t xml:space="preserve"> </w:t>
      </w:r>
      <w:r w:rsidR="008B7499" w:rsidRPr="00445A4C"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№</w:t>
      </w:r>
      <w:r w:rsidR="00673F11">
        <w:rPr>
          <w:sz w:val="28"/>
          <w:szCs w:val="28"/>
        </w:rPr>
        <w:t xml:space="preserve"> </w:t>
      </w:r>
      <w:r w:rsidR="00673F11">
        <w:rPr>
          <w:sz w:val="28"/>
          <w:szCs w:val="28"/>
          <w:u w:val="single"/>
        </w:rPr>
        <w:t>120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>с</w:t>
      </w:r>
      <w:proofErr w:type="gramStart"/>
      <w:r w:rsidRPr="00445A4C">
        <w:rPr>
          <w:sz w:val="28"/>
          <w:szCs w:val="28"/>
        </w:rPr>
        <w:t>.У</w:t>
      </w:r>
      <w:proofErr w:type="gramEnd"/>
      <w:r w:rsidRPr="00445A4C">
        <w:rPr>
          <w:sz w:val="28"/>
          <w:szCs w:val="28"/>
        </w:rPr>
        <w:t xml:space="preserve">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603835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603835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Об исполнении бюджета муниципального образования Усть-Пристанский район </w:t>
            </w:r>
            <w:r w:rsidR="0067010F">
              <w:rPr>
                <w:rFonts w:ascii="Times New Roman" w:hAnsi="Times New Roman"/>
                <w:b w:val="0"/>
                <w:sz w:val="28"/>
                <w:szCs w:val="28"/>
              </w:rPr>
              <w:t xml:space="preserve">Алтайского края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за 20</w:t>
            </w:r>
            <w:r w:rsidR="0008299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DE74F5" w:rsidRPr="00DE74F5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8B7499" w:rsidRPr="00DA5897" w:rsidRDefault="008B7499" w:rsidP="00603835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 xml:space="preserve">1. Принять решение «Об исполнении бюджета муниципального образования Усть-Пристанский район </w:t>
      </w:r>
      <w:r w:rsidR="0067010F">
        <w:rPr>
          <w:sz w:val="28"/>
          <w:szCs w:val="28"/>
        </w:rPr>
        <w:t xml:space="preserve">Алтайского края </w:t>
      </w:r>
      <w:r w:rsidRPr="009727D9">
        <w:rPr>
          <w:sz w:val="28"/>
          <w:szCs w:val="28"/>
        </w:rPr>
        <w:t>за 20</w:t>
      </w:r>
      <w:r w:rsidR="00F55BC3">
        <w:rPr>
          <w:sz w:val="28"/>
          <w:szCs w:val="28"/>
        </w:rPr>
        <w:t>2</w:t>
      </w:r>
      <w:r w:rsidR="00DE74F5" w:rsidRPr="00DE74F5">
        <w:rPr>
          <w:sz w:val="28"/>
          <w:szCs w:val="28"/>
        </w:rPr>
        <w:t>3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67010F">
      <w:pPr>
        <w:rPr>
          <w:b/>
          <w:sz w:val="28"/>
          <w:szCs w:val="28"/>
        </w:rPr>
      </w:pPr>
    </w:p>
    <w:p w:rsidR="008B7499" w:rsidRDefault="008B7499" w:rsidP="00A05677">
      <w:pPr>
        <w:framePr w:hSpace="180" w:wrap="around" w:vAnchor="text" w:hAnchor="page" w:x="1702" w:y="1125"/>
        <w:ind w:left="558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  <w:r w:rsidRPr="00673F11">
        <w:rPr>
          <w:sz w:val="28"/>
          <w:szCs w:val="28"/>
        </w:rPr>
        <w:t>от</w:t>
      </w:r>
      <w:r w:rsidR="00805A6C" w:rsidRPr="00673F11">
        <w:rPr>
          <w:sz w:val="28"/>
          <w:szCs w:val="28"/>
        </w:rPr>
        <w:t xml:space="preserve"> </w:t>
      </w:r>
      <w:r w:rsidR="00673F11">
        <w:rPr>
          <w:sz w:val="28"/>
          <w:szCs w:val="28"/>
          <w:u w:val="single"/>
        </w:rPr>
        <w:t>26.06.</w:t>
      </w:r>
      <w:r w:rsidR="00805A6C">
        <w:rPr>
          <w:sz w:val="28"/>
          <w:szCs w:val="28"/>
          <w:u w:val="single"/>
        </w:rPr>
        <w:t xml:space="preserve"> </w:t>
      </w:r>
      <w:r w:rsidR="00AF49AE" w:rsidRPr="00AF49AE">
        <w:rPr>
          <w:sz w:val="28"/>
          <w:szCs w:val="28"/>
          <w:u w:val="single"/>
        </w:rPr>
        <w:t>20</w:t>
      </w:r>
      <w:r w:rsidR="00DE74F5">
        <w:rPr>
          <w:sz w:val="28"/>
          <w:szCs w:val="28"/>
          <w:u w:val="single"/>
        </w:rPr>
        <w:t>2</w:t>
      </w:r>
      <w:r w:rsidR="00DE74F5" w:rsidRPr="00237D33">
        <w:rPr>
          <w:sz w:val="28"/>
          <w:szCs w:val="28"/>
          <w:u w:val="single"/>
        </w:rPr>
        <w:t>4</w:t>
      </w:r>
      <w:r w:rsidR="00AF49AE" w:rsidRPr="00AF49AE">
        <w:rPr>
          <w:sz w:val="28"/>
          <w:szCs w:val="28"/>
          <w:u w:val="single"/>
        </w:rPr>
        <w:t xml:space="preserve">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673F11">
        <w:rPr>
          <w:sz w:val="28"/>
          <w:szCs w:val="28"/>
          <w:u w:val="single"/>
        </w:rPr>
        <w:t>120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B86334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муниципального образования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Усть-Пристанский район </w:t>
      </w:r>
      <w:r w:rsidR="0067010F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за 20</w:t>
      </w:r>
      <w:r w:rsidR="00DE74F5">
        <w:rPr>
          <w:sz w:val="28"/>
          <w:szCs w:val="28"/>
        </w:rPr>
        <w:t>2</w:t>
      </w:r>
      <w:r w:rsidR="00DE74F5" w:rsidRPr="00DE74F5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5076EB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B7499">
        <w:rPr>
          <w:sz w:val="28"/>
          <w:szCs w:val="28"/>
        </w:rPr>
        <w:t xml:space="preserve">.Утвердить отчет об исполнении районного бюджета </w:t>
      </w:r>
      <w:r w:rsidR="00447B17">
        <w:rPr>
          <w:sz w:val="28"/>
          <w:szCs w:val="28"/>
        </w:rPr>
        <w:t>за 20</w:t>
      </w:r>
      <w:r w:rsidR="007665A4">
        <w:rPr>
          <w:sz w:val="28"/>
          <w:szCs w:val="28"/>
        </w:rPr>
        <w:t>2</w:t>
      </w:r>
      <w:bookmarkStart w:id="0" w:name="_GoBack"/>
      <w:bookmarkEnd w:id="0"/>
      <w:r w:rsidR="00DE74F5" w:rsidRPr="00DE74F5">
        <w:rPr>
          <w:sz w:val="28"/>
          <w:szCs w:val="28"/>
        </w:rPr>
        <w:t>3</w:t>
      </w:r>
      <w:r w:rsidR="00447B17">
        <w:rPr>
          <w:sz w:val="28"/>
          <w:szCs w:val="28"/>
        </w:rPr>
        <w:t xml:space="preserve"> год по доходам в сумме </w:t>
      </w:r>
      <w:r w:rsidR="00B9040A">
        <w:rPr>
          <w:sz w:val="28"/>
          <w:szCs w:val="28"/>
        </w:rPr>
        <w:t>415725,8</w:t>
      </w:r>
      <w:r w:rsidR="008B7499">
        <w:rPr>
          <w:sz w:val="28"/>
          <w:szCs w:val="28"/>
        </w:rPr>
        <w:t xml:space="preserve"> тыс</w:t>
      </w:r>
      <w:proofErr w:type="gramStart"/>
      <w:r w:rsidR="008B7499">
        <w:rPr>
          <w:sz w:val="28"/>
          <w:szCs w:val="28"/>
        </w:rPr>
        <w:t>.р</w:t>
      </w:r>
      <w:proofErr w:type="gramEnd"/>
      <w:r w:rsidR="008B7499">
        <w:rPr>
          <w:sz w:val="28"/>
          <w:szCs w:val="28"/>
        </w:rPr>
        <w:t xml:space="preserve">ублей, по расходам в сумме </w:t>
      </w:r>
      <w:r w:rsidR="00B9040A">
        <w:rPr>
          <w:sz w:val="28"/>
          <w:szCs w:val="28"/>
        </w:rPr>
        <w:t>399503,5</w:t>
      </w:r>
      <w:r w:rsidR="008B7499">
        <w:rPr>
          <w:sz w:val="28"/>
          <w:szCs w:val="28"/>
        </w:rPr>
        <w:t xml:space="preserve"> тыс.рублей, с превышением </w:t>
      </w:r>
      <w:r w:rsidR="00B9040A">
        <w:rPr>
          <w:sz w:val="28"/>
          <w:szCs w:val="28"/>
        </w:rPr>
        <w:t>доходами</w:t>
      </w:r>
      <w:r w:rsidR="00603835">
        <w:rPr>
          <w:sz w:val="28"/>
          <w:szCs w:val="28"/>
        </w:rPr>
        <w:t xml:space="preserve"> </w:t>
      </w:r>
      <w:r w:rsidR="006903D4">
        <w:rPr>
          <w:sz w:val="28"/>
          <w:szCs w:val="28"/>
        </w:rPr>
        <w:t xml:space="preserve">над </w:t>
      </w:r>
      <w:r w:rsidR="00B9040A">
        <w:rPr>
          <w:sz w:val="28"/>
          <w:szCs w:val="28"/>
        </w:rPr>
        <w:t>расходами</w:t>
      </w:r>
      <w:r w:rsidR="006903D4">
        <w:rPr>
          <w:sz w:val="28"/>
          <w:szCs w:val="28"/>
        </w:rPr>
        <w:t xml:space="preserve"> </w:t>
      </w:r>
      <w:r w:rsidR="008B7499">
        <w:rPr>
          <w:sz w:val="28"/>
          <w:szCs w:val="28"/>
        </w:rPr>
        <w:t xml:space="preserve">в сумме </w:t>
      </w:r>
      <w:r w:rsidR="00B9040A">
        <w:rPr>
          <w:sz w:val="28"/>
          <w:szCs w:val="28"/>
        </w:rPr>
        <w:t>16222,3</w:t>
      </w:r>
      <w:r w:rsidR="008B7499">
        <w:rPr>
          <w:sz w:val="28"/>
          <w:szCs w:val="28"/>
        </w:rPr>
        <w:t xml:space="preserve">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</w:t>
      </w:r>
      <w:r w:rsidR="00447B17">
        <w:rPr>
          <w:sz w:val="28"/>
          <w:szCs w:val="28"/>
        </w:rPr>
        <w:t>д</w:t>
      </w:r>
      <w:r w:rsidR="00DE74F5">
        <w:rPr>
          <w:sz w:val="28"/>
          <w:szCs w:val="28"/>
        </w:rPr>
        <w:t>оходам районного бюджета за 202</w:t>
      </w:r>
      <w:r w:rsidR="00DE74F5" w:rsidRPr="00DE74F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</w:t>
      </w:r>
      <w:r w:rsidR="007665A4">
        <w:rPr>
          <w:sz w:val="28"/>
          <w:szCs w:val="28"/>
        </w:rPr>
        <w:t>сходов районного бюджета за 202</w:t>
      </w:r>
      <w:r w:rsidR="00DE74F5" w:rsidRPr="00DE74F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</w:t>
      </w:r>
      <w:r w:rsidR="00447B17">
        <w:rPr>
          <w:sz w:val="28"/>
          <w:szCs w:val="28"/>
        </w:rPr>
        <w:t>е</w:t>
      </w:r>
      <w:r w:rsidR="007665A4">
        <w:rPr>
          <w:sz w:val="28"/>
          <w:szCs w:val="28"/>
        </w:rPr>
        <w:t xml:space="preserve">фицита районного </w:t>
      </w:r>
      <w:r w:rsidR="00DE74F5">
        <w:rPr>
          <w:sz w:val="28"/>
          <w:szCs w:val="28"/>
        </w:rPr>
        <w:t>бюджета за 202</w:t>
      </w:r>
      <w:r w:rsidR="00DE74F5" w:rsidRPr="00DE74F5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</w:t>
      </w:r>
      <w:r w:rsidR="00447B17">
        <w:rPr>
          <w:sz w:val="28"/>
          <w:szCs w:val="28"/>
        </w:rPr>
        <w:t>а</w:t>
      </w:r>
      <w:r w:rsidR="00DE74F5">
        <w:rPr>
          <w:sz w:val="28"/>
          <w:szCs w:val="28"/>
        </w:rPr>
        <w:t>сходов районного бюджета за 202</w:t>
      </w:r>
      <w:r w:rsidR="00DE74F5" w:rsidRPr="00DE74F5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межбюджетным транс</w:t>
      </w:r>
      <w:r w:rsidR="00891BE8">
        <w:rPr>
          <w:sz w:val="28"/>
          <w:szCs w:val="28"/>
        </w:rPr>
        <w:t>фертам согласно приложениям 5-11</w:t>
      </w:r>
      <w:r>
        <w:rPr>
          <w:sz w:val="28"/>
          <w:szCs w:val="28"/>
        </w:rPr>
        <w:t xml:space="preserve">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r w:rsidRPr="00D410E5">
        <w:rPr>
          <w:sz w:val="28"/>
          <w:szCs w:val="28"/>
        </w:rPr>
        <w:t>с. Усть-Чарышская Пристань</w:t>
      </w:r>
    </w:p>
    <w:p w:rsidR="008B7499" w:rsidRPr="00AF49AE" w:rsidRDefault="00673F11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26.06.</w:t>
      </w:r>
      <w:r w:rsidR="00AF49AE">
        <w:rPr>
          <w:sz w:val="28"/>
          <w:szCs w:val="28"/>
          <w:u w:val="single"/>
        </w:rPr>
        <w:t>20</w:t>
      </w:r>
      <w:r w:rsidR="00DE74F5">
        <w:rPr>
          <w:sz w:val="28"/>
          <w:szCs w:val="28"/>
          <w:u w:val="single"/>
        </w:rPr>
        <w:t>2</w:t>
      </w:r>
      <w:r w:rsidR="00DE74F5" w:rsidRPr="00237D33">
        <w:rPr>
          <w:sz w:val="28"/>
          <w:szCs w:val="28"/>
          <w:u w:val="single"/>
        </w:rPr>
        <w:t>4</w:t>
      </w:r>
      <w:r w:rsidR="00AF49AE">
        <w:rPr>
          <w:sz w:val="28"/>
          <w:szCs w:val="28"/>
          <w:u w:val="single"/>
        </w:rPr>
        <w:t xml:space="preserve"> г.</w:t>
      </w:r>
    </w:p>
    <w:p w:rsidR="008B7499" w:rsidRPr="00673F11" w:rsidRDefault="008B7499" w:rsidP="008B7499">
      <w:pPr>
        <w:jc w:val="both"/>
        <w:rPr>
          <w:sz w:val="28"/>
          <w:szCs w:val="28"/>
          <w:u w:val="single"/>
        </w:rPr>
      </w:pPr>
      <w:r w:rsidRPr="00D410E5">
        <w:rPr>
          <w:sz w:val="28"/>
          <w:szCs w:val="28"/>
        </w:rPr>
        <w:t xml:space="preserve">№ </w:t>
      </w:r>
      <w:r w:rsidR="00673F11">
        <w:rPr>
          <w:sz w:val="28"/>
          <w:szCs w:val="28"/>
          <w:u w:val="single"/>
        </w:rPr>
        <w:t>26</w:t>
      </w:r>
    </w:p>
    <w:p w:rsidR="008B7499" w:rsidRDefault="008B7499" w:rsidP="008B7499">
      <w:pPr>
        <w:jc w:val="both"/>
      </w:pPr>
    </w:p>
    <w:p w:rsidR="001F25BD" w:rsidRDefault="001F25BD"/>
    <w:sectPr w:rsidR="001F25BD" w:rsidSect="00603835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DED" w:rsidRDefault="00BF7DED" w:rsidP="00B823D1">
      <w:r>
        <w:separator/>
      </w:r>
    </w:p>
  </w:endnote>
  <w:endnote w:type="continuationSeparator" w:id="0">
    <w:p w:rsidR="00BF7DED" w:rsidRDefault="00BF7DED" w:rsidP="00B8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835" w:rsidRDefault="00FC65D3" w:rsidP="006038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38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3835" w:rsidRDefault="00603835" w:rsidP="0060383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835" w:rsidRDefault="00FC65D3" w:rsidP="006038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38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3F11">
      <w:rPr>
        <w:rStyle w:val="a5"/>
        <w:noProof/>
      </w:rPr>
      <w:t>2</w:t>
    </w:r>
    <w:r>
      <w:rPr>
        <w:rStyle w:val="a5"/>
      </w:rPr>
      <w:fldChar w:fldCharType="end"/>
    </w:r>
  </w:p>
  <w:p w:rsidR="00603835" w:rsidRDefault="00603835" w:rsidP="0060383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DED" w:rsidRDefault="00BF7DED" w:rsidP="00B823D1">
      <w:r>
        <w:separator/>
      </w:r>
    </w:p>
  </w:footnote>
  <w:footnote w:type="continuationSeparator" w:id="0">
    <w:p w:rsidR="00BF7DED" w:rsidRDefault="00BF7DED" w:rsidP="00B82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499"/>
    <w:rsid w:val="00082990"/>
    <w:rsid w:val="00183B2E"/>
    <w:rsid w:val="001F25BD"/>
    <w:rsid w:val="00237D33"/>
    <w:rsid w:val="00277F66"/>
    <w:rsid w:val="00407016"/>
    <w:rsid w:val="00422F5F"/>
    <w:rsid w:val="00447B17"/>
    <w:rsid w:val="00486C4F"/>
    <w:rsid w:val="005076EB"/>
    <w:rsid w:val="005D3176"/>
    <w:rsid w:val="00603835"/>
    <w:rsid w:val="0067010F"/>
    <w:rsid w:val="00673F11"/>
    <w:rsid w:val="006903D4"/>
    <w:rsid w:val="007665A4"/>
    <w:rsid w:val="007E1740"/>
    <w:rsid w:val="00805A6C"/>
    <w:rsid w:val="00891BE8"/>
    <w:rsid w:val="008A431B"/>
    <w:rsid w:val="008B7499"/>
    <w:rsid w:val="008E2AAC"/>
    <w:rsid w:val="008E706F"/>
    <w:rsid w:val="00A05677"/>
    <w:rsid w:val="00AF49AE"/>
    <w:rsid w:val="00B823D1"/>
    <w:rsid w:val="00B86334"/>
    <w:rsid w:val="00B9040A"/>
    <w:rsid w:val="00BF7DED"/>
    <w:rsid w:val="00CD0E7B"/>
    <w:rsid w:val="00D92283"/>
    <w:rsid w:val="00DB3310"/>
    <w:rsid w:val="00DE74F5"/>
    <w:rsid w:val="00E07D8D"/>
    <w:rsid w:val="00F55BC3"/>
    <w:rsid w:val="00FC42BA"/>
    <w:rsid w:val="00FC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9228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922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24</cp:revision>
  <cp:lastPrinted>2024-06-26T06:47:00Z</cp:lastPrinted>
  <dcterms:created xsi:type="dcterms:W3CDTF">2019-03-15T06:04:00Z</dcterms:created>
  <dcterms:modified xsi:type="dcterms:W3CDTF">2024-06-26T06:48:00Z</dcterms:modified>
</cp:coreProperties>
</file>