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6D3261" w:rsidRPr="00335BD6" w:rsidRDefault="006D326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D326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№18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4B5843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6D3261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261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6D3261">
        <w:rPr>
          <w:rFonts w:ascii="Times New Roman" w:hAnsi="Times New Roman" w:cs="Times New Roman"/>
          <w:sz w:val="28"/>
          <w:szCs w:val="28"/>
        </w:rPr>
        <w:t xml:space="preserve">                              13.05.2024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C90AD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90AD9">
        <w:rPr>
          <w:rFonts w:ascii="Times New Roman" w:hAnsi="Times New Roman" w:cs="Times New Roman"/>
          <w:sz w:val="28"/>
          <w:szCs w:val="28"/>
        </w:rPr>
        <w:t xml:space="preserve"> район Алтайского края от 08.05.2024 №24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C90AD9">
        <w:rPr>
          <w:rFonts w:ascii="Times New Roman" w:hAnsi="Times New Roman" w:cs="Times New Roman"/>
          <w:sz w:val="28"/>
          <w:szCs w:val="28"/>
        </w:rPr>
        <w:t xml:space="preserve">  бюджета  за 1 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C90AD9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90AD9">
        <w:rPr>
          <w:rFonts w:ascii="Times New Roman" w:hAnsi="Times New Roman" w:cs="Times New Roman"/>
          <w:sz w:val="28"/>
          <w:szCs w:val="28"/>
        </w:rPr>
        <w:t>Беловского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80F36">
        <w:rPr>
          <w:rFonts w:ascii="Times New Roman" w:hAnsi="Times New Roman" w:cs="Times New Roman"/>
          <w:sz w:val="28"/>
          <w:szCs w:val="28"/>
        </w:rPr>
        <w:t>05.04.2024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D80F36">
        <w:rPr>
          <w:rFonts w:ascii="Times New Roman" w:hAnsi="Times New Roman" w:cs="Times New Roman"/>
          <w:sz w:val="28"/>
          <w:szCs w:val="28"/>
        </w:rPr>
        <w:t>5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80F36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80F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D80F36">
        <w:rPr>
          <w:rFonts w:ascii="Times New Roman" w:eastAsia="Calibri" w:hAnsi="Times New Roman" w:cs="Times New Roman"/>
          <w:sz w:val="28"/>
          <w:szCs w:val="28"/>
        </w:rPr>
        <w:t xml:space="preserve"> январь-март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2F1E5B" w:rsidRPr="00920E3F" w:rsidRDefault="002F1E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2F1E5B">
        <w:rPr>
          <w:b/>
          <w:bCs/>
          <w:sz w:val="28"/>
          <w:szCs w:val="28"/>
        </w:rPr>
        <w:t>Беловского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D2AAA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D2AAA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№9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E75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E7551">
        <w:rPr>
          <w:rFonts w:ascii="Times New Roman" w:hAnsi="Times New Roman" w:cs="Times New Roman"/>
          <w:bCs/>
          <w:sz w:val="28"/>
          <w:szCs w:val="28"/>
        </w:rPr>
        <w:t>та у</w:t>
      </w:r>
      <w:r w:rsidR="007075AC">
        <w:rPr>
          <w:rFonts w:ascii="Times New Roman" w:hAnsi="Times New Roman" w:cs="Times New Roman"/>
          <w:bCs/>
          <w:sz w:val="28"/>
          <w:szCs w:val="28"/>
        </w:rPr>
        <w:t>тверждена в объёме 1148,7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1098,9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1151,2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2E7551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2E7551">
        <w:rPr>
          <w:rFonts w:ascii="Times New Roman" w:hAnsi="Times New Roman" w:cs="Times New Roman"/>
          <w:bCs/>
          <w:sz w:val="28"/>
          <w:szCs w:val="28"/>
        </w:rPr>
        <w:t>2,5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Pr="00920E3F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7075AC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75AC">
        <w:rPr>
          <w:rFonts w:ascii="Times New Roman" w:eastAsia="Calibri" w:hAnsi="Times New Roman" w:cs="Times New Roman"/>
          <w:sz w:val="28"/>
          <w:szCs w:val="28"/>
        </w:rPr>
        <w:t>302,7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075AC">
        <w:rPr>
          <w:rFonts w:ascii="Times New Roman" w:eastAsia="Calibri" w:hAnsi="Times New Roman" w:cs="Times New Roman"/>
          <w:sz w:val="28"/>
          <w:szCs w:val="28"/>
        </w:rPr>
        <w:t>26,4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7075AC">
        <w:rPr>
          <w:rFonts w:ascii="Times New Roman" w:eastAsia="Calibri" w:hAnsi="Times New Roman" w:cs="Times New Roman"/>
          <w:sz w:val="28"/>
          <w:szCs w:val="28"/>
        </w:rPr>
        <w:t xml:space="preserve"> 9,1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5AC">
        <w:rPr>
          <w:rFonts w:ascii="Times New Roman" w:eastAsia="Calibri" w:hAnsi="Times New Roman" w:cs="Times New Roman"/>
          <w:sz w:val="28"/>
          <w:szCs w:val="28"/>
        </w:rPr>
        <w:t>18,3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7075AC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5AC">
        <w:rPr>
          <w:rFonts w:ascii="Times New Roman" w:eastAsia="Calibri" w:hAnsi="Times New Roman" w:cs="Times New Roman"/>
          <w:sz w:val="28"/>
          <w:szCs w:val="28"/>
        </w:rPr>
        <w:t>53,9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7075AC">
        <w:rPr>
          <w:rFonts w:ascii="Times New Roman" w:eastAsia="Calibri" w:hAnsi="Times New Roman" w:cs="Times New Roman"/>
          <w:sz w:val="28"/>
          <w:szCs w:val="28"/>
        </w:rPr>
        <w:t>21,7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49,8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 xml:space="preserve"> 0,6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sz w:val="28"/>
          <w:szCs w:val="28"/>
        </w:rPr>
        <w:t>или 6,8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8,5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7075AC">
        <w:rPr>
          <w:rFonts w:ascii="Times New Roman" w:hAnsi="Times New Roman" w:cs="Times New Roman"/>
          <w:sz w:val="28"/>
          <w:szCs w:val="28"/>
        </w:rPr>
        <w:t>20,7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183" w:rsidRPr="007075AC" w:rsidRDefault="00587C0F" w:rsidP="007075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 3,5 тыс. рублей или на 62,5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1098,9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293,7</w:t>
      </w:r>
      <w:r w:rsidR="00642C6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696837">
        <w:rPr>
          <w:rFonts w:ascii="Times New Roman" w:hAnsi="Times New Roman" w:cs="Times New Roman"/>
          <w:sz w:val="28"/>
          <w:szCs w:val="28"/>
        </w:rPr>
        <w:t>26,7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59,2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279,3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или 29,9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934,0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,  в том числе 270,3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DC2A8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DC2A88">
        <w:rPr>
          <w:rFonts w:ascii="Times New Roman" w:hAnsi="Times New Roman" w:cs="Times New Roman"/>
          <w:sz w:val="28"/>
          <w:szCs w:val="28"/>
        </w:rPr>
        <w:t>36,1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C2A88">
        <w:rPr>
          <w:rFonts w:ascii="Times New Roman" w:hAnsi="Times New Roman" w:cs="Times New Roman"/>
          <w:sz w:val="28"/>
          <w:szCs w:val="28"/>
        </w:rPr>
        <w:t>14,8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92,3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color w:val="000000"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260,5 тыс. рублей, что составляет 21,8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вержденному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2F1E5B">
        <w:rPr>
          <w:sz w:val="28"/>
          <w:szCs w:val="28"/>
        </w:rPr>
        <w:t>Беловского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2F1E5B">
              <w:rPr>
                <w:rFonts w:ascii="Times New Roman" w:hAnsi="Times New Roman"/>
              </w:rPr>
              <w:t>Беловского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550C20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550C20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550C20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550C20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1077,3</w:t>
            </w:r>
          </w:p>
        </w:tc>
        <w:tc>
          <w:tcPr>
            <w:tcW w:w="1417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253,6</w:t>
            </w:r>
          </w:p>
        </w:tc>
        <w:tc>
          <w:tcPr>
            <w:tcW w:w="1276" w:type="dxa"/>
            <w:vAlign w:val="bottom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1417" w:type="dxa"/>
            <w:vAlign w:val="bottom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lastRenderedPageBreak/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417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  <w:vAlign w:val="bottom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1417" w:type="dxa"/>
            <w:vAlign w:val="bottom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905E7C" w:rsidP="00905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</w:t>
            </w:r>
            <w:r w:rsidR="00905E7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905E7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905E7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1194,7</w:t>
            </w:r>
          </w:p>
        </w:tc>
        <w:tc>
          <w:tcPr>
            <w:tcW w:w="1417" w:type="dxa"/>
            <w:vAlign w:val="center"/>
          </w:tcPr>
          <w:p w:rsidR="00FA180E" w:rsidRPr="00920E3F" w:rsidRDefault="00905E7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260,5</w:t>
            </w:r>
          </w:p>
        </w:tc>
        <w:tc>
          <w:tcPr>
            <w:tcW w:w="1276" w:type="dxa"/>
            <w:vAlign w:val="center"/>
          </w:tcPr>
          <w:p w:rsidR="00FA180E" w:rsidRPr="00920E3F" w:rsidRDefault="00905E7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21,8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5E7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7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5E7C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905E7C" w:rsidRPr="00905E7C">
        <w:rPr>
          <w:rFonts w:ascii="Times New Roman" w:hAnsi="Times New Roman" w:cs="Times New Roman"/>
          <w:sz w:val="28"/>
          <w:szCs w:val="28"/>
        </w:rPr>
        <w:t>«</w:t>
      </w:r>
      <w:r w:rsidR="00905E7C" w:rsidRPr="00905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905E7C" w:rsidRPr="00905E7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5E7C">
        <w:rPr>
          <w:rFonts w:ascii="Times New Roman" w:hAnsi="Times New Roman" w:cs="Times New Roman"/>
          <w:sz w:val="28"/>
          <w:szCs w:val="28"/>
        </w:rPr>
        <w:t>«Национальная экономика», «Жилищно-коммунальное хозяйств</w:t>
      </w:r>
      <w:r w:rsidR="00905E7C" w:rsidRPr="00905E7C">
        <w:rPr>
          <w:rFonts w:ascii="Times New Roman" w:hAnsi="Times New Roman" w:cs="Times New Roman"/>
          <w:sz w:val="28"/>
          <w:szCs w:val="28"/>
        </w:rPr>
        <w:t>о», «Культура, кинематография» за 1 квартал</w:t>
      </w:r>
      <w:r w:rsidRPr="00905E7C">
        <w:rPr>
          <w:rFonts w:ascii="Times New Roman" w:hAnsi="Times New Roman" w:cs="Times New Roman"/>
          <w:sz w:val="28"/>
          <w:szCs w:val="28"/>
        </w:rPr>
        <w:t xml:space="preserve"> 202</w:t>
      </w:r>
      <w:r w:rsidR="00905E7C" w:rsidRPr="00905E7C">
        <w:rPr>
          <w:rFonts w:ascii="Times New Roman" w:hAnsi="Times New Roman" w:cs="Times New Roman"/>
          <w:sz w:val="28"/>
          <w:szCs w:val="28"/>
        </w:rPr>
        <w:t>4</w:t>
      </w:r>
      <w:r w:rsidR="0020724B" w:rsidRPr="00905E7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5E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05E7C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05E7C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05E7C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- 97,3</w:t>
      </w:r>
      <w:r w:rsidR="00E90FA8" w:rsidRPr="00905E7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23,5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 xml:space="preserve"> или на 10,1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11,7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 0,5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E5B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5E7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5E7C">
        <w:rPr>
          <w:rFonts w:ascii="Times New Roman" w:hAnsi="Times New Roman" w:cs="Times New Roman"/>
          <w:sz w:val="28"/>
          <w:szCs w:val="28"/>
        </w:rPr>
        <w:t>0,4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2F1E5B">
        <w:rPr>
          <w:rFonts w:ascii="Times New Roman" w:eastAsia="Calibri" w:hAnsi="Times New Roman" w:cs="Times New Roman"/>
          <w:sz w:val="28"/>
          <w:szCs w:val="28"/>
        </w:rPr>
        <w:t>Беловского</w:t>
      </w:r>
      <w:r w:rsidR="00905E7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50C20" w:rsidRPr="00920E3F" w:rsidRDefault="00550C20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05E7C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905E7C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905E7C">
        <w:rPr>
          <w:rFonts w:ascii="Times New Roman" w:hAnsi="Times New Roman" w:cs="Times New Roman"/>
          <w:sz w:val="28"/>
          <w:szCs w:val="28"/>
        </w:rPr>
        <w:t xml:space="preserve">превышением доходов 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над </w:t>
      </w:r>
      <w:r w:rsidR="00905E7C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905E7C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905E7C">
        <w:rPr>
          <w:rFonts w:ascii="Times New Roman" w:hAnsi="Times New Roman" w:cs="Times New Roman"/>
          <w:sz w:val="28"/>
          <w:szCs w:val="28"/>
        </w:rPr>
        <w:t xml:space="preserve">42,2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Pr="00920E3F">
        <w:rPr>
          <w:rFonts w:ascii="Times New Roman" w:hAnsi="Times New Roman" w:cs="Times New Roman"/>
          <w:sz w:val="28"/>
          <w:szCs w:val="28"/>
        </w:rPr>
        <w:t>2,5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F51" w:rsidRDefault="00905E7C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05E7C" w:rsidRPr="00920E3F" w:rsidRDefault="00905E7C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905E7C">
        <w:rPr>
          <w:rFonts w:ascii="Times New Roman" w:hAnsi="Times New Roman" w:cs="Times New Roman"/>
          <w:sz w:val="28"/>
          <w:szCs w:val="28"/>
        </w:rPr>
        <w:t>1</w:t>
      </w:r>
      <w:r w:rsidR="00B96770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905E7C">
        <w:rPr>
          <w:rFonts w:ascii="Times New Roman" w:hAnsi="Times New Roman" w:cs="Times New Roman"/>
          <w:sz w:val="28"/>
          <w:szCs w:val="28"/>
        </w:rPr>
        <w:t>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905E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5E7C">
        <w:rPr>
          <w:rFonts w:ascii="Times New Roman" w:hAnsi="Times New Roman" w:cs="Times New Roman"/>
          <w:sz w:val="28"/>
          <w:szCs w:val="28"/>
        </w:rPr>
        <w:t xml:space="preserve"> района Алтайского края от  05.04.2024 №5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05E7C">
        <w:rPr>
          <w:rFonts w:ascii="Times New Roman" w:hAnsi="Times New Roman" w:cs="Times New Roman"/>
          <w:sz w:val="28"/>
          <w:szCs w:val="28"/>
        </w:rPr>
        <w:t>за 1 квартал 2024 года исполнена на 26,4% или в сумме 302,7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905E7C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 </w:t>
      </w:r>
      <w:r w:rsidR="00905E7C">
        <w:rPr>
          <w:rFonts w:ascii="Times New Roman" w:hAnsi="Times New Roman" w:cs="Times New Roman"/>
          <w:sz w:val="28"/>
          <w:szCs w:val="28"/>
        </w:rPr>
        <w:t>квартал 2024 года исполнена на 2,8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05E7C">
        <w:rPr>
          <w:rFonts w:ascii="Times New Roman" w:hAnsi="Times New Roman" w:cs="Times New Roman"/>
          <w:sz w:val="28"/>
          <w:szCs w:val="28"/>
        </w:rPr>
        <w:t>260,5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5F48AC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5F48AC">
        <w:rPr>
          <w:rFonts w:ascii="Times New Roman" w:hAnsi="Times New Roman" w:cs="Times New Roman"/>
          <w:sz w:val="28"/>
          <w:szCs w:val="28"/>
        </w:rPr>
        <w:t xml:space="preserve"> сельсовета за 1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5F48AC">
        <w:rPr>
          <w:rFonts w:ascii="Times New Roman" w:hAnsi="Times New Roman" w:cs="Times New Roman"/>
          <w:sz w:val="28"/>
          <w:szCs w:val="28"/>
        </w:rPr>
        <w:t>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5F48A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5F48AC">
        <w:rPr>
          <w:rFonts w:ascii="Times New Roman" w:hAnsi="Times New Roman" w:cs="Times New Roman"/>
          <w:sz w:val="28"/>
          <w:szCs w:val="28"/>
        </w:rPr>
        <w:t xml:space="preserve"> в размере 42,2</w:t>
      </w:r>
      <w:r w:rsidR="00675A19">
        <w:rPr>
          <w:rFonts w:ascii="Times New Roman" w:hAnsi="Times New Roman" w:cs="Times New Roman"/>
          <w:sz w:val="28"/>
          <w:szCs w:val="28"/>
        </w:rPr>
        <w:t xml:space="preserve"> ты</w:t>
      </w:r>
      <w:r w:rsidR="005F48AC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67D6E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. </w:t>
      </w:r>
      <w:r w:rsidR="00B771AC">
        <w:rPr>
          <w:rFonts w:ascii="Times New Roman" w:hAnsi="Times New Roman" w:cs="Times New Roman"/>
          <w:sz w:val="28"/>
          <w:szCs w:val="28"/>
        </w:rPr>
        <w:t>Совместно с главным администратором осуществить мониторинг ожидаемого исполнения налоговых доходов бюджета Беловского сельсовета и при необходимости рассмотреть вопрос об уточнении плановых назначений.</w:t>
      </w:r>
    </w:p>
    <w:p w:rsidR="00B771AC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71AC">
        <w:rPr>
          <w:rFonts w:ascii="Times New Roman" w:hAnsi="Times New Roman" w:cs="Times New Roman"/>
          <w:kern w:val="2"/>
          <w:sz w:val="28"/>
          <w:szCs w:val="28"/>
        </w:rPr>
        <w:t>Принять меры по равномерному, соразмерно поступающим доходам, исполнению расходов бюджета Беловского сельсовета в течение года и минимизации количества вносимых изменений в бюджет Беловского сельсовета в ходе  его исполнения.</w:t>
      </w: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AC" w:rsidRDefault="00B771A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D8" w:rsidRDefault="00EE54D8" w:rsidP="0083510E">
      <w:pPr>
        <w:spacing w:after="0" w:line="240" w:lineRule="auto"/>
      </w:pPr>
      <w:r>
        <w:separator/>
      </w:r>
    </w:p>
  </w:endnote>
  <w:endnote w:type="continuationSeparator" w:id="0">
    <w:p w:rsidR="00EE54D8" w:rsidRDefault="00EE54D8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D8" w:rsidRDefault="00EE54D8" w:rsidP="0083510E">
      <w:pPr>
        <w:spacing w:after="0" w:line="240" w:lineRule="auto"/>
      </w:pPr>
      <w:r>
        <w:separator/>
      </w:r>
    </w:p>
  </w:footnote>
  <w:footnote w:type="continuationSeparator" w:id="0">
    <w:p w:rsidR="00EE54D8" w:rsidRDefault="00EE54D8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185183">
        <w:pPr>
          <w:pStyle w:val="a5"/>
          <w:jc w:val="center"/>
        </w:pPr>
        <w:fldSimple w:instr=" PAGE   \* MERGEFORMAT ">
          <w:r w:rsidR="004D2AAA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9B8"/>
    <w:rsid w:val="0018010D"/>
    <w:rsid w:val="00185183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51"/>
    <w:rsid w:val="002E75A4"/>
    <w:rsid w:val="002F1E5B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35D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843"/>
    <w:rsid w:val="004B5EE7"/>
    <w:rsid w:val="004B76C2"/>
    <w:rsid w:val="004B7B4C"/>
    <w:rsid w:val="004C2019"/>
    <w:rsid w:val="004C47CB"/>
    <w:rsid w:val="004C5D5E"/>
    <w:rsid w:val="004D2284"/>
    <w:rsid w:val="004D2AAA"/>
    <w:rsid w:val="004D509E"/>
    <w:rsid w:val="004E29CD"/>
    <w:rsid w:val="004E4352"/>
    <w:rsid w:val="004E5E78"/>
    <w:rsid w:val="004E66A7"/>
    <w:rsid w:val="004F342C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0C20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F47"/>
    <w:rsid w:val="005E19F0"/>
    <w:rsid w:val="005E384A"/>
    <w:rsid w:val="005F0794"/>
    <w:rsid w:val="005F1010"/>
    <w:rsid w:val="005F19B8"/>
    <w:rsid w:val="005F48AC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1EAB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96837"/>
    <w:rsid w:val="006A50C3"/>
    <w:rsid w:val="006B0504"/>
    <w:rsid w:val="006B4044"/>
    <w:rsid w:val="006B4A42"/>
    <w:rsid w:val="006B4AB8"/>
    <w:rsid w:val="006B7AF3"/>
    <w:rsid w:val="006C001A"/>
    <w:rsid w:val="006C2C95"/>
    <w:rsid w:val="006C43A4"/>
    <w:rsid w:val="006C4F72"/>
    <w:rsid w:val="006C6F08"/>
    <w:rsid w:val="006D2165"/>
    <w:rsid w:val="006D3261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075AC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467F"/>
    <w:rsid w:val="008E4DD6"/>
    <w:rsid w:val="008F38B3"/>
    <w:rsid w:val="008F60A7"/>
    <w:rsid w:val="00901977"/>
    <w:rsid w:val="00902EB2"/>
    <w:rsid w:val="00905E7C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6B7A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1AC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71BE"/>
    <w:rsid w:val="00C77396"/>
    <w:rsid w:val="00C876A1"/>
    <w:rsid w:val="00C87E65"/>
    <w:rsid w:val="00C90AD9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0F36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2A8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E54D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0F16E-D103-4B09-9CBA-2B512126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394</cp:revision>
  <cp:lastPrinted>2023-10-24T03:30:00Z</cp:lastPrinted>
  <dcterms:created xsi:type="dcterms:W3CDTF">2023-01-11T06:21:00Z</dcterms:created>
  <dcterms:modified xsi:type="dcterms:W3CDTF">2024-05-13T04:03:00Z</dcterms:modified>
</cp:coreProperties>
</file>