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№28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6B2929">
        <w:rPr>
          <w:rFonts w:ascii="Times New Roman" w:hAnsi="Times New Roman" w:cs="Times New Roman"/>
          <w:b/>
          <w:sz w:val="28"/>
          <w:szCs w:val="28"/>
        </w:rPr>
        <w:t>Коробейниковский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6B2929">
        <w:rPr>
          <w:rFonts w:ascii="Times New Roman" w:hAnsi="Times New Roman" w:cs="Times New Roman"/>
          <w:sz w:val="28"/>
          <w:szCs w:val="28"/>
        </w:rPr>
        <w:t xml:space="preserve">                              20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1E7790">
        <w:rPr>
          <w:rFonts w:ascii="Times New Roman" w:hAnsi="Times New Roman" w:cs="Times New Roman"/>
          <w:sz w:val="28"/>
          <w:szCs w:val="28"/>
        </w:rPr>
        <w:t>лтайского края от 08.05.2024 №34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sz w:val="28"/>
          <w:szCs w:val="28"/>
        </w:rPr>
        <w:t>05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1E7790">
        <w:rPr>
          <w:rFonts w:ascii="Times New Roman" w:hAnsi="Times New Roman" w:cs="Times New Roman"/>
          <w:sz w:val="28"/>
          <w:szCs w:val="28"/>
        </w:rPr>
        <w:t>10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08.05.2024 по 20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6B2929">
        <w:rPr>
          <w:b/>
          <w:bCs/>
          <w:sz w:val="28"/>
          <w:szCs w:val="28"/>
        </w:rPr>
        <w:t>Коробейниковского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1E7790">
        <w:rPr>
          <w:rFonts w:ascii="Times New Roman" w:hAnsi="Times New Roman" w:cs="Times New Roman"/>
          <w:sz w:val="28"/>
          <w:szCs w:val="28"/>
        </w:rPr>
        <w:t>тайского края  от 28.12.2023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1E7790">
        <w:rPr>
          <w:rFonts w:ascii="Times New Roman" w:hAnsi="Times New Roman" w:cs="Times New Roman"/>
          <w:bCs/>
          <w:sz w:val="28"/>
          <w:szCs w:val="28"/>
        </w:rPr>
        <w:t>та утверждена в объёме 1718,5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1E7790">
        <w:rPr>
          <w:rFonts w:ascii="Times New Roman" w:hAnsi="Times New Roman" w:cs="Times New Roman"/>
          <w:bCs/>
          <w:sz w:val="28"/>
          <w:szCs w:val="28"/>
        </w:rPr>
        <w:t>764,5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1766,2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1E7790">
        <w:rPr>
          <w:rFonts w:ascii="Times New Roman" w:hAnsi="Times New Roman" w:cs="Times New Roman"/>
          <w:bCs/>
          <w:sz w:val="28"/>
          <w:szCs w:val="28"/>
        </w:rPr>
        <w:t>47,7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B2929">
        <w:rPr>
          <w:rFonts w:ascii="Times New Roman" w:eastAsia="Calibri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305,5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>17,8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135,9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790">
        <w:rPr>
          <w:rFonts w:ascii="Times New Roman" w:eastAsia="Calibri" w:hAnsi="Times New Roman" w:cs="Times New Roman"/>
          <w:sz w:val="28"/>
          <w:szCs w:val="28"/>
        </w:rPr>
        <w:t>14</w:t>
      </w:r>
      <w:r w:rsidR="0038178F">
        <w:rPr>
          <w:rFonts w:ascii="Times New Roman" w:eastAsia="Calibri" w:hAnsi="Times New Roman" w:cs="Times New Roman"/>
          <w:sz w:val="28"/>
          <w:szCs w:val="28"/>
        </w:rPr>
        <w:t>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E7790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E7790">
        <w:rPr>
          <w:rFonts w:ascii="Times New Roman" w:eastAsia="Calibri" w:hAnsi="Times New Roman" w:cs="Times New Roman"/>
          <w:sz w:val="28"/>
          <w:szCs w:val="28"/>
        </w:rPr>
        <w:t>2291,5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E7790">
        <w:rPr>
          <w:rFonts w:ascii="Times New Roman" w:eastAsia="Calibri" w:hAnsi="Times New Roman" w:cs="Times New Roman"/>
          <w:sz w:val="28"/>
          <w:szCs w:val="28"/>
        </w:rPr>
        <w:t>88,2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954,0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109,9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11,5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9,9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1E7790">
        <w:rPr>
          <w:rFonts w:ascii="Times New Roman" w:hAnsi="Times New Roman" w:cs="Times New Roman"/>
          <w:sz w:val="28"/>
          <w:szCs w:val="28"/>
        </w:rPr>
        <w:t>16,0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 9,1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E7790">
        <w:rPr>
          <w:rFonts w:ascii="Times New Roman" w:hAnsi="Times New Roman" w:cs="Times New Roman"/>
          <w:sz w:val="28"/>
          <w:szCs w:val="28"/>
        </w:rPr>
        <w:t>или 36,4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90,9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1E7790">
        <w:rPr>
          <w:rFonts w:ascii="Times New Roman" w:hAnsi="Times New Roman" w:cs="Times New Roman"/>
          <w:sz w:val="28"/>
          <w:szCs w:val="28"/>
        </w:rPr>
        <w:t>10,5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36,0</w:t>
      </w:r>
      <w:r w:rsidR="001E779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снизилось 20,8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15,9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1E779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1E7790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«Д</w:t>
      </w:r>
      <w:r w:rsidR="001E7790" w:rsidRPr="00920E3F">
        <w:rPr>
          <w:rFonts w:ascii="Times New Roman" w:hAnsi="Times New Roman" w:cs="Times New Roman"/>
          <w:sz w:val="28"/>
          <w:szCs w:val="28"/>
        </w:rPr>
        <w:t>оходы</w:t>
      </w:r>
      <w:r w:rsidR="001E7790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государства»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sz w:val="28"/>
          <w:szCs w:val="28"/>
        </w:rPr>
        <w:t>в сумме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sz w:val="28"/>
          <w:szCs w:val="28"/>
        </w:rPr>
        <w:t>26,1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E7790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11317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DB2A4E">
        <w:rPr>
          <w:rFonts w:ascii="Times New Roman" w:hAnsi="Times New Roman" w:cs="Times New Roman"/>
          <w:sz w:val="28"/>
          <w:szCs w:val="28"/>
        </w:rPr>
        <w:t>2216,7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DB2A4E">
        <w:rPr>
          <w:rFonts w:ascii="Times New Roman" w:hAnsi="Times New Roman" w:cs="Times New Roman"/>
          <w:sz w:val="28"/>
          <w:szCs w:val="28"/>
        </w:rPr>
        <w:t>8,5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 w:rsidRPr="00A6605E">
        <w:rPr>
          <w:rFonts w:ascii="Times New Roman" w:hAnsi="Times New Roman" w:cs="Times New Roman"/>
          <w:b/>
          <w:sz w:val="28"/>
          <w:szCs w:val="28"/>
        </w:rPr>
        <w:t>доходам</w:t>
      </w:r>
      <w:r w:rsidR="00A6605E" w:rsidRPr="00A6605E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</w:t>
      </w:r>
      <w:r w:rsidRPr="00A6605E">
        <w:rPr>
          <w:rFonts w:ascii="Times New Roman" w:hAnsi="Times New Roman" w:cs="Times New Roman"/>
          <w:b/>
          <w:sz w:val="28"/>
          <w:szCs w:val="28"/>
        </w:rPr>
        <w:t xml:space="preserve">  решением о бюджете на 2024 год не утверждены.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764,5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169,6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DB2A4E">
        <w:rPr>
          <w:rFonts w:ascii="Times New Roman" w:hAnsi="Times New Roman" w:cs="Times New Roman"/>
          <w:sz w:val="28"/>
          <w:szCs w:val="28"/>
        </w:rPr>
        <w:t>22,2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35,9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143,6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133,7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28,2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473,3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111,5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2A4E">
        <w:rPr>
          <w:rFonts w:ascii="Times New Roman" w:hAnsi="Times New Roman" w:cs="Times New Roman"/>
          <w:sz w:val="28"/>
          <w:szCs w:val="28"/>
        </w:rPr>
        <w:t>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="00DB2A4E">
        <w:rPr>
          <w:rFonts w:ascii="Times New Roman" w:hAnsi="Times New Roman" w:cs="Times New Roman"/>
          <w:sz w:val="28"/>
          <w:szCs w:val="28"/>
        </w:rPr>
        <w:t xml:space="preserve">53,5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DB2A4E">
        <w:rPr>
          <w:rFonts w:ascii="Times New Roman" w:hAnsi="Times New Roman" w:cs="Times New Roman"/>
          <w:sz w:val="28"/>
          <w:szCs w:val="28"/>
        </w:rPr>
        <w:t>24,0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55,5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b/>
          <w:color w:val="000000"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>650,2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29,1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87,9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>15,6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6B2929">
        <w:rPr>
          <w:sz w:val="28"/>
          <w:szCs w:val="28"/>
        </w:rPr>
        <w:t>Коробейниковского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6B2929">
              <w:rPr>
                <w:rFonts w:ascii="Times New Roman" w:hAnsi="Times New Roman"/>
              </w:rPr>
              <w:t>Коробейниковского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1553,1</w:t>
            </w:r>
          </w:p>
        </w:tc>
        <w:tc>
          <w:tcPr>
            <w:tcW w:w="1417" w:type="dxa"/>
            <w:vAlign w:val="center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621,2</w:t>
            </w:r>
          </w:p>
        </w:tc>
        <w:tc>
          <w:tcPr>
            <w:tcW w:w="1276" w:type="dxa"/>
            <w:vAlign w:val="bottom"/>
          </w:tcPr>
          <w:p w:rsidR="006D2165" w:rsidRPr="00920E3F" w:rsidRDefault="00D674D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417" w:type="dxa"/>
            <w:vAlign w:val="bottom"/>
          </w:tcPr>
          <w:p w:rsidR="006D2165" w:rsidRPr="00920E3F" w:rsidRDefault="00D674D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95,5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7A499B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143,6</w:t>
            </w:r>
          </w:p>
        </w:tc>
        <w:tc>
          <w:tcPr>
            <w:tcW w:w="1417" w:type="dxa"/>
            <w:vAlign w:val="center"/>
          </w:tcPr>
          <w:p w:rsidR="006D2165" w:rsidRPr="00920E3F" w:rsidRDefault="007A499B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276" w:type="dxa"/>
            <w:vAlign w:val="bottom"/>
          </w:tcPr>
          <w:p w:rsidR="006D2165" w:rsidRPr="00920E3F" w:rsidRDefault="00D674D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417" w:type="dxa"/>
            <w:vAlign w:val="bottom"/>
          </w:tcPr>
          <w:p w:rsidR="006D2165" w:rsidRPr="00920E3F" w:rsidRDefault="00D674D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483,7</w:t>
            </w:r>
          </w:p>
        </w:tc>
        <w:tc>
          <w:tcPr>
            <w:tcW w:w="1417" w:type="dxa"/>
            <w:vAlign w:val="center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A50A30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545C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7A49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50A30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2236,0</w:t>
            </w:r>
          </w:p>
        </w:tc>
        <w:tc>
          <w:tcPr>
            <w:tcW w:w="1417" w:type="dxa"/>
            <w:vAlign w:val="center"/>
          </w:tcPr>
          <w:p w:rsidR="00FA180E" w:rsidRPr="00920E3F" w:rsidRDefault="00A50A30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650,2</w:t>
            </w:r>
          </w:p>
        </w:tc>
        <w:tc>
          <w:tcPr>
            <w:tcW w:w="1276" w:type="dxa"/>
            <w:vAlign w:val="center"/>
          </w:tcPr>
          <w:p w:rsidR="00FA180E" w:rsidRPr="00920E3F" w:rsidRDefault="008201F1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50A30">
              <w:rPr>
                <w:rFonts w:ascii="Times New Roman" w:hAnsi="Times New Roman"/>
                <w:b/>
              </w:rPr>
              <w:t>9,1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333AE8" w:rsidRDefault="00333AE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E51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Национальная 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безопасность и правоохранительная деятельность</w:t>
      </w:r>
      <w:r w:rsidR="008201F1">
        <w:rPr>
          <w:rFonts w:ascii="Times New Roman" w:hAnsi="Times New Roman" w:cs="Times New Roman"/>
          <w:sz w:val="28"/>
          <w:szCs w:val="28"/>
        </w:rPr>
        <w:t>»,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BA705F">
        <w:rPr>
          <w:rFonts w:ascii="Times New Roman" w:hAnsi="Times New Roman" w:cs="Times New Roman"/>
          <w:sz w:val="28"/>
          <w:szCs w:val="28"/>
        </w:rPr>
        <w:t xml:space="preserve">«Национальная экономика», 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хозяйство», «Культура, </w:t>
      </w:r>
      <w:r w:rsidR="0020724B" w:rsidRPr="00E51A10">
        <w:rPr>
          <w:rFonts w:ascii="Times New Roman" w:hAnsi="Times New Roman" w:cs="Times New Roman"/>
          <w:sz w:val="28"/>
          <w:szCs w:val="28"/>
        </w:rPr>
        <w:t>кинема</w:t>
      </w:r>
      <w:r w:rsidR="00FD2B8A" w:rsidRPr="00E51A10">
        <w:rPr>
          <w:rFonts w:ascii="Times New Roman" w:hAnsi="Times New Roman" w:cs="Times New Roman"/>
          <w:sz w:val="28"/>
          <w:szCs w:val="28"/>
        </w:rPr>
        <w:t>тография»</w:t>
      </w:r>
      <w:r w:rsidR="00E51A10" w:rsidRPr="00E51A10">
        <w:rPr>
          <w:rFonts w:ascii="Times New Roman" w:hAnsi="Times New Roman" w:cs="Times New Roman"/>
          <w:sz w:val="28"/>
          <w:szCs w:val="28"/>
        </w:rPr>
        <w:t>,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BA705F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- 95,5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40,0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 xml:space="preserve">  на 73,2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13,4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20,2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16,6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133,9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05F" w:rsidRDefault="00BA705F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05F" w:rsidRDefault="00BA705F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2929">
        <w:rPr>
          <w:rFonts w:ascii="Times New Roman" w:eastAsia="Calibri" w:hAnsi="Times New Roman" w:cs="Times New Roman"/>
          <w:sz w:val="28"/>
          <w:szCs w:val="28"/>
        </w:rPr>
        <w:t>Коробейниковский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6B2929">
        <w:rPr>
          <w:rFonts w:ascii="Times New Roman" w:eastAsia="Calibri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1F7D93">
        <w:rPr>
          <w:rFonts w:ascii="Times New Roman" w:hAnsi="Times New Roman" w:cs="Times New Roman"/>
          <w:sz w:val="28"/>
          <w:szCs w:val="28"/>
        </w:rPr>
        <w:t>тавляет 1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6B2929">
        <w:rPr>
          <w:rFonts w:ascii="Times New Roman" w:eastAsia="Calibri" w:hAnsi="Times New Roman" w:cs="Times New Roman"/>
          <w:sz w:val="28"/>
          <w:szCs w:val="28"/>
        </w:rPr>
        <w:t>Коробейниковского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F7D93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1F7D93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1F7D93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AF3E93">
        <w:rPr>
          <w:rFonts w:ascii="Times New Roman" w:hAnsi="Times New Roman" w:cs="Times New Roman"/>
          <w:sz w:val="28"/>
          <w:szCs w:val="28"/>
        </w:rPr>
        <w:t>344,7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AF3E93">
        <w:rPr>
          <w:rFonts w:ascii="Times New Roman" w:hAnsi="Times New Roman" w:cs="Times New Roman"/>
          <w:sz w:val="28"/>
          <w:szCs w:val="28"/>
        </w:rPr>
        <w:t>47,7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Pr="00920E3F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4885">
        <w:rPr>
          <w:rFonts w:ascii="Times New Roman" w:hAnsi="Times New Roman" w:cs="Times New Roman"/>
          <w:sz w:val="28"/>
          <w:szCs w:val="28"/>
        </w:rPr>
        <w:t xml:space="preserve"> района Алтайского края от  05.04.2024 №10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9368CD">
        <w:rPr>
          <w:rFonts w:ascii="Times New Roman" w:hAnsi="Times New Roman" w:cs="Times New Roman"/>
          <w:sz w:val="28"/>
          <w:szCs w:val="28"/>
        </w:rPr>
        <w:t>40,9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9368CD">
        <w:rPr>
          <w:rFonts w:ascii="Times New Roman" w:hAnsi="Times New Roman" w:cs="Times New Roman"/>
          <w:sz w:val="28"/>
          <w:szCs w:val="28"/>
        </w:rPr>
        <w:t>541,7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9368CD">
        <w:rPr>
          <w:rFonts w:ascii="Times New Roman" w:hAnsi="Times New Roman" w:cs="Times New Roman"/>
          <w:sz w:val="28"/>
          <w:szCs w:val="28"/>
        </w:rPr>
        <w:t>ртал 2024 года исполнена на 28,4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9368CD">
        <w:rPr>
          <w:rFonts w:ascii="Times New Roman" w:hAnsi="Times New Roman" w:cs="Times New Roman"/>
          <w:sz w:val="28"/>
          <w:szCs w:val="28"/>
        </w:rPr>
        <w:t>542,9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9368CD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9368CD">
        <w:rPr>
          <w:rFonts w:ascii="Times New Roman" w:hAnsi="Times New Roman" w:cs="Times New Roman"/>
          <w:sz w:val="28"/>
          <w:szCs w:val="28"/>
        </w:rPr>
        <w:t>1,2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762013"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C4885" w:rsidRDefault="009C4885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918" w:rsidRDefault="00A91918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6B2929">
        <w:rPr>
          <w:rFonts w:ascii="Times New Roman" w:hAnsi="Times New Roman" w:cs="Times New Roman"/>
          <w:kern w:val="2"/>
          <w:sz w:val="28"/>
          <w:szCs w:val="28"/>
        </w:rPr>
        <w:t>Коробейниковский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36" w:rsidRDefault="00D72236" w:rsidP="0083510E">
      <w:pPr>
        <w:spacing w:after="0" w:line="240" w:lineRule="auto"/>
      </w:pPr>
      <w:r>
        <w:separator/>
      </w:r>
    </w:p>
  </w:endnote>
  <w:endnote w:type="continuationSeparator" w:id="0">
    <w:p w:rsidR="00D72236" w:rsidRDefault="00D72236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36" w:rsidRDefault="00D72236" w:rsidP="0083510E">
      <w:pPr>
        <w:spacing w:after="0" w:line="240" w:lineRule="auto"/>
      </w:pPr>
      <w:r>
        <w:separator/>
      </w:r>
    </w:p>
  </w:footnote>
  <w:footnote w:type="continuationSeparator" w:id="0">
    <w:p w:rsidR="00D72236" w:rsidRDefault="00D72236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ED0FBE">
        <w:pPr>
          <w:pStyle w:val="a5"/>
          <w:jc w:val="center"/>
        </w:pPr>
        <w:fldSimple w:instr=" PAGE   \* MERGEFORMAT ">
          <w:r w:rsidR="009C4885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1FD9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674D8"/>
    <w:rsid w:val="00D72236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7293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671F-2122-4A4F-B9C1-824369B4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456</cp:revision>
  <cp:lastPrinted>2024-05-15T04:06:00Z</cp:lastPrinted>
  <dcterms:created xsi:type="dcterms:W3CDTF">2023-01-11T06:21:00Z</dcterms:created>
  <dcterms:modified xsi:type="dcterms:W3CDTF">2024-05-20T04:11:00Z</dcterms:modified>
</cp:coreProperties>
</file>